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5B8" w:rsidRPr="00CB2442" w:rsidRDefault="007825B8" w:rsidP="007825B8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B2442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836BC0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CB2442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  <w:r w:rsidR="00836BC0">
        <w:rPr>
          <w:rFonts w:ascii="Times New Roman" w:hAnsi="Times New Roman" w:cs="Times New Roman"/>
          <w:b/>
          <w:bCs/>
          <w:sz w:val="20"/>
          <w:szCs w:val="20"/>
        </w:rPr>
        <w:t>SWZ</w:t>
      </w:r>
    </w:p>
    <w:p w:rsidR="007825B8" w:rsidRPr="00BC64C3" w:rsidRDefault="007825B8" w:rsidP="007825B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A52C5" w:rsidRPr="00BC64C3" w:rsidRDefault="00AA52C5" w:rsidP="00AA52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C3">
        <w:rPr>
          <w:rFonts w:ascii="Times New Roman" w:hAnsi="Times New Roman" w:cs="Times New Roman"/>
          <w:b/>
          <w:bCs/>
          <w:sz w:val="24"/>
          <w:szCs w:val="24"/>
        </w:rPr>
        <w:t>UMOWA Nr OI.</w:t>
      </w:r>
      <w:r w:rsidR="007F1CF1">
        <w:rPr>
          <w:rFonts w:ascii="Times New Roman" w:hAnsi="Times New Roman" w:cs="Times New Roman"/>
          <w:b/>
          <w:bCs/>
          <w:sz w:val="24"/>
          <w:szCs w:val="24"/>
        </w:rPr>
        <w:t>271</w:t>
      </w:r>
      <w:r w:rsidR="00836BC0">
        <w:rPr>
          <w:rFonts w:ascii="Times New Roman" w:hAnsi="Times New Roman" w:cs="Times New Roman"/>
          <w:b/>
          <w:bCs/>
          <w:sz w:val="24"/>
          <w:szCs w:val="24"/>
        </w:rPr>
        <w:t>.…</w:t>
      </w:r>
      <w:r w:rsidR="007825B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C64C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D7E75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AA52C5" w:rsidRPr="00AA52C5" w:rsidRDefault="007F1CF1" w:rsidP="00AA52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Dukli w dniu ……2023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 r. pomiędzy:</w:t>
      </w:r>
    </w:p>
    <w:p w:rsidR="00C2396E" w:rsidRDefault="00AA52C5" w:rsidP="00C2396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b/>
          <w:bCs/>
          <w:sz w:val="24"/>
          <w:szCs w:val="24"/>
        </w:rPr>
        <w:t>Gminą Dukla</w:t>
      </w:r>
      <w:r w:rsidRPr="00AA52C5">
        <w:rPr>
          <w:rFonts w:ascii="Times New Roman" w:hAnsi="Times New Roman" w:cs="Times New Roman"/>
          <w:sz w:val="24"/>
          <w:szCs w:val="24"/>
        </w:rPr>
        <w:t xml:space="preserve">, Trakt Węgierski 11, 38-450 Dukla, NIP: 684-236-44-50, Regon: 370440531, którą reprezentuje Andrzej Bytnar – Burmistrz Dukli, </w:t>
      </w:r>
    </w:p>
    <w:p w:rsidR="00AA52C5" w:rsidRPr="00AA52C5" w:rsidRDefault="00AA52C5" w:rsidP="00C21D3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 w:rsidRPr="00315713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AA52C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A52C5" w:rsidRPr="00AA52C5" w:rsidRDefault="00AA52C5" w:rsidP="00C21D3A">
      <w:pPr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a</w:t>
      </w:r>
    </w:p>
    <w:p w:rsidR="00AA52C5" w:rsidRPr="00AA52C5" w:rsidRDefault="00AA52C5" w:rsidP="00C21D3A">
      <w:pPr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……………………………………………., NIP:………., Regon: …</w:t>
      </w:r>
      <w:r w:rsidR="00C21D3A">
        <w:rPr>
          <w:rFonts w:ascii="Times New Roman" w:hAnsi="Times New Roman" w:cs="Times New Roman"/>
          <w:sz w:val="24"/>
          <w:szCs w:val="24"/>
        </w:rPr>
        <w:t>………………….</w:t>
      </w:r>
      <w:r w:rsidRPr="00AA52C5">
        <w:rPr>
          <w:rFonts w:ascii="Times New Roman" w:hAnsi="Times New Roman" w:cs="Times New Roman"/>
          <w:sz w:val="24"/>
          <w:szCs w:val="24"/>
        </w:rPr>
        <w:t>………</w:t>
      </w:r>
    </w:p>
    <w:p w:rsidR="00AA52C5" w:rsidRPr="00AA52C5" w:rsidRDefault="00AA52C5" w:rsidP="00AA52C5">
      <w:pPr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reprezentowanym przez:</w:t>
      </w:r>
    </w:p>
    <w:p w:rsidR="00AA52C5" w:rsidRPr="00AA52C5" w:rsidRDefault="00AA52C5" w:rsidP="00AA52C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AA52C5">
        <w:rPr>
          <w:rFonts w:ascii="Times New Roman" w:hAnsi="Times New Roman" w:cs="Times New Roman"/>
          <w:sz w:val="24"/>
          <w:szCs w:val="24"/>
        </w:rPr>
        <w:tab/>
        <w:t>- ……………………..</w:t>
      </w:r>
    </w:p>
    <w:p w:rsidR="00AA52C5" w:rsidRPr="00AA52C5" w:rsidRDefault="00AA52C5" w:rsidP="00AA52C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AA52C5">
        <w:rPr>
          <w:rFonts w:ascii="Times New Roman" w:hAnsi="Times New Roman" w:cs="Times New Roman"/>
          <w:sz w:val="24"/>
          <w:szCs w:val="24"/>
        </w:rPr>
        <w:tab/>
        <w:t>- ……………………..</w:t>
      </w:r>
    </w:p>
    <w:p w:rsidR="00AA52C5" w:rsidRDefault="00AA52C5" w:rsidP="00AA52C5">
      <w:pPr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 xml:space="preserve">zwanym w dalszej części Umowy </w:t>
      </w:r>
      <w:r w:rsidRPr="00315713">
        <w:rPr>
          <w:rFonts w:ascii="Times New Roman" w:hAnsi="Times New Roman" w:cs="Times New Roman"/>
          <w:b/>
          <w:sz w:val="24"/>
          <w:szCs w:val="24"/>
        </w:rPr>
        <w:t>Wykonawcą</w:t>
      </w:r>
      <w:r w:rsidR="00315713">
        <w:rPr>
          <w:rFonts w:ascii="Times New Roman" w:hAnsi="Times New Roman" w:cs="Times New Roman"/>
          <w:sz w:val="24"/>
          <w:szCs w:val="24"/>
        </w:rPr>
        <w:t>,</w:t>
      </w:r>
    </w:p>
    <w:p w:rsidR="00315713" w:rsidRDefault="00315713" w:rsidP="00AA52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zwanymi dalej także łącznie </w:t>
      </w:r>
      <w:r w:rsidRPr="00315713">
        <w:rPr>
          <w:rFonts w:ascii="Times New Roman" w:hAnsi="Times New Roman" w:cs="Times New Roman"/>
          <w:b/>
          <w:sz w:val="24"/>
          <w:szCs w:val="24"/>
        </w:rPr>
        <w:t>Stronami</w:t>
      </w:r>
      <w:r>
        <w:rPr>
          <w:rFonts w:ascii="Times New Roman" w:hAnsi="Times New Roman" w:cs="Times New Roman"/>
          <w:sz w:val="24"/>
          <w:szCs w:val="24"/>
        </w:rPr>
        <w:t xml:space="preserve"> lub każde z osobna </w:t>
      </w:r>
      <w:r w:rsidRPr="00315713">
        <w:rPr>
          <w:rFonts w:ascii="Times New Roman" w:hAnsi="Times New Roman" w:cs="Times New Roman"/>
          <w:b/>
          <w:sz w:val="24"/>
          <w:szCs w:val="24"/>
        </w:rPr>
        <w:t>Stroną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15713" w:rsidRDefault="00315713" w:rsidP="00AA52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315713" w:rsidRPr="00AA52C5" w:rsidRDefault="00315713" w:rsidP="00AA52C5">
      <w:pPr>
        <w:rPr>
          <w:rFonts w:ascii="Times New Roman" w:hAnsi="Times New Roman" w:cs="Times New Roman"/>
          <w:sz w:val="24"/>
          <w:szCs w:val="24"/>
        </w:rPr>
      </w:pPr>
    </w:p>
    <w:p w:rsidR="00AA52C5" w:rsidRPr="00836BC0" w:rsidRDefault="00836BC0" w:rsidP="0031571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6BC0">
        <w:rPr>
          <w:rFonts w:ascii="Times New Roman" w:hAnsi="Times New Roman" w:cs="Times New Roman"/>
          <w:bCs/>
          <w:iCs/>
          <w:sz w:val="24"/>
          <w:szCs w:val="24"/>
        </w:rPr>
        <w:t>W wyniku rozstrzygniętego postępowania o udzielenie zamówienia publicznego (sygnatura: OI.271…..202</w:t>
      </w:r>
      <w:r w:rsidR="00DB7867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836BC0">
        <w:rPr>
          <w:rFonts w:ascii="Times New Roman" w:hAnsi="Times New Roman" w:cs="Times New Roman"/>
          <w:bCs/>
          <w:iCs/>
          <w:sz w:val="24"/>
          <w:szCs w:val="24"/>
        </w:rPr>
        <w:t>), przeprowadzonego w trybie podstawowym, na podstawie art. 275 pkt 1 ustawy z dnia 11 września 2019 roku - Prawo zamówień publicznych (</w:t>
      </w:r>
      <w:r w:rsidR="0031332A" w:rsidRPr="0031332A">
        <w:rPr>
          <w:rFonts w:ascii="Times New Roman" w:hAnsi="Times New Roman" w:cs="Times New Roman"/>
          <w:bCs/>
          <w:iCs/>
          <w:sz w:val="24"/>
          <w:szCs w:val="24"/>
        </w:rPr>
        <w:t>Dz.</w:t>
      </w:r>
      <w:r w:rsidR="0031571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1332A" w:rsidRPr="0031332A">
        <w:rPr>
          <w:rFonts w:ascii="Times New Roman" w:hAnsi="Times New Roman" w:cs="Times New Roman"/>
          <w:bCs/>
          <w:iCs/>
          <w:sz w:val="24"/>
          <w:szCs w:val="24"/>
        </w:rPr>
        <w:t>U.</w:t>
      </w:r>
      <w:r w:rsidR="00315713">
        <w:rPr>
          <w:rFonts w:ascii="Times New Roman" w:hAnsi="Times New Roman" w:cs="Times New Roman"/>
          <w:bCs/>
          <w:iCs/>
          <w:sz w:val="24"/>
          <w:szCs w:val="24"/>
        </w:rPr>
        <w:t xml:space="preserve"> z </w:t>
      </w:r>
      <w:r w:rsidR="0031332A" w:rsidRPr="0031332A">
        <w:rPr>
          <w:rFonts w:ascii="Times New Roman" w:hAnsi="Times New Roman" w:cs="Times New Roman"/>
          <w:bCs/>
          <w:iCs/>
          <w:sz w:val="24"/>
          <w:szCs w:val="24"/>
        </w:rPr>
        <w:t>2022</w:t>
      </w:r>
      <w:r w:rsidR="00315713">
        <w:rPr>
          <w:rFonts w:ascii="Times New Roman" w:hAnsi="Times New Roman" w:cs="Times New Roman"/>
          <w:bCs/>
          <w:iCs/>
          <w:sz w:val="24"/>
          <w:szCs w:val="24"/>
        </w:rPr>
        <w:t xml:space="preserve"> r</w:t>
      </w:r>
      <w:r w:rsidR="0031332A" w:rsidRPr="0031332A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315713">
        <w:rPr>
          <w:rFonts w:ascii="Times New Roman" w:hAnsi="Times New Roman" w:cs="Times New Roman"/>
          <w:bCs/>
          <w:iCs/>
          <w:sz w:val="24"/>
          <w:szCs w:val="24"/>
        </w:rPr>
        <w:t>, poz. 1710 ze zmianami</w:t>
      </w:r>
      <w:r w:rsidRPr="00836BC0">
        <w:rPr>
          <w:rFonts w:ascii="Times New Roman" w:hAnsi="Times New Roman" w:cs="Times New Roman"/>
          <w:bCs/>
          <w:iCs/>
          <w:sz w:val="24"/>
          <w:szCs w:val="24"/>
        </w:rPr>
        <w:t xml:space="preserve">), </w:t>
      </w:r>
      <w:r w:rsidR="00B91749">
        <w:rPr>
          <w:rFonts w:ascii="Times New Roman" w:hAnsi="Times New Roman" w:cs="Times New Roman"/>
          <w:bCs/>
          <w:iCs/>
          <w:sz w:val="24"/>
          <w:szCs w:val="24"/>
        </w:rPr>
        <w:t xml:space="preserve">zwaną dalej </w:t>
      </w:r>
      <w:r w:rsidR="00315713">
        <w:rPr>
          <w:rFonts w:ascii="Times New Roman" w:hAnsi="Times New Roman" w:cs="Times New Roman"/>
          <w:bCs/>
          <w:iCs/>
          <w:sz w:val="24"/>
          <w:szCs w:val="24"/>
        </w:rPr>
        <w:t xml:space="preserve">także </w:t>
      </w:r>
      <w:r w:rsidR="00B91749">
        <w:rPr>
          <w:rFonts w:ascii="Times New Roman" w:hAnsi="Times New Roman" w:cs="Times New Roman"/>
          <w:bCs/>
          <w:iCs/>
          <w:sz w:val="24"/>
          <w:szCs w:val="24"/>
        </w:rPr>
        <w:t xml:space="preserve">ustawą </w:t>
      </w:r>
      <w:proofErr w:type="spellStart"/>
      <w:r w:rsidR="00B91749">
        <w:rPr>
          <w:rFonts w:ascii="Times New Roman" w:hAnsi="Times New Roman" w:cs="Times New Roman"/>
          <w:bCs/>
          <w:iCs/>
          <w:sz w:val="24"/>
          <w:szCs w:val="24"/>
        </w:rPr>
        <w:t>Pzp</w:t>
      </w:r>
      <w:proofErr w:type="spellEnd"/>
      <w:r w:rsidRPr="00836BC0">
        <w:rPr>
          <w:rFonts w:ascii="Times New Roman" w:hAnsi="Times New Roman" w:cs="Times New Roman"/>
          <w:bCs/>
          <w:iCs/>
          <w:sz w:val="24"/>
          <w:szCs w:val="24"/>
        </w:rPr>
        <w:t xml:space="preserve">, została zawarta umowa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na </w:t>
      </w:r>
      <w:r w:rsidR="00187646">
        <w:rPr>
          <w:rFonts w:ascii="Times New Roman" w:hAnsi="Times New Roman" w:cs="Times New Roman"/>
          <w:bCs/>
          <w:iCs/>
          <w:sz w:val="24"/>
          <w:szCs w:val="24"/>
        </w:rPr>
        <w:br/>
      </w:r>
      <w:r w:rsidR="00315713">
        <w:rPr>
          <w:rFonts w:ascii="Times New Roman" w:hAnsi="Times New Roman" w:cs="Times New Roman"/>
          <w:b/>
          <w:sz w:val="24"/>
          <w:szCs w:val="24"/>
        </w:rPr>
        <w:t>Dostawę</w:t>
      </w:r>
      <w:r w:rsidR="00067AA8" w:rsidRPr="00067AA8">
        <w:rPr>
          <w:rFonts w:ascii="Times New Roman" w:hAnsi="Times New Roman" w:cs="Times New Roman"/>
          <w:b/>
          <w:sz w:val="24"/>
          <w:szCs w:val="24"/>
        </w:rPr>
        <w:t xml:space="preserve"> samochodu dostawczego 7-</w:t>
      </w:r>
      <w:r w:rsidR="003D7E75">
        <w:rPr>
          <w:rFonts w:ascii="Times New Roman" w:hAnsi="Times New Roman" w:cs="Times New Roman"/>
          <w:b/>
          <w:sz w:val="24"/>
          <w:szCs w:val="24"/>
        </w:rPr>
        <w:t>mi</w:t>
      </w:r>
      <w:r w:rsidR="00067AA8" w:rsidRPr="00067AA8">
        <w:rPr>
          <w:rFonts w:ascii="Times New Roman" w:hAnsi="Times New Roman" w:cs="Times New Roman"/>
          <w:b/>
          <w:sz w:val="24"/>
          <w:szCs w:val="24"/>
        </w:rPr>
        <w:t>o miejscowego</w:t>
      </w:r>
      <w:r w:rsidR="003D7E75">
        <w:rPr>
          <w:rFonts w:ascii="Times New Roman" w:hAnsi="Times New Roman" w:cs="Times New Roman"/>
          <w:b/>
          <w:sz w:val="24"/>
          <w:szCs w:val="24"/>
        </w:rPr>
        <w:t>,</w:t>
      </w:r>
      <w:r w:rsidR="00067AA8" w:rsidRPr="00067AA8">
        <w:rPr>
          <w:rFonts w:ascii="Times New Roman" w:hAnsi="Times New Roman" w:cs="Times New Roman"/>
          <w:b/>
          <w:sz w:val="24"/>
          <w:szCs w:val="24"/>
        </w:rPr>
        <w:t xml:space="preserve"> skrzyniowego na potrzeby odbioru odpadów komunalnych</w:t>
      </w:r>
      <w:r w:rsidR="0031571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197F" w:rsidRPr="00AA52C5" w:rsidRDefault="002D197F" w:rsidP="002D19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52C5" w:rsidRPr="002D197F" w:rsidRDefault="00AA52C5" w:rsidP="002D19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97F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AA52C5" w:rsidRPr="002D197F" w:rsidRDefault="00AA52C5" w:rsidP="002D19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197F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3D7E75" w:rsidRPr="003D7E75" w:rsidRDefault="003D7E75" w:rsidP="003D7E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E7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3D7E75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83628530"/>
      <w:r w:rsidR="00AA52C5" w:rsidRPr="003D7E75">
        <w:rPr>
          <w:rFonts w:ascii="Times New Roman" w:hAnsi="Times New Roman" w:cs="Times New Roman"/>
          <w:sz w:val="24"/>
          <w:szCs w:val="24"/>
        </w:rPr>
        <w:t xml:space="preserve">dostawa samochodu osobowego </w:t>
      </w:r>
      <w:r w:rsidRPr="003D7E75">
        <w:rPr>
          <w:rFonts w:ascii="Times New Roman" w:hAnsi="Times New Roman" w:cs="Times New Roman"/>
          <w:sz w:val="24"/>
          <w:szCs w:val="24"/>
        </w:rPr>
        <w:t>7</w:t>
      </w:r>
      <w:r w:rsidR="00AA52C5" w:rsidRPr="003D7E75">
        <w:rPr>
          <w:rFonts w:ascii="Times New Roman" w:hAnsi="Times New Roman" w:cs="Times New Roman"/>
          <w:sz w:val="24"/>
          <w:szCs w:val="24"/>
        </w:rPr>
        <w:t>-</w:t>
      </w:r>
      <w:r w:rsidRPr="003D7E75">
        <w:rPr>
          <w:rFonts w:ascii="Times New Roman" w:hAnsi="Times New Roman" w:cs="Times New Roman"/>
          <w:sz w:val="24"/>
          <w:szCs w:val="24"/>
        </w:rPr>
        <w:t>m</w:t>
      </w:r>
      <w:r w:rsidR="00AA52C5" w:rsidRPr="003D7E75">
        <w:rPr>
          <w:rFonts w:ascii="Times New Roman" w:hAnsi="Times New Roman" w:cs="Times New Roman"/>
          <w:sz w:val="24"/>
          <w:szCs w:val="24"/>
        </w:rPr>
        <w:t>io miejscowego</w:t>
      </w:r>
      <w:r w:rsidRPr="003D7E75">
        <w:rPr>
          <w:rFonts w:ascii="Times New Roman" w:hAnsi="Times New Roman" w:cs="Times New Roman"/>
          <w:sz w:val="24"/>
          <w:szCs w:val="24"/>
        </w:rPr>
        <w:t>, skrzyniowego na potrzeby odbioru odpadów komunalnych.</w:t>
      </w:r>
      <w:r w:rsidR="00AF1C78">
        <w:rPr>
          <w:rFonts w:ascii="Times New Roman" w:hAnsi="Times New Roman" w:cs="Times New Roman"/>
          <w:sz w:val="24"/>
          <w:szCs w:val="24"/>
        </w:rPr>
        <w:t xml:space="preserve"> Opis przedmiotu umowy oraz jego parametry określa SWZ, która stanowi załącznik do niniejszej umowy.</w:t>
      </w:r>
      <w:r w:rsidRPr="003D7E75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AA52C5" w:rsidRPr="00AA52C5" w:rsidRDefault="004B3FAE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A52C5" w:rsidRPr="00AA52C5">
        <w:rPr>
          <w:rFonts w:ascii="Times New Roman" w:hAnsi="Times New Roman" w:cs="Times New Roman"/>
          <w:sz w:val="24"/>
          <w:szCs w:val="24"/>
        </w:rPr>
        <w:t>. Wykonawca zobowiązuje się dostarczyć samochód, który będzie:</w:t>
      </w:r>
    </w:p>
    <w:p w:rsidR="00AA52C5" w:rsidRPr="00AA52C5" w:rsidRDefault="00B91749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) spełniał wymagania </w:t>
      </w:r>
      <w:r w:rsidR="000104A6">
        <w:rPr>
          <w:rFonts w:ascii="Times New Roman" w:hAnsi="Times New Roman" w:cs="Times New Roman"/>
          <w:sz w:val="24"/>
          <w:szCs w:val="24"/>
        </w:rPr>
        <w:t>określone w ustawie z dnia 20 czerwca 1997 roku -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 Prawo o ruchu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drogowym </w:t>
      </w:r>
      <w:r w:rsidR="00DB7867">
        <w:rPr>
          <w:rFonts w:ascii="Times New Roman" w:hAnsi="Times New Roman" w:cs="Times New Roman"/>
          <w:sz w:val="24"/>
          <w:szCs w:val="24"/>
        </w:rPr>
        <w:t>(</w:t>
      </w:r>
      <w:r w:rsidR="00DB7867" w:rsidRPr="00DB7867">
        <w:rPr>
          <w:rFonts w:ascii="Times New Roman" w:hAnsi="Times New Roman" w:cs="Times New Roman"/>
          <w:sz w:val="24"/>
          <w:szCs w:val="24"/>
        </w:rPr>
        <w:t>Dz.</w:t>
      </w:r>
      <w:r w:rsidR="000104A6">
        <w:rPr>
          <w:rFonts w:ascii="Times New Roman" w:hAnsi="Times New Roman" w:cs="Times New Roman"/>
          <w:sz w:val="24"/>
          <w:szCs w:val="24"/>
        </w:rPr>
        <w:t xml:space="preserve"> </w:t>
      </w:r>
      <w:r w:rsidR="00DB7867" w:rsidRPr="00DB7867">
        <w:rPr>
          <w:rFonts w:ascii="Times New Roman" w:hAnsi="Times New Roman" w:cs="Times New Roman"/>
          <w:sz w:val="24"/>
          <w:szCs w:val="24"/>
        </w:rPr>
        <w:t>U.</w:t>
      </w:r>
      <w:r w:rsidR="000104A6">
        <w:rPr>
          <w:rFonts w:ascii="Times New Roman" w:hAnsi="Times New Roman" w:cs="Times New Roman"/>
          <w:sz w:val="24"/>
          <w:szCs w:val="24"/>
        </w:rPr>
        <w:t xml:space="preserve"> z 2022 r., poz. 988 ze</w:t>
      </w:r>
      <w:r w:rsidR="0077280D">
        <w:rPr>
          <w:rFonts w:ascii="Times New Roman" w:hAnsi="Times New Roman" w:cs="Times New Roman"/>
          <w:sz w:val="24"/>
          <w:szCs w:val="24"/>
        </w:rPr>
        <w:t xml:space="preserve"> zm</w:t>
      </w:r>
      <w:r w:rsidR="002C5384">
        <w:rPr>
          <w:rFonts w:ascii="Times New Roman" w:hAnsi="Times New Roman" w:cs="Times New Roman"/>
          <w:sz w:val="24"/>
          <w:szCs w:val="24"/>
        </w:rPr>
        <w:t>ianami) oraz w r</w:t>
      </w:r>
      <w:r w:rsidR="00AA52C5" w:rsidRPr="00AA52C5">
        <w:rPr>
          <w:rFonts w:ascii="Times New Roman" w:hAnsi="Times New Roman" w:cs="Times New Roman"/>
          <w:sz w:val="24"/>
          <w:szCs w:val="24"/>
        </w:rPr>
        <w:t>ozporządzeniu Ministra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Infrastr</w:t>
      </w:r>
      <w:r w:rsidR="002C5384">
        <w:rPr>
          <w:rFonts w:ascii="Times New Roman" w:hAnsi="Times New Roman" w:cs="Times New Roman"/>
          <w:sz w:val="24"/>
          <w:szCs w:val="24"/>
        </w:rPr>
        <w:t>uktury z dnia 31 grudnia 2002 roku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 w sprawie warunków technicznych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pojazdów oraz zakresu ich niezbędnego wyposażenia (</w:t>
      </w:r>
      <w:r w:rsidR="00DB7867" w:rsidRPr="00DB7867">
        <w:rPr>
          <w:rFonts w:ascii="Times New Roman" w:hAnsi="Times New Roman" w:cs="Times New Roman"/>
          <w:sz w:val="24"/>
          <w:szCs w:val="24"/>
        </w:rPr>
        <w:t>Dz.</w:t>
      </w:r>
      <w:r w:rsidR="002C5384">
        <w:rPr>
          <w:rFonts w:ascii="Times New Roman" w:hAnsi="Times New Roman" w:cs="Times New Roman"/>
          <w:sz w:val="24"/>
          <w:szCs w:val="24"/>
        </w:rPr>
        <w:t xml:space="preserve"> </w:t>
      </w:r>
      <w:r w:rsidR="00DB7867" w:rsidRPr="00DB7867">
        <w:rPr>
          <w:rFonts w:ascii="Times New Roman" w:hAnsi="Times New Roman" w:cs="Times New Roman"/>
          <w:sz w:val="24"/>
          <w:szCs w:val="24"/>
        </w:rPr>
        <w:t>U.</w:t>
      </w:r>
      <w:r w:rsidR="002C5384">
        <w:rPr>
          <w:rFonts w:ascii="Times New Roman" w:hAnsi="Times New Roman" w:cs="Times New Roman"/>
          <w:sz w:val="24"/>
          <w:szCs w:val="24"/>
        </w:rPr>
        <w:t xml:space="preserve"> z </w:t>
      </w:r>
      <w:r w:rsidR="00DB7867" w:rsidRPr="00DB7867">
        <w:rPr>
          <w:rFonts w:ascii="Times New Roman" w:hAnsi="Times New Roman" w:cs="Times New Roman"/>
          <w:sz w:val="24"/>
          <w:szCs w:val="24"/>
        </w:rPr>
        <w:t>2016</w:t>
      </w:r>
      <w:r w:rsidR="002C5384">
        <w:rPr>
          <w:rFonts w:ascii="Times New Roman" w:hAnsi="Times New Roman" w:cs="Times New Roman"/>
          <w:sz w:val="24"/>
          <w:szCs w:val="24"/>
        </w:rPr>
        <w:t xml:space="preserve"> r</w:t>
      </w:r>
      <w:r w:rsidR="00DB7867" w:rsidRPr="00DB7867">
        <w:rPr>
          <w:rFonts w:ascii="Times New Roman" w:hAnsi="Times New Roman" w:cs="Times New Roman"/>
          <w:sz w:val="24"/>
          <w:szCs w:val="24"/>
        </w:rPr>
        <w:t>.</w:t>
      </w:r>
      <w:r w:rsidR="002C5384">
        <w:rPr>
          <w:rFonts w:ascii="Times New Roman" w:hAnsi="Times New Roman" w:cs="Times New Roman"/>
          <w:sz w:val="24"/>
          <w:szCs w:val="24"/>
        </w:rPr>
        <w:t>, poz. 2022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2C5384">
        <w:rPr>
          <w:rFonts w:ascii="Times New Roman" w:hAnsi="Times New Roman" w:cs="Times New Roman"/>
          <w:sz w:val="24"/>
          <w:szCs w:val="24"/>
        </w:rPr>
        <w:t xml:space="preserve">ze </w:t>
      </w:r>
      <w:r w:rsidR="00AA52C5" w:rsidRPr="00AA52C5">
        <w:rPr>
          <w:rFonts w:ascii="Times New Roman" w:hAnsi="Times New Roman" w:cs="Times New Roman"/>
          <w:sz w:val="24"/>
          <w:szCs w:val="24"/>
        </w:rPr>
        <w:t>zm</w:t>
      </w:r>
      <w:r w:rsidR="002C5384">
        <w:rPr>
          <w:rFonts w:ascii="Times New Roman" w:hAnsi="Times New Roman" w:cs="Times New Roman"/>
          <w:sz w:val="24"/>
          <w:szCs w:val="24"/>
        </w:rPr>
        <w:t>ianami</w:t>
      </w:r>
      <w:r w:rsidR="00AA52C5" w:rsidRPr="00AA52C5">
        <w:rPr>
          <w:rFonts w:ascii="Times New Roman" w:hAnsi="Times New Roman" w:cs="Times New Roman"/>
          <w:sz w:val="24"/>
          <w:szCs w:val="24"/>
        </w:rPr>
        <w:t>)</w:t>
      </w:r>
      <w:r w:rsidR="002C5384">
        <w:rPr>
          <w:rFonts w:ascii="Times New Roman" w:hAnsi="Times New Roman" w:cs="Times New Roman"/>
          <w:sz w:val="24"/>
          <w:szCs w:val="24"/>
        </w:rPr>
        <w:t>,</w:t>
      </w:r>
    </w:p>
    <w:p w:rsidR="00DA06A2" w:rsidRPr="00AA52C5" w:rsidRDefault="00B91749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) posiadał wszystkie niezbędne homologacje </w:t>
      </w:r>
      <w:r w:rsidR="007F4BC7">
        <w:rPr>
          <w:rFonts w:ascii="Times New Roman" w:hAnsi="Times New Roman" w:cs="Times New Roman"/>
          <w:sz w:val="24"/>
          <w:szCs w:val="24"/>
        </w:rPr>
        <w:t xml:space="preserve">(w tym do przewozu </w:t>
      </w:r>
      <w:r w:rsidR="00AF1C78">
        <w:rPr>
          <w:rFonts w:ascii="Times New Roman" w:hAnsi="Times New Roman" w:cs="Times New Roman"/>
          <w:sz w:val="24"/>
          <w:szCs w:val="24"/>
        </w:rPr>
        <w:t>odpadów komunalnych</w:t>
      </w:r>
      <w:r w:rsidR="007F4BC7">
        <w:rPr>
          <w:rFonts w:ascii="Times New Roman" w:hAnsi="Times New Roman" w:cs="Times New Roman"/>
          <w:sz w:val="24"/>
          <w:szCs w:val="24"/>
        </w:rPr>
        <w:t xml:space="preserve">) </w:t>
      </w:r>
      <w:r w:rsidR="00AA52C5" w:rsidRPr="00AA52C5">
        <w:rPr>
          <w:rFonts w:ascii="Times New Roman" w:hAnsi="Times New Roman" w:cs="Times New Roman"/>
          <w:sz w:val="24"/>
          <w:szCs w:val="24"/>
        </w:rPr>
        <w:t>i</w:t>
      </w:r>
      <w:r w:rsidR="0077280D">
        <w:rPr>
          <w:rFonts w:ascii="Times New Roman" w:hAnsi="Times New Roman" w:cs="Times New Roman"/>
          <w:sz w:val="24"/>
          <w:szCs w:val="24"/>
        </w:rPr>
        <w:t> </w:t>
      </w:r>
      <w:r w:rsidR="00AA52C5" w:rsidRPr="00AA52C5">
        <w:rPr>
          <w:rFonts w:ascii="Times New Roman" w:hAnsi="Times New Roman" w:cs="Times New Roman"/>
          <w:sz w:val="24"/>
          <w:szCs w:val="24"/>
        </w:rPr>
        <w:t>dokumenty dopuszczające pojazd do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ruchu drogowego na terenie UE,</w:t>
      </w:r>
    </w:p>
    <w:p w:rsidR="00AA52C5" w:rsidRDefault="00B91749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A52C5" w:rsidRPr="00AA52C5">
        <w:rPr>
          <w:rFonts w:ascii="Times New Roman" w:hAnsi="Times New Roman" w:cs="Times New Roman"/>
          <w:sz w:val="24"/>
          <w:szCs w:val="24"/>
        </w:rPr>
        <w:t>) posiadał dostępne w języku polskim: Instrukcję obsługi, Książkę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DA06A2">
        <w:rPr>
          <w:rFonts w:ascii="Times New Roman" w:hAnsi="Times New Roman" w:cs="Times New Roman"/>
          <w:sz w:val="24"/>
          <w:szCs w:val="24"/>
        </w:rPr>
        <w:t>serwisową i gwarancyjną,</w:t>
      </w:r>
    </w:p>
    <w:p w:rsidR="00DA06A2" w:rsidRPr="00DA06A2" w:rsidRDefault="00DA06A2" w:rsidP="00DA06A2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DA06A2">
        <w:rPr>
          <w:rFonts w:ascii="Times New Roman" w:hAnsi="Times New Roman" w:cs="Times New Roman"/>
          <w:sz w:val="24"/>
          <w:szCs w:val="24"/>
          <w:shd w:val="clear" w:color="auto" w:fill="FFFFFF"/>
        </w:rPr>
        <w:t>spełnia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ł</w:t>
      </w:r>
      <w:r w:rsidRPr="00DA06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warunki służące zapewnieniu dostępności osobom ze szczególnymi potrzebami, zgodnie z uwzględnieniem minimalnych wymagań określonych w art. 6 ustawy z dnia 19 lipca 2019 roku o zapewnieniu dostępności osobom ze szczególnymi potrzebami.</w:t>
      </w:r>
      <w:r w:rsidRPr="00DA06A2">
        <w:rPr>
          <w:shd w:val="clear" w:color="auto" w:fill="FFFFFF"/>
        </w:rPr>
        <w:t xml:space="preserve"> </w:t>
      </w:r>
    </w:p>
    <w:p w:rsidR="00AA52C5" w:rsidRPr="00AA52C5" w:rsidRDefault="004B3FAE" w:rsidP="002C53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. Samochód, o którym mowa w ust. 1 i </w:t>
      </w:r>
      <w:r w:rsidR="002C5384">
        <w:rPr>
          <w:rFonts w:ascii="Times New Roman" w:hAnsi="Times New Roman" w:cs="Times New Roman"/>
          <w:sz w:val="24"/>
          <w:szCs w:val="24"/>
        </w:rPr>
        <w:t xml:space="preserve">ust. </w:t>
      </w:r>
      <w:r w:rsidR="00AA52C5" w:rsidRPr="00AA52C5">
        <w:rPr>
          <w:rFonts w:ascii="Times New Roman" w:hAnsi="Times New Roman" w:cs="Times New Roman"/>
          <w:sz w:val="24"/>
          <w:szCs w:val="24"/>
        </w:rPr>
        <w:t>2 Wykonawca dostarczy do siedziby Zamawiającego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(</w:t>
      </w:r>
      <w:r w:rsidR="00AF1C78">
        <w:rPr>
          <w:rFonts w:ascii="Times New Roman" w:hAnsi="Times New Roman" w:cs="Times New Roman"/>
          <w:sz w:val="24"/>
          <w:szCs w:val="24"/>
        </w:rPr>
        <w:t xml:space="preserve"> Trakt Węgierski 11</w:t>
      </w:r>
      <w:r>
        <w:rPr>
          <w:rFonts w:ascii="Times New Roman" w:hAnsi="Times New Roman" w:cs="Times New Roman"/>
          <w:sz w:val="24"/>
          <w:szCs w:val="24"/>
        </w:rPr>
        <w:t>, 38-450 Dukla</w:t>
      </w:r>
      <w:r w:rsidR="00AA52C5" w:rsidRPr="00AA52C5">
        <w:rPr>
          <w:rFonts w:ascii="Times New Roman" w:hAnsi="Times New Roman" w:cs="Times New Roman"/>
          <w:sz w:val="24"/>
          <w:szCs w:val="24"/>
        </w:rPr>
        <w:t>)</w:t>
      </w:r>
      <w:r w:rsidR="0077280D">
        <w:rPr>
          <w:rFonts w:ascii="Times New Roman" w:hAnsi="Times New Roman" w:cs="Times New Roman"/>
          <w:sz w:val="24"/>
          <w:szCs w:val="24"/>
        </w:rPr>
        <w:t xml:space="preserve"> informując o terminie za pośrednictwem środka komunikacji elektronicznej: </w:t>
      </w:r>
      <w:r w:rsidR="00AF1C78">
        <w:rPr>
          <w:rFonts w:ascii="Times New Roman" w:hAnsi="Times New Roman" w:cs="Times New Roman"/>
          <w:sz w:val="24"/>
          <w:szCs w:val="24"/>
        </w:rPr>
        <w:t>odpady</w:t>
      </w:r>
      <w:r w:rsidR="0077280D">
        <w:rPr>
          <w:rFonts w:ascii="Times New Roman" w:hAnsi="Times New Roman" w:cs="Times New Roman"/>
          <w:sz w:val="24"/>
          <w:szCs w:val="24"/>
        </w:rPr>
        <w:t>@dukla.pl lub pod nr telefonu 13 43 29 1</w:t>
      </w:r>
      <w:r w:rsidR="00AF1C78">
        <w:rPr>
          <w:rFonts w:ascii="Times New Roman" w:hAnsi="Times New Roman" w:cs="Times New Roman"/>
          <w:sz w:val="24"/>
          <w:szCs w:val="24"/>
        </w:rPr>
        <w:t>70</w:t>
      </w:r>
      <w:r w:rsidR="0077280D">
        <w:rPr>
          <w:rFonts w:ascii="Times New Roman" w:hAnsi="Times New Roman" w:cs="Times New Roman"/>
          <w:sz w:val="24"/>
          <w:szCs w:val="24"/>
        </w:rPr>
        <w:t>.</w:t>
      </w:r>
    </w:p>
    <w:p w:rsidR="00AA52C5" w:rsidRPr="00AA52C5" w:rsidRDefault="004B3FAE" w:rsidP="002C53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52C5" w:rsidRPr="00AA52C5">
        <w:rPr>
          <w:rFonts w:ascii="Times New Roman" w:hAnsi="Times New Roman" w:cs="Times New Roman"/>
          <w:sz w:val="24"/>
          <w:szCs w:val="24"/>
        </w:rPr>
        <w:t>. Koszty transportu i ubezpieczenia samo</w:t>
      </w:r>
      <w:r w:rsidR="002C5384">
        <w:rPr>
          <w:rFonts w:ascii="Times New Roman" w:hAnsi="Times New Roman" w:cs="Times New Roman"/>
          <w:sz w:val="24"/>
          <w:szCs w:val="24"/>
        </w:rPr>
        <w:t>chodu na czas transportu obejmuje wynagrodzenie  Wykonawcy.</w:t>
      </w:r>
    </w:p>
    <w:p w:rsidR="00AA52C5" w:rsidRDefault="004B3FAE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. Odbiór samochodu potwierdzony zostanie protokołem </w:t>
      </w:r>
      <w:r w:rsidR="002C5384">
        <w:rPr>
          <w:rFonts w:ascii="Times New Roman" w:hAnsi="Times New Roman" w:cs="Times New Roman"/>
          <w:sz w:val="24"/>
          <w:szCs w:val="24"/>
        </w:rPr>
        <w:t>zdawczo-.odbiorczym</w:t>
      </w:r>
      <w:r w:rsidR="00AA52C5" w:rsidRPr="00AA52C5">
        <w:rPr>
          <w:rFonts w:ascii="Times New Roman" w:hAnsi="Times New Roman" w:cs="Times New Roman"/>
          <w:sz w:val="24"/>
          <w:szCs w:val="24"/>
        </w:rPr>
        <w:t>.</w:t>
      </w:r>
    </w:p>
    <w:p w:rsidR="00AA52C5" w:rsidRPr="00C21D3A" w:rsidRDefault="00AA52C5" w:rsidP="00D407FC">
      <w:pPr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1D3A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AA52C5" w:rsidRPr="00C21D3A" w:rsidRDefault="00AA52C5" w:rsidP="00C21D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1D3A">
        <w:rPr>
          <w:rFonts w:ascii="Times New Roman" w:hAnsi="Times New Roman" w:cs="Times New Roman"/>
          <w:b/>
          <w:bCs/>
          <w:sz w:val="24"/>
          <w:szCs w:val="24"/>
        </w:rPr>
        <w:t>Czas trwania umowy</w:t>
      </w:r>
    </w:p>
    <w:p w:rsidR="000573AB" w:rsidRPr="000573AB" w:rsidRDefault="000573AB" w:rsidP="00B91749">
      <w:pPr>
        <w:pStyle w:val="Akapitzlist"/>
        <w:spacing w:before="240"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573AB">
        <w:rPr>
          <w:rFonts w:ascii="Times New Roman" w:hAnsi="Times New Roman" w:cs="Times New Roman"/>
          <w:sz w:val="24"/>
          <w:szCs w:val="24"/>
        </w:rPr>
        <w:t xml:space="preserve">Przedmiot umowy zostanie zrealizowany (zakończony) w terminie </w:t>
      </w:r>
      <w:r w:rsidR="00AF1C7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1C78">
        <w:rPr>
          <w:rFonts w:ascii="Times New Roman" w:hAnsi="Times New Roman" w:cs="Times New Roman"/>
          <w:sz w:val="24"/>
          <w:szCs w:val="24"/>
        </w:rPr>
        <w:t>miesięcy</w:t>
      </w:r>
      <w:r w:rsidRPr="000573AB">
        <w:rPr>
          <w:rFonts w:ascii="Times New Roman" w:hAnsi="Times New Roman" w:cs="Times New Roman"/>
          <w:sz w:val="24"/>
          <w:szCs w:val="24"/>
        </w:rPr>
        <w:t xml:space="preserve"> od </w:t>
      </w:r>
      <w:r w:rsidR="00AF1C78">
        <w:rPr>
          <w:rFonts w:ascii="Times New Roman" w:hAnsi="Times New Roman" w:cs="Times New Roman"/>
          <w:sz w:val="24"/>
          <w:szCs w:val="24"/>
        </w:rPr>
        <w:t xml:space="preserve">dnia </w:t>
      </w:r>
      <w:r w:rsidRPr="000573AB">
        <w:rPr>
          <w:rFonts w:ascii="Times New Roman" w:hAnsi="Times New Roman" w:cs="Times New Roman"/>
          <w:sz w:val="24"/>
          <w:szCs w:val="24"/>
        </w:rPr>
        <w:t xml:space="preserve">zawarcia </w:t>
      </w:r>
      <w:r w:rsidR="002C5384">
        <w:rPr>
          <w:rFonts w:ascii="Times New Roman" w:hAnsi="Times New Roman" w:cs="Times New Roman"/>
          <w:sz w:val="24"/>
          <w:szCs w:val="24"/>
        </w:rPr>
        <w:t xml:space="preserve">niniejszej </w:t>
      </w:r>
      <w:r w:rsidRPr="000573AB">
        <w:rPr>
          <w:rFonts w:ascii="Times New Roman" w:hAnsi="Times New Roman" w:cs="Times New Roman"/>
          <w:sz w:val="24"/>
          <w:szCs w:val="24"/>
        </w:rPr>
        <w:t xml:space="preserve">umowy. </w:t>
      </w:r>
    </w:p>
    <w:p w:rsidR="00AA52C5" w:rsidRPr="000573AB" w:rsidRDefault="00AA52C5" w:rsidP="000573AB">
      <w:pPr>
        <w:pStyle w:val="Akapitzlist"/>
        <w:spacing w:before="360" w:after="0" w:line="36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73AB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AA52C5" w:rsidRPr="00C21D3A" w:rsidRDefault="00AA52C5" w:rsidP="00C21D3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1D3A">
        <w:rPr>
          <w:rFonts w:ascii="Times New Roman" w:hAnsi="Times New Roman" w:cs="Times New Roman"/>
          <w:b/>
          <w:bCs/>
          <w:sz w:val="24"/>
          <w:szCs w:val="24"/>
        </w:rPr>
        <w:t>Wykonanie umowy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1. Wykonawca oświadcza, że posiada niezbędną wiedzę, doświadczenie, potencjał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ekonomiczny i techniczny, a także pracowników zdolnych do realizacji niniejszej umowy.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2. Wykonawca zobowiązuje się przekazać Zamawiającemu wszystkie dokumenty, o których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mowa </w:t>
      </w:r>
      <w:r w:rsidR="002C5384">
        <w:rPr>
          <w:rFonts w:ascii="Times New Roman" w:hAnsi="Times New Roman" w:cs="Times New Roman"/>
          <w:sz w:val="24"/>
          <w:szCs w:val="24"/>
        </w:rPr>
        <w:t>w przepisach prawa, oraz w szczególności w</w:t>
      </w:r>
      <w:r w:rsidRPr="00AA52C5">
        <w:rPr>
          <w:rFonts w:ascii="Times New Roman" w:hAnsi="Times New Roman" w:cs="Times New Roman"/>
          <w:sz w:val="24"/>
          <w:szCs w:val="24"/>
        </w:rPr>
        <w:t xml:space="preserve"> § 1 ust. </w:t>
      </w:r>
      <w:r w:rsidR="0077280D">
        <w:rPr>
          <w:rFonts w:ascii="Times New Roman" w:hAnsi="Times New Roman" w:cs="Times New Roman"/>
          <w:sz w:val="24"/>
          <w:szCs w:val="24"/>
        </w:rPr>
        <w:t>2</w:t>
      </w:r>
      <w:r w:rsidRPr="00AA52C5">
        <w:rPr>
          <w:rFonts w:ascii="Times New Roman" w:hAnsi="Times New Roman" w:cs="Times New Roman"/>
          <w:sz w:val="24"/>
          <w:szCs w:val="24"/>
        </w:rPr>
        <w:t xml:space="preserve"> pkt b i c </w:t>
      </w:r>
      <w:r w:rsidR="002C5384">
        <w:rPr>
          <w:rFonts w:ascii="Times New Roman" w:hAnsi="Times New Roman" w:cs="Times New Roman"/>
          <w:sz w:val="24"/>
          <w:szCs w:val="24"/>
        </w:rPr>
        <w:t>niniejszej umowy</w:t>
      </w:r>
      <w:r w:rsidRPr="00AA52C5">
        <w:rPr>
          <w:rFonts w:ascii="Times New Roman" w:hAnsi="Times New Roman" w:cs="Times New Roman"/>
          <w:sz w:val="24"/>
          <w:szCs w:val="24"/>
        </w:rPr>
        <w:t>, w dniu dokonania odbioru przedmiotu umowy.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3. Jeżeli dostarczony samochód nie będzie zgodny z opisem przedmiotu umowy zawartym w</w:t>
      </w:r>
      <w:r w:rsidR="004B3FAE">
        <w:rPr>
          <w:rFonts w:ascii="Times New Roman" w:hAnsi="Times New Roman" w:cs="Times New Roman"/>
          <w:sz w:val="24"/>
          <w:szCs w:val="24"/>
        </w:rPr>
        <w:t> </w:t>
      </w:r>
      <w:r w:rsidRPr="00AA52C5">
        <w:rPr>
          <w:rFonts w:ascii="Times New Roman" w:hAnsi="Times New Roman" w:cs="Times New Roman"/>
          <w:sz w:val="24"/>
          <w:szCs w:val="24"/>
        </w:rPr>
        <w:t>SWZ lub wskazaniami Zamawiającego lub niniejszą umową,</w:t>
      </w:r>
      <w:r w:rsidR="002413A1">
        <w:rPr>
          <w:rFonts w:ascii="Times New Roman" w:hAnsi="Times New Roman" w:cs="Times New Roman"/>
          <w:sz w:val="24"/>
          <w:szCs w:val="24"/>
        </w:rPr>
        <w:t xml:space="preserve"> albo w przypadku ujawnienia wad samochodu w trakcie jego odbioru</w:t>
      </w:r>
      <w:r w:rsidR="002C5384">
        <w:rPr>
          <w:rFonts w:ascii="Times New Roman" w:hAnsi="Times New Roman" w:cs="Times New Roman"/>
          <w:sz w:val="24"/>
          <w:szCs w:val="24"/>
        </w:rPr>
        <w:t>,</w:t>
      </w:r>
      <w:r w:rsidRPr="00AA52C5">
        <w:rPr>
          <w:rFonts w:ascii="Times New Roman" w:hAnsi="Times New Roman" w:cs="Times New Roman"/>
          <w:sz w:val="24"/>
          <w:szCs w:val="24"/>
        </w:rPr>
        <w:t xml:space="preserve"> Zamawiający będzie miał prawo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odmowy przyjęcia przedmiotu umowy i niewypłacenia wynagrodzenia do momentu usunięcia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usterek, rozbieżności lub uzupełnienia braków.</w:t>
      </w:r>
    </w:p>
    <w:p w:rsidR="00AA52C5" w:rsidRPr="00AA52C5" w:rsidRDefault="00AA52C5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4. Wykonawca ponosi odpowiedzialność za jakość zastosowanych materiałów.</w:t>
      </w:r>
    </w:p>
    <w:p w:rsidR="00AA52C5" w:rsidRPr="00AA52C5" w:rsidRDefault="00AA52C5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5. Do obowiązków Zamawiającego należy:</w:t>
      </w:r>
    </w:p>
    <w:p w:rsidR="00AA52C5" w:rsidRPr="00AA52C5" w:rsidRDefault="00AA52C5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1) dokonanie odbioru przedmiotu umowy,</w:t>
      </w:r>
    </w:p>
    <w:p w:rsidR="00AA52C5" w:rsidRDefault="00AA52C5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2)</w:t>
      </w:r>
      <w:r w:rsidR="00F47B5D">
        <w:rPr>
          <w:rFonts w:ascii="Times New Roman" w:hAnsi="Times New Roman" w:cs="Times New Roman"/>
          <w:sz w:val="24"/>
          <w:szCs w:val="24"/>
        </w:rPr>
        <w:t xml:space="preserve"> zapłata umownego wynagrodzenia,</w:t>
      </w:r>
    </w:p>
    <w:p w:rsidR="00F47B5D" w:rsidRPr="00AA52C5" w:rsidRDefault="00F47B5D" w:rsidP="00D754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współpraca z Wykonawcą przy realizacji umowy.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lastRenderedPageBreak/>
        <w:t>6. Do obowiązków i na koszt Wykonawcy w szczególności należy: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1) wykonanie przedmiotu umowy zgodnie ze złożoną ofertą, wymaganiami określonymi przez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Zamawiającego w SWZ oraz </w:t>
      </w:r>
      <w:r w:rsidR="00F47B5D">
        <w:rPr>
          <w:rFonts w:ascii="Times New Roman" w:hAnsi="Times New Roman" w:cs="Times New Roman"/>
          <w:sz w:val="24"/>
          <w:szCs w:val="24"/>
        </w:rPr>
        <w:t>obowiązującymi przepisami prawa,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2) terminowe wykonanie i przekazanie do odbioru i eksploatacji przedmiotu umowy oraz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złożenie oświadczenia, że samochód dostarczony przez niego jest całkowicie zgodny z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umową,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3) ponoszenie wyłącznej odpowiedzialności za wszelkie szkody będące następstwem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niewykonania lub nienależytego wykonania przedmiotu umowy, które to szkody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Wykonawca zobowiązuje się pokryć w pełnej wysokości,</w:t>
      </w:r>
    </w:p>
    <w:p w:rsid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4) informowanie Zamawiającego o problemach lub okolicznościach mogących wpływać na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jakość przedmiotu umowy lub grożących opóźnieniach terminu zakończenia wykonania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umowy,</w:t>
      </w:r>
    </w:p>
    <w:p w:rsidR="00AA52C5" w:rsidRPr="00C21D3A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1D3A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AA52C5" w:rsidRPr="00C21D3A" w:rsidRDefault="00AA52C5" w:rsidP="00C21D3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1D3A">
        <w:rPr>
          <w:rFonts w:ascii="Times New Roman" w:hAnsi="Times New Roman" w:cs="Times New Roman"/>
          <w:b/>
          <w:bCs/>
          <w:sz w:val="24"/>
          <w:szCs w:val="24"/>
        </w:rPr>
        <w:t>Wynagrodzenie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1. Strony ustalają, że Wykonawca otrzyma od Zamawiającego za wykonanie przedmiotu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umowy wynagrodzenie w wysokości netto: …………………………zł (słownie: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………………………………) podatek od towarów i usług VAT ……% …………………zł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brutto: …………………….zł (słownie: …………………………………….……………….)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2. Wynagrodzenie, o którym mowa w ust. 1 obejmuje wszelkie koszty związane z realizacją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przedmiotu umowy oraz zawiera ryzyko Wykonawcy z tytułu oszacowania wszelkich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kosztów związanych z realizacją umowy, a także oddziaływania innych czynników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mających lub mogących mieć wpływ na </w:t>
      </w:r>
      <w:r w:rsidR="00F47B5D">
        <w:rPr>
          <w:rFonts w:ascii="Times New Roman" w:hAnsi="Times New Roman" w:cs="Times New Roman"/>
          <w:sz w:val="24"/>
          <w:szCs w:val="24"/>
        </w:rPr>
        <w:t xml:space="preserve">te </w:t>
      </w:r>
      <w:r w:rsidRPr="00AA52C5">
        <w:rPr>
          <w:rFonts w:ascii="Times New Roman" w:hAnsi="Times New Roman" w:cs="Times New Roman"/>
          <w:sz w:val="24"/>
          <w:szCs w:val="24"/>
        </w:rPr>
        <w:t>koszty. Niedoszacowanie, pominięcie oraz brak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rozpoznania zakresu przedmiotu umowy nie może być podstawą do żądania zmiany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wynagrodzenia.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3. Strony postanawiają dokonać zmiany wysokości wynagrodzenia należnego Wykonawcy,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="00C21D3A">
        <w:rPr>
          <w:rFonts w:ascii="Times New Roman" w:hAnsi="Times New Roman" w:cs="Times New Roman"/>
          <w:sz w:val="24"/>
          <w:szCs w:val="24"/>
        </w:rPr>
        <w:br/>
      </w:r>
      <w:r w:rsidRPr="00AA52C5">
        <w:rPr>
          <w:rFonts w:ascii="Times New Roman" w:hAnsi="Times New Roman" w:cs="Times New Roman"/>
          <w:sz w:val="24"/>
          <w:szCs w:val="24"/>
        </w:rPr>
        <w:t>o którym mowa w ust. 1, w formie aneksu, każdorazowo</w:t>
      </w:r>
      <w:r w:rsidR="00F47B5D">
        <w:rPr>
          <w:rFonts w:ascii="Times New Roman" w:hAnsi="Times New Roman" w:cs="Times New Roman"/>
          <w:sz w:val="24"/>
          <w:szCs w:val="24"/>
        </w:rPr>
        <w:t xml:space="preserve"> w przypadku wystąpienia</w:t>
      </w:r>
      <w:r w:rsidRPr="00AA52C5">
        <w:rPr>
          <w:rFonts w:ascii="Times New Roman" w:hAnsi="Times New Roman" w:cs="Times New Roman"/>
          <w:sz w:val="24"/>
          <w:szCs w:val="24"/>
        </w:rPr>
        <w:t xml:space="preserve"> zmiany st</w:t>
      </w:r>
      <w:r w:rsidR="00F47B5D">
        <w:rPr>
          <w:rFonts w:ascii="Times New Roman" w:hAnsi="Times New Roman" w:cs="Times New Roman"/>
          <w:sz w:val="24"/>
          <w:szCs w:val="24"/>
        </w:rPr>
        <w:t>awki podatku od towarów i usług (VAT),</w:t>
      </w:r>
      <w:r w:rsidRPr="00AA52C5">
        <w:rPr>
          <w:rFonts w:ascii="Times New Roman" w:hAnsi="Times New Roman" w:cs="Times New Roman"/>
          <w:sz w:val="24"/>
          <w:szCs w:val="24"/>
        </w:rPr>
        <w:t xml:space="preserve"> na zasadach i w sposób określony w poniższych ustępach, jeżeli zmiany te będą miały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wpływ na koszty wykonania umowy przez Wykonawcę.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4. Zmiana wysokości wynagrodzenia należnego Wykonawcy w przypadku zaistnienia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przesłan</w:t>
      </w:r>
      <w:r w:rsidR="00B91749">
        <w:rPr>
          <w:rFonts w:ascii="Times New Roman" w:hAnsi="Times New Roman" w:cs="Times New Roman"/>
          <w:sz w:val="24"/>
          <w:szCs w:val="24"/>
        </w:rPr>
        <w:t>ki, o której mowa w ust. 3</w:t>
      </w:r>
      <w:r w:rsidRPr="00AA52C5">
        <w:rPr>
          <w:rFonts w:ascii="Times New Roman" w:hAnsi="Times New Roman" w:cs="Times New Roman"/>
          <w:sz w:val="24"/>
          <w:szCs w:val="24"/>
        </w:rPr>
        <w:t>, będzie odnosić się wyłącznie do części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przedmiotu umowy zrealizowanej, zgodnie z terminami ustalonymi umową, po dniu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wejścia w życie przepisów zmieniających stawkę podatku od towarów i usług </w:t>
      </w:r>
      <w:r w:rsidR="00F47B5D">
        <w:rPr>
          <w:rFonts w:ascii="Times New Roman" w:hAnsi="Times New Roman" w:cs="Times New Roman"/>
          <w:sz w:val="24"/>
          <w:szCs w:val="24"/>
        </w:rPr>
        <w:t xml:space="preserve">(VAT) </w:t>
      </w:r>
      <w:r w:rsidRPr="00AA52C5">
        <w:rPr>
          <w:rFonts w:ascii="Times New Roman" w:hAnsi="Times New Roman" w:cs="Times New Roman"/>
          <w:sz w:val="24"/>
          <w:szCs w:val="24"/>
        </w:rPr>
        <w:t>oraz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wyłącznie do części przedmiotu umowy, do której zastosowanie znajdzie zmiana stawki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podatku od towarów </w:t>
      </w:r>
      <w:r w:rsidR="00C21D3A">
        <w:rPr>
          <w:rFonts w:ascii="Times New Roman" w:hAnsi="Times New Roman" w:cs="Times New Roman"/>
          <w:sz w:val="24"/>
          <w:szCs w:val="24"/>
        </w:rPr>
        <w:br/>
      </w:r>
      <w:r w:rsidRPr="00AA52C5">
        <w:rPr>
          <w:rFonts w:ascii="Times New Roman" w:hAnsi="Times New Roman" w:cs="Times New Roman"/>
          <w:sz w:val="24"/>
          <w:szCs w:val="24"/>
        </w:rPr>
        <w:t>i usług</w:t>
      </w:r>
      <w:r w:rsidR="00F47B5D">
        <w:rPr>
          <w:rFonts w:ascii="Times New Roman" w:hAnsi="Times New Roman" w:cs="Times New Roman"/>
          <w:sz w:val="24"/>
          <w:szCs w:val="24"/>
        </w:rPr>
        <w:t xml:space="preserve"> (VAT)</w:t>
      </w:r>
      <w:r w:rsidRPr="00AA52C5">
        <w:rPr>
          <w:rFonts w:ascii="Times New Roman" w:hAnsi="Times New Roman" w:cs="Times New Roman"/>
          <w:sz w:val="24"/>
          <w:szCs w:val="24"/>
        </w:rPr>
        <w:t>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5. W przypadku zmian</w:t>
      </w:r>
      <w:r w:rsidR="00F47B5D">
        <w:rPr>
          <w:rFonts w:ascii="Times New Roman" w:hAnsi="Times New Roman" w:cs="Times New Roman"/>
          <w:sz w:val="24"/>
          <w:szCs w:val="24"/>
        </w:rPr>
        <w:t>y, o której mowa w ust. 3,</w:t>
      </w:r>
      <w:r w:rsidRPr="00AA52C5">
        <w:rPr>
          <w:rFonts w:ascii="Times New Roman" w:hAnsi="Times New Roman" w:cs="Times New Roman"/>
          <w:sz w:val="24"/>
          <w:szCs w:val="24"/>
        </w:rPr>
        <w:t xml:space="preserve"> wartość wynagrodzenia netto nie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zmieni się, a wartość wynagrodzenia brutto zostanie wyliczona na podstawie nowych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przepisów.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lastRenderedPageBreak/>
        <w:t>6. W celu zawarcia aneksu, o którym mowa w ust. 3, każda ze Stron może wystąpić do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drugiej Strony z wnioskiem o dokonanie zmiany wysokości wynagrodzenia należnego 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Wykonawcy, wraz z uzasadnieniem zawierającym w szczególności szczegółowe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wyliczenie całkowitej kwoty, o jaką wynagrodzenie Wykonawcy powinno ulec zmianie,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oraz wskazaniem daty, od której nastąpiła bądź nastąpi zmiana wysokości kosztów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wykonania umowy uzasadniająca zmianę wysokości wynagrodzenia należnego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Wykonawcy.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7. W terminie 10 dni roboczych od dnia przekazania wniosku, o którym mowa w ust.</w:t>
      </w:r>
      <w:r w:rsidR="00F47B5D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6 Strona,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która otrzymała wniosek, przekaże drugiej Stronie informację o zakresie, w jakim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zatwierdza wniosek oraz wskaże kwotę, o którą wynagrodzenie należne Wykonawcy</w:t>
      </w:r>
      <w:r w:rsidR="00C21D3A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powinno ulec zmianie, albo informację o niezatwierdzeniu wniosku wraz z uzasadnieniem.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 xml:space="preserve">8. Zawarcie aneksu </w:t>
      </w:r>
      <w:r w:rsidR="00F47B5D">
        <w:rPr>
          <w:rFonts w:ascii="Times New Roman" w:hAnsi="Times New Roman" w:cs="Times New Roman"/>
          <w:sz w:val="24"/>
          <w:szCs w:val="24"/>
        </w:rPr>
        <w:t xml:space="preserve">powinno </w:t>
      </w:r>
      <w:r w:rsidRPr="00AA52C5">
        <w:rPr>
          <w:rFonts w:ascii="Times New Roman" w:hAnsi="Times New Roman" w:cs="Times New Roman"/>
          <w:sz w:val="24"/>
          <w:szCs w:val="24"/>
        </w:rPr>
        <w:t>nastąpi</w:t>
      </w:r>
      <w:r w:rsidR="00F47B5D">
        <w:rPr>
          <w:rFonts w:ascii="Times New Roman" w:hAnsi="Times New Roman" w:cs="Times New Roman"/>
          <w:sz w:val="24"/>
          <w:szCs w:val="24"/>
        </w:rPr>
        <w:t>ć</w:t>
      </w:r>
      <w:r w:rsidRPr="00AA52C5">
        <w:rPr>
          <w:rFonts w:ascii="Times New Roman" w:hAnsi="Times New Roman" w:cs="Times New Roman"/>
          <w:sz w:val="24"/>
          <w:szCs w:val="24"/>
        </w:rPr>
        <w:t xml:space="preserve"> nie później niż w terminie </w:t>
      </w:r>
      <w:r w:rsidR="00F47B5D">
        <w:rPr>
          <w:rFonts w:ascii="Times New Roman" w:hAnsi="Times New Roman" w:cs="Times New Roman"/>
          <w:sz w:val="24"/>
          <w:szCs w:val="24"/>
        </w:rPr>
        <w:t xml:space="preserve">do </w:t>
      </w:r>
      <w:r w:rsidRPr="00AA52C5">
        <w:rPr>
          <w:rFonts w:ascii="Times New Roman" w:hAnsi="Times New Roman" w:cs="Times New Roman"/>
          <w:sz w:val="24"/>
          <w:szCs w:val="24"/>
        </w:rPr>
        <w:t>10 dni roboczych od dnia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zatwierdzenia wniosku o dokonanie zmiany wysokości wynagrodzenia należnego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Wykonawcy.</w:t>
      </w:r>
    </w:p>
    <w:p w:rsid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9. Wszelkie zmiany i uzupełnienia niniejszej umowy wymagają zachowania formy pisemnej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pod rygorem nieważności.</w:t>
      </w:r>
    </w:p>
    <w:p w:rsidR="00A626FD" w:rsidRPr="00A626FD" w:rsidRDefault="002413A1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A626FD" w:rsidRPr="00A626FD">
        <w:rPr>
          <w:rFonts w:ascii="Times New Roman" w:hAnsi="Times New Roman" w:cs="Times New Roman"/>
          <w:sz w:val="24"/>
          <w:szCs w:val="24"/>
        </w:rPr>
        <w:t>Zamawiający przy realizacji płatności za faktur</w:t>
      </w:r>
      <w:r w:rsidR="00A626FD">
        <w:rPr>
          <w:rFonts w:ascii="Times New Roman" w:hAnsi="Times New Roman" w:cs="Times New Roman"/>
          <w:sz w:val="24"/>
          <w:szCs w:val="24"/>
        </w:rPr>
        <w:t>ę</w:t>
      </w:r>
      <w:r w:rsidR="00A626FD" w:rsidRPr="00A626FD">
        <w:rPr>
          <w:rFonts w:ascii="Times New Roman" w:hAnsi="Times New Roman" w:cs="Times New Roman"/>
          <w:sz w:val="24"/>
          <w:szCs w:val="24"/>
        </w:rPr>
        <w:t xml:space="preserve"> za wykonanie zamówienia, w których kwota należności ogółem będzie równa lub większa od kwoty, o której mowa w art. 19 pkt</w:t>
      </w:r>
      <w:r w:rsidR="00F47B5D">
        <w:rPr>
          <w:rFonts w:ascii="Times New Roman" w:hAnsi="Times New Roman" w:cs="Times New Roman"/>
          <w:sz w:val="24"/>
          <w:szCs w:val="24"/>
        </w:rPr>
        <w:t xml:space="preserve"> 2 ustawy z dnia 6 marca 2018 roku -</w:t>
      </w:r>
      <w:r w:rsidR="00A626FD" w:rsidRPr="00A626FD">
        <w:rPr>
          <w:rFonts w:ascii="Times New Roman" w:hAnsi="Times New Roman" w:cs="Times New Roman"/>
          <w:sz w:val="24"/>
          <w:szCs w:val="24"/>
        </w:rPr>
        <w:t xml:space="preserve"> Prawo przedsiębiorców, stosował będzie mechanizm podzielonej płatności (MPP).</w:t>
      </w:r>
    </w:p>
    <w:p w:rsidR="00A626FD" w:rsidRPr="00A626FD" w:rsidRDefault="00A626FD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11. </w:t>
      </w:r>
      <w:r w:rsidRPr="00A626FD">
        <w:rPr>
          <w:rFonts w:ascii="Times New Roman" w:hAnsi="Times New Roman" w:cs="Times New Roman"/>
          <w:sz w:val="24"/>
          <w:szCs w:val="24"/>
        </w:rPr>
        <w:t>Wykonawca oświadcza, że posiada rachunek bankowy umożliwiający dokonanie płatności w ramach MPP, znajdujący się w elektronicznym wykazie podmiotów prowadzonym przez Szefa Krajowej Administracji Skarbowej, o którym mowa w ustawie o podatku od towarów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626FD">
        <w:rPr>
          <w:rFonts w:ascii="Times New Roman" w:hAnsi="Times New Roman" w:cs="Times New Roman"/>
          <w:sz w:val="24"/>
          <w:szCs w:val="24"/>
        </w:rPr>
        <w:t>usług, o nr: ……………</w:t>
      </w:r>
      <w:r w:rsidR="00AF1C78">
        <w:rPr>
          <w:rFonts w:ascii="Times New Roman" w:hAnsi="Times New Roman" w:cs="Times New Roman"/>
          <w:sz w:val="24"/>
          <w:szCs w:val="24"/>
        </w:rPr>
        <w:t>..</w:t>
      </w:r>
      <w:r w:rsidRPr="00A626FD">
        <w:rPr>
          <w:rFonts w:ascii="Times New Roman" w:hAnsi="Times New Roman" w:cs="Times New Roman"/>
          <w:sz w:val="24"/>
          <w:szCs w:val="24"/>
        </w:rPr>
        <w:t>…………………..</w:t>
      </w:r>
    </w:p>
    <w:p w:rsidR="00AA52C5" w:rsidRPr="00021562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AA52C5" w:rsidRPr="00021562" w:rsidRDefault="00AA52C5" w:rsidP="000215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Warunki płatności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1. Strony ustalają, że rozliczenie za przedmiot umowy realizowane będzie fakturą końcową.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2. Wynagrodzenie płatne będzie na podstawie faktury, przelewem na rachunek bankowy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Wykonawcy </w:t>
      </w:r>
      <w:r w:rsidR="00F47B5D">
        <w:rPr>
          <w:rFonts w:ascii="Times New Roman" w:hAnsi="Times New Roman" w:cs="Times New Roman"/>
          <w:sz w:val="24"/>
          <w:szCs w:val="24"/>
        </w:rPr>
        <w:t xml:space="preserve"> wskazany w </w:t>
      </w:r>
      <w:r w:rsidR="00F47B5D" w:rsidRPr="00AA52C5">
        <w:rPr>
          <w:rFonts w:ascii="Times New Roman" w:hAnsi="Times New Roman" w:cs="Times New Roman"/>
          <w:sz w:val="24"/>
          <w:szCs w:val="24"/>
        </w:rPr>
        <w:t>§</w:t>
      </w:r>
      <w:r w:rsidR="00F47B5D">
        <w:rPr>
          <w:rFonts w:ascii="Times New Roman" w:hAnsi="Times New Roman" w:cs="Times New Roman"/>
          <w:sz w:val="24"/>
          <w:szCs w:val="24"/>
        </w:rPr>
        <w:t xml:space="preserve"> 5 ust. 11, </w:t>
      </w:r>
      <w:r w:rsidRPr="00AA52C5">
        <w:rPr>
          <w:rFonts w:ascii="Times New Roman" w:hAnsi="Times New Roman" w:cs="Times New Roman"/>
          <w:sz w:val="24"/>
          <w:szCs w:val="24"/>
        </w:rPr>
        <w:t>w terminie do 30 dni od daty otrzymania prawidłowo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wystawionej faktury.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3. Za datę płatności uznaje się datę obciążenia rachunku bankowego Zamawiającego.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4. Płatność nastąpi po odbiorze</w:t>
      </w:r>
      <w:r w:rsidR="00EC391C">
        <w:rPr>
          <w:rFonts w:ascii="Times New Roman" w:hAnsi="Times New Roman" w:cs="Times New Roman"/>
          <w:sz w:val="24"/>
          <w:szCs w:val="24"/>
        </w:rPr>
        <w:t>,</w:t>
      </w:r>
      <w:r w:rsidRPr="00AA52C5">
        <w:rPr>
          <w:rFonts w:ascii="Times New Roman" w:hAnsi="Times New Roman" w:cs="Times New Roman"/>
          <w:sz w:val="24"/>
          <w:szCs w:val="24"/>
        </w:rPr>
        <w:t xml:space="preserve"> na podstawie protokołu </w:t>
      </w:r>
      <w:r w:rsidR="00704EF1">
        <w:rPr>
          <w:rFonts w:ascii="Times New Roman" w:hAnsi="Times New Roman" w:cs="Times New Roman"/>
          <w:sz w:val="24"/>
          <w:szCs w:val="24"/>
        </w:rPr>
        <w:t>zdawczo-odbiorczego</w:t>
      </w:r>
      <w:r w:rsidRPr="00AA52C5">
        <w:rPr>
          <w:rFonts w:ascii="Times New Roman" w:hAnsi="Times New Roman" w:cs="Times New Roman"/>
          <w:sz w:val="24"/>
          <w:szCs w:val="24"/>
        </w:rPr>
        <w:t xml:space="preserve"> potwierdzającego prawidłowe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wykonane przedmiotu umowy.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5. W przypadku przedstawienia przez Wykonawcę nieprawidłowej faktury VAT, bądź braku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dokumentów, o których mowa w § 1 ust. </w:t>
      </w:r>
      <w:r w:rsidR="00A626FD">
        <w:rPr>
          <w:rFonts w:ascii="Times New Roman" w:hAnsi="Times New Roman" w:cs="Times New Roman"/>
          <w:sz w:val="24"/>
          <w:szCs w:val="24"/>
        </w:rPr>
        <w:t>2</w:t>
      </w:r>
      <w:r w:rsidRPr="00AA52C5">
        <w:rPr>
          <w:rFonts w:ascii="Times New Roman" w:hAnsi="Times New Roman" w:cs="Times New Roman"/>
          <w:sz w:val="24"/>
          <w:szCs w:val="24"/>
        </w:rPr>
        <w:t xml:space="preserve"> pkt b i c, Zamawiający ma prawo odmówić jej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przyjęcia.</w:t>
      </w:r>
    </w:p>
    <w:p w:rsidR="00AA52C5" w:rsidRPr="00021562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7</w:t>
      </w:r>
    </w:p>
    <w:p w:rsidR="00AA52C5" w:rsidRPr="00021562" w:rsidRDefault="00AA52C5" w:rsidP="000215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Odbiór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1. Strony ustalają, że przedmiot umowy zostanie odebrany protokołem końcowym.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 xml:space="preserve">2. Wykonawca zgłasza Zamawiającemu gotowość do odbioru końcowego i ustala </w:t>
      </w:r>
      <w:r w:rsidR="00021562">
        <w:rPr>
          <w:rFonts w:ascii="Times New Roman" w:hAnsi="Times New Roman" w:cs="Times New Roman"/>
          <w:sz w:val="24"/>
          <w:szCs w:val="24"/>
        </w:rPr>
        <w:br/>
      </w:r>
      <w:r w:rsidRPr="00AA52C5">
        <w:rPr>
          <w:rFonts w:ascii="Times New Roman" w:hAnsi="Times New Roman" w:cs="Times New Roman"/>
          <w:sz w:val="24"/>
          <w:szCs w:val="24"/>
        </w:rPr>
        <w:t>z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Zamawiającym termin dostawy przedmiotu umowy.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3. Spisanie protokołu bezusterkowego odbioru jest równoznaczne z potwierdzeniem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terminu dostarczenia przedmiotu umowy.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4. Jeżeli w toku czynności odbioru zostaną stwierdzone wady</w:t>
      </w:r>
      <w:r w:rsidR="00704EF1">
        <w:rPr>
          <w:rFonts w:ascii="Times New Roman" w:hAnsi="Times New Roman" w:cs="Times New Roman"/>
          <w:sz w:val="24"/>
          <w:szCs w:val="24"/>
        </w:rPr>
        <w:t>,</w:t>
      </w:r>
      <w:r w:rsidRPr="00AA52C5">
        <w:rPr>
          <w:rFonts w:ascii="Times New Roman" w:hAnsi="Times New Roman" w:cs="Times New Roman"/>
          <w:sz w:val="24"/>
          <w:szCs w:val="24"/>
        </w:rPr>
        <w:t xml:space="preserve"> to Zamawiającemu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przysługują następujące uprawnienia:</w:t>
      </w:r>
    </w:p>
    <w:p w:rsidR="00AA52C5" w:rsidRPr="00AA52C5" w:rsidRDefault="00704EF1" w:rsidP="00D75491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A52C5" w:rsidRPr="00AA52C5">
        <w:rPr>
          <w:rFonts w:ascii="Times New Roman" w:hAnsi="Times New Roman" w:cs="Times New Roman"/>
          <w:sz w:val="24"/>
          <w:szCs w:val="24"/>
        </w:rPr>
        <w:t>) jeżeli wada nadaje się do usunięcia może odmówić odbioru do czasu usunięcia wad,</w:t>
      </w:r>
      <w:r w:rsidR="00EC391C">
        <w:rPr>
          <w:rFonts w:ascii="Times New Roman" w:hAnsi="Times New Roman" w:cs="Times New Roman"/>
          <w:sz w:val="24"/>
          <w:szCs w:val="24"/>
        </w:rPr>
        <w:t xml:space="preserve"> które powinny nastąpić bez zbędnej zwłoki,</w:t>
      </w:r>
      <w:r w:rsidR="00A626FD">
        <w:rPr>
          <w:rFonts w:ascii="Times New Roman" w:hAnsi="Times New Roman" w:cs="Times New Roman"/>
          <w:sz w:val="24"/>
          <w:szCs w:val="24"/>
        </w:rPr>
        <w:t xml:space="preserve"> lecz nie później niż w terminie do 14 dni</w:t>
      </w:r>
    </w:p>
    <w:p w:rsidR="00AA52C5" w:rsidRPr="00AA52C5" w:rsidRDefault="00704EF1" w:rsidP="00D7549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A52C5" w:rsidRPr="00AA52C5">
        <w:rPr>
          <w:rFonts w:ascii="Times New Roman" w:hAnsi="Times New Roman" w:cs="Times New Roman"/>
          <w:sz w:val="24"/>
          <w:szCs w:val="24"/>
        </w:rPr>
        <w:t>) jeżeli wady nie nadają się do usunięcia, to:</w:t>
      </w:r>
    </w:p>
    <w:p w:rsidR="00AA52C5" w:rsidRPr="00AA52C5" w:rsidRDefault="00704EF1" w:rsidP="00D75491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 jeżeli nie uniemożliwiają one użytkowanie przedmiotu odbioru zgodnie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021562">
        <w:rPr>
          <w:rFonts w:ascii="Times New Roman" w:hAnsi="Times New Roman" w:cs="Times New Roman"/>
          <w:sz w:val="24"/>
          <w:szCs w:val="24"/>
        </w:rPr>
        <w:br/>
      </w:r>
      <w:r w:rsidR="00AA52C5" w:rsidRPr="00AA52C5">
        <w:rPr>
          <w:rFonts w:ascii="Times New Roman" w:hAnsi="Times New Roman" w:cs="Times New Roman"/>
          <w:sz w:val="24"/>
          <w:szCs w:val="24"/>
        </w:rPr>
        <w:t>z przeznaczeniem, Zamawiający może obniżyć odpowiednio wynagrodzenie,</w:t>
      </w:r>
    </w:p>
    <w:p w:rsidR="00AA52C5" w:rsidRPr="00AA52C5" w:rsidRDefault="00704EF1" w:rsidP="00D75491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 jeżeli wady uniemożliwiają użytkowanie przedmiotu odbioru zgodnie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021562">
        <w:rPr>
          <w:rFonts w:ascii="Times New Roman" w:hAnsi="Times New Roman" w:cs="Times New Roman"/>
          <w:sz w:val="24"/>
          <w:szCs w:val="24"/>
        </w:rPr>
        <w:br/>
      </w:r>
      <w:r w:rsidR="00AA52C5" w:rsidRPr="00AA52C5">
        <w:rPr>
          <w:rFonts w:ascii="Times New Roman" w:hAnsi="Times New Roman" w:cs="Times New Roman"/>
          <w:sz w:val="24"/>
          <w:szCs w:val="24"/>
        </w:rPr>
        <w:t>z przeznaczeniem, Zamawiający może odstąpić od umowy lub żądać wykonania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przedmiotu odbioru po raz drugi.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5. Wykonawca zobowiązany jest do zawiadomienia Zamawiającego o usunięciu wad oraz do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704EF1">
        <w:rPr>
          <w:rFonts w:ascii="Times New Roman" w:hAnsi="Times New Roman" w:cs="Times New Roman"/>
          <w:sz w:val="24"/>
          <w:szCs w:val="24"/>
        </w:rPr>
        <w:t>wystąpienia o wyznaczenie</w:t>
      </w:r>
      <w:r w:rsidRPr="00AA52C5">
        <w:rPr>
          <w:rFonts w:ascii="Times New Roman" w:hAnsi="Times New Roman" w:cs="Times New Roman"/>
          <w:sz w:val="24"/>
          <w:szCs w:val="24"/>
        </w:rPr>
        <w:t xml:space="preserve"> ponownego terminu odbioru.</w:t>
      </w:r>
    </w:p>
    <w:p w:rsid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6. Wykonawca przedstawi Zamawiającemu do odbioru wszystkie dokumenty, o których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 xml:space="preserve">mowa </w:t>
      </w:r>
      <w:r w:rsidR="00704EF1">
        <w:rPr>
          <w:rFonts w:ascii="Times New Roman" w:hAnsi="Times New Roman" w:cs="Times New Roman"/>
          <w:sz w:val="24"/>
          <w:szCs w:val="24"/>
        </w:rPr>
        <w:t xml:space="preserve">w przepisach prawa oraz </w:t>
      </w:r>
      <w:r w:rsidRPr="00AA52C5">
        <w:rPr>
          <w:rFonts w:ascii="Times New Roman" w:hAnsi="Times New Roman" w:cs="Times New Roman"/>
          <w:sz w:val="24"/>
          <w:szCs w:val="24"/>
        </w:rPr>
        <w:t xml:space="preserve">w § 1 ust. </w:t>
      </w:r>
      <w:r w:rsidR="00A626FD">
        <w:rPr>
          <w:rFonts w:ascii="Times New Roman" w:hAnsi="Times New Roman" w:cs="Times New Roman"/>
          <w:sz w:val="24"/>
          <w:szCs w:val="24"/>
        </w:rPr>
        <w:t>2</w:t>
      </w:r>
      <w:r w:rsidRPr="00AA52C5">
        <w:rPr>
          <w:rFonts w:ascii="Times New Roman" w:hAnsi="Times New Roman" w:cs="Times New Roman"/>
          <w:sz w:val="24"/>
          <w:szCs w:val="24"/>
        </w:rPr>
        <w:t xml:space="preserve"> pkt b i c</w:t>
      </w:r>
      <w:r w:rsidR="00704EF1">
        <w:rPr>
          <w:rFonts w:ascii="Times New Roman" w:hAnsi="Times New Roman" w:cs="Times New Roman"/>
          <w:sz w:val="24"/>
          <w:szCs w:val="24"/>
        </w:rPr>
        <w:t xml:space="preserve"> niniejszej umowy</w:t>
      </w:r>
      <w:r w:rsidRPr="00AA5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52C5" w:rsidRPr="00021562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AA52C5" w:rsidRPr="00021562" w:rsidRDefault="00AA52C5" w:rsidP="000215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1. Strony postanawiają, że obowiązującą je formą odszkodowania są kary umowne</w:t>
      </w:r>
      <w:r w:rsidR="00704EF1">
        <w:rPr>
          <w:rFonts w:ascii="Times New Roman" w:hAnsi="Times New Roman" w:cs="Times New Roman"/>
          <w:sz w:val="24"/>
          <w:szCs w:val="24"/>
        </w:rPr>
        <w:t>,</w:t>
      </w:r>
      <w:r w:rsidRPr="00AA52C5">
        <w:rPr>
          <w:rFonts w:ascii="Times New Roman" w:hAnsi="Times New Roman" w:cs="Times New Roman"/>
          <w:sz w:val="24"/>
          <w:szCs w:val="24"/>
        </w:rPr>
        <w:t xml:space="preserve"> </w:t>
      </w:r>
      <w:r w:rsidR="00021562">
        <w:rPr>
          <w:rFonts w:ascii="Times New Roman" w:hAnsi="Times New Roman" w:cs="Times New Roman"/>
          <w:sz w:val="24"/>
          <w:szCs w:val="24"/>
        </w:rPr>
        <w:br/>
      </w:r>
      <w:r w:rsidRPr="00AA52C5">
        <w:rPr>
          <w:rFonts w:ascii="Times New Roman" w:hAnsi="Times New Roman" w:cs="Times New Roman"/>
          <w:sz w:val="24"/>
          <w:szCs w:val="24"/>
        </w:rPr>
        <w:t>z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zastrzeżeniem ust. 5.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2. Zamawiającemu może naliczyć Wykonawcy kary umowne:</w:t>
      </w:r>
    </w:p>
    <w:p w:rsidR="00AA52C5" w:rsidRPr="00AA52C5" w:rsidRDefault="00704EF1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 zwłokę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 w oddaniu Zamawiającemu prz</w:t>
      </w:r>
      <w:r>
        <w:rPr>
          <w:rFonts w:ascii="Times New Roman" w:hAnsi="Times New Roman" w:cs="Times New Roman"/>
          <w:sz w:val="24"/>
          <w:szCs w:val="24"/>
        </w:rPr>
        <w:t>edmiotu umowy – w wysokości 0,15</w:t>
      </w:r>
      <w:r w:rsidR="00AA52C5" w:rsidRPr="00AA52C5">
        <w:rPr>
          <w:rFonts w:ascii="Times New Roman" w:hAnsi="Times New Roman" w:cs="Times New Roman"/>
          <w:sz w:val="24"/>
          <w:szCs w:val="24"/>
        </w:rPr>
        <w:t>%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kwoty wynagrodzenia brutto, o którym mowa w § 5 u</w:t>
      </w:r>
      <w:r>
        <w:rPr>
          <w:rFonts w:ascii="Times New Roman" w:hAnsi="Times New Roman" w:cs="Times New Roman"/>
          <w:sz w:val="24"/>
          <w:szCs w:val="24"/>
        </w:rPr>
        <w:t>st. 1, za każdy dzień zwłoki</w:t>
      </w:r>
      <w:r w:rsidR="00AA52C5" w:rsidRPr="00AA52C5">
        <w:rPr>
          <w:rFonts w:ascii="Times New Roman" w:hAnsi="Times New Roman" w:cs="Times New Roman"/>
          <w:sz w:val="24"/>
          <w:szCs w:val="24"/>
        </w:rPr>
        <w:t>,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licząc od dnia następnego, w którym upłynął termin odbioru.</w:t>
      </w:r>
    </w:p>
    <w:p w:rsidR="00AA52C5" w:rsidRPr="00AA52C5" w:rsidRDefault="00704EF1" w:rsidP="00D75491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za zwłokę</w:t>
      </w:r>
      <w:r w:rsidR="00AA52C5" w:rsidRPr="00AA52C5">
        <w:rPr>
          <w:rFonts w:ascii="Times New Roman" w:hAnsi="Times New Roman" w:cs="Times New Roman"/>
          <w:sz w:val="24"/>
          <w:szCs w:val="24"/>
        </w:rPr>
        <w:t xml:space="preserve"> w usunięciu usterek lub wad stwierdzonych przy odbiorze, w okresie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gwarancj</w:t>
      </w:r>
      <w:r>
        <w:rPr>
          <w:rFonts w:ascii="Times New Roman" w:hAnsi="Times New Roman" w:cs="Times New Roman"/>
          <w:sz w:val="24"/>
          <w:szCs w:val="24"/>
        </w:rPr>
        <w:t>i lub rękojmi – w wysokości 0,2</w:t>
      </w:r>
      <w:r w:rsidR="00AA52C5" w:rsidRPr="00AA52C5">
        <w:rPr>
          <w:rFonts w:ascii="Times New Roman" w:hAnsi="Times New Roman" w:cs="Times New Roman"/>
          <w:sz w:val="24"/>
          <w:szCs w:val="24"/>
        </w:rPr>
        <w:t>% kwoty wynagrodzenia brutto, o którym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mowa w § 5 ust. 1, za każdy dzień zwłoki, licząc od dnia następnego, w którym upłynął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termin wyznaczony na usunięcie usterek lub wad,</w:t>
      </w:r>
    </w:p>
    <w:p w:rsidR="00AA52C5" w:rsidRPr="00AA52C5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lastRenderedPageBreak/>
        <w:t>3) za odstąpienie od umowy z przyczyn leżących po stronie Wykonawcy, przez co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rozumie się także nieprzystąpienie przez Wykonawcę do jej wykonania – w wysokości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704EF1">
        <w:rPr>
          <w:rFonts w:ascii="Times New Roman" w:hAnsi="Times New Roman" w:cs="Times New Roman"/>
          <w:sz w:val="24"/>
          <w:szCs w:val="24"/>
        </w:rPr>
        <w:t>10</w:t>
      </w:r>
      <w:r w:rsidRPr="00AA52C5">
        <w:rPr>
          <w:rFonts w:ascii="Times New Roman" w:hAnsi="Times New Roman" w:cs="Times New Roman"/>
          <w:sz w:val="24"/>
          <w:szCs w:val="24"/>
        </w:rPr>
        <w:t>% kwoty wynagrodzenia brutto, o którym mowa w</w:t>
      </w:r>
      <w:r w:rsidR="00704EF1">
        <w:rPr>
          <w:rFonts w:ascii="Times New Roman" w:hAnsi="Times New Roman" w:cs="Times New Roman"/>
          <w:sz w:val="24"/>
          <w:szCs w:val="24"/>
        </w:rPr>
        <w:t xml:space="preserve"> § 5 ust. 1.</w:t>
      </w:r>
    </w:p>
    <w:p w:rsidR="00AA52C5" w:rsidRP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3. Wykonawca wyraża zgodę na potrącenie kar, o których mowa w ust. 2, z wynagrodzenia,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AA52C5">
        <w:rPr>
          <w:rFonts w:ascii="Times New Roman" w:hAnsi="Times New Roman" w:cs="Times New Roman"/>
          <w:sz w:val="24"/>
          <w:szCs w:val="24"/>
        </w:rPr>
        <w:t>o</w:t>
      </w:r>
      <w:r w:rsidR="00021562">
        <w:rPr>
          <w:rFonts w:ascii="Times New Roman" w:hAnsi="Times New Roman" w:cs="Times New Roman"/>
          <w:sz w:val="24"/>
          <w:szCs w:val="24"/>
        </w:rPr>
        <w:t> </w:t>
      </w:r>
      <w:r w:rsidRPr="00AA52C5">
        <w:rPr>
          <w:rFonts w:ascii="Times New Roman" w:hAnsi="Times New Roman" w:cs="Times New Roman"/>
          <w:sz w:val="24"/>
          <w:szCs w:val="24"/>
        </w:rPr>
        <w:t>którym mowa w § 5 ust. 1. Zamawiający ma prawo do sumowania kar.</w:t>
      </w:r>
    </w:p>
    <w:p w:rsidR="00704EF1" w:rsidRDefault="00704EF1" w:rsidP="00704E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A52C5" w:rsidRPr="00AA52C5">
        <w:rPr>
          <w:rFonts w:ascii="Times New Roman" w:hAnsi="Times New Roman" w:cs="Times New Roman"/>
          <w:sz w:val="24"/>
          <w:szCs w:val="24"/>
        </w:rPr>
        <w:t>. Strony zastrzegają sobie prawo do odszkodowania uzupełniającego, przenoszącego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wysokość kar umownych do wysokości rzeczywiście poniesionej szkody na zasadach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AA52C5">
        <w:rPr>
          <w:rFonts w:ascii="Times New Roman" w:hAnsi="Times New Roman" w:cs="Times New Roman"/>
          <w:sz w:val="24"/>
          <w:szCs w:val="24"/>
        </w:rPr>
        <w:t>ogólnych kodeksu cywilnego.</w:t>
      </w:r>
    </w:p>
    <w:p w:rsidR="00CA28C7" w:rsidRPr="00704EF1" w:rsidRDefault="00704EF1" w:rsidP="00704E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A28C7" w:rsidRPr="00704EF1">
        <w:rPr>
          <w:rFonts w:ascii="Times New Roman" w:hAnsi="Times New Roman"/>
          <w:color w:val="000000"/>
          <w:sz w:val="24"/>
          <w:szCs w:val="24"/>
        </w:rPr>
        <w:t>Łączna</w:t>
      </w:r>
      <w:r w:rsidR="00D75491" w:rsidRPr="00704EF1">
        <w:rPr>
          <w:rFonts w:ascii="Times New Roman" w:hAnsi="Times New Roman"/>
          <w:color w:val="000000"/>
          <w:sz w:val="24"/>
          <w:szCs w:val="24"/>
        </w:rPr>
        <w:t xml:space="preserve"> maksymalna</w:t>
      </w:r>
      <w:r w:rsidR="00CA28C7" w:rsidRPr="00704EF1">
        <w:rPr>
          <w:rFonts w:ascii="Times New Roman" w:hAnsi="Times New Roman"/>
          <w:color w:val="000000"/>
          <w:sz w:val="24"/>
          <w:szCs w:val="24"/>
        </w:rPr>
        <w:t xml:space="preserve"> suma kar umownych nie może przekroczyć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A52C5">
        <w:rPr>
          <w:rFonts w:ascii="Times New Roman" w:hAnsi="Times New Roman" w:cs="Times New Roman"/>
          <w:sz w:val="24"/>
          <w:szCs w:val="24"/>
        </w:rPr>
        <w:t>% kwoty wynagrodzenia brutto, o którym mowa w</w:t>
      </w:r>
      <w:r>
        <w:rPr>
          <w:rFonts w:ascii="Times New Roman" w:hAnsi="Times New Roman" w:cs="Times New Roman"/>
          <w:sz w:val="24"/>
          <w:szCs w:val="24"/>
        </w:rPr>
        <w:t xml:space="preserve"> § 5 ust. 1.</w:t>
      </w:r>
    </w:p>
    <w:p w:rsidR="00AA52C5" w:rsidRPr="00021562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AA52C5" w:rsidRPr="00021562" w:rsidRDefault="00AA52C5" w:rsidP="000215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Odstąpienie od umowy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2C5">
        <w:rPr>
          <w:rFonts w:ascii="Times New Roman" w:hAnsi="Times New Roman" w:cs="Times New Roman"/>
          <w:sz w:val="24"/>
          <w:szCs w:val="24"/>
        </w:rPr>
        <w:t>1</w:t>
      </w:r>
      <w:r w:rsidRPr="00021562">
        <w:rPr>
          <w:rFonts w:ascii="Times New Roman" w:hAnsi="Times New Roman" w:cs="Times New Roman"/>
          <w:sz w:val="24"/>
          <w:szCs w:val="24"/>
        </w:rPr>
        <w:t xml:space="preserve">. Oprócz okoliczności wymienionych w umowie oraz w </w:t>
      </w:r>
      <w:r w:rsidR="00BC4EA1">
        <w:rPr>
          <w:rFonts w:ascii="Times New Roman" w:hAnsi="Times New Roman" w:cs="Times New Roman"/>
          <w:sz w:val="24"/>
          <w:szCs w:val="24"/>
        </w:rPr>
        <w:t>Kodeksie cywilnym,</w:t>
      </w:r>
      <w:r w:rsidRPr="00021562">
        <w:rPr>
          <w:rFonts w:ascii="Times New Roman" w:hAnsi="Times New Roman" w:cs="Times New Roman"/>
          <w:sz w:val="24"/>
          <w:szCs w:val="24"/>
        </w:rPr>
        <w:t xml:space="preserve"> Zamawiający jest uprawniony do odstąpienia od umowy w terminie 28 dni od</w:t>
      </w:r>
      <w:r w:rsidR="00021562" w:rsidRP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dnia powzięcia przez Zamawiającego wiedzy o okoliczności uzasadniającej odstąpienie,</w:t>
      </w:r>
      <w:r w:rsidR="00021562" w:rsidRP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jeżeli Wykonawca: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1) dokonuje cesji umowy lub jej części bez zgody Zamawiającego,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2) w razie konieczności:</w:t>
      </w:r>
    </w:p>
    <w:p w:rsidR="00AA52C5" w:rsidRPr="00021562" w:rsidRDefault="00BC4EA1" w:rsidP="00D75491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dwu</w:t>
      </w:r>
      <w:r w:rsidR="00AA52C5" w:rsidRPr="00021562">
        <w:rPr>
          <w:rFonts w:ascii="Times New Roman" w:hAnsi="Times New Roman" w:cs="Times New Roman"/>
          <w:sz w:val="24"/>
          <w:szCs w:val="24"/>
        </w:rPr>
        <w:t>krotnego dokonywania bezpośredniej zapłaty przez Zamawiającego na rzec</w:t>
      </w:r>
      <w:r w:rsidR="00021562">
        <w:rPr>
          <w:rFonts w:ascii="Times New Roman" w:hAnsi="Times New Roman" w:cs="Times New Roman"/>
          <w:sz w:val="24"/>
          <w:szCs w:val="24"/>
        </w:rPr>
        <w:t xml:space="preserve">z </w:t>
      </w:r>
      <w:r w:rsidR="00AA52C5" w:rsidRPr="00021562">
        <w:rPr>
          <w:rFonts w:ascii="Times New Roman" w:hAnsi="Times New Roman" w:cs="Times New Roman"/>
          <w:sz w:val="24"/>
          <w:szCs w:val="24"/>
        </w:rPr>
        <w:t xml:space="preserve">podwykonawcy lub </w:t>
      </w:r>
      <w:r>
        <w:rPr>
          <w:rFonts w:ascii="Times New Roman" w:hAnsi="Times New Roman" w:cs="Times New Roman"/>
          <w:sz w:val="24"/>
          <w:szCs w:val="24"/>
        </w:rPr>
        <w:t xml:space="preserve">dalszych </w:t>
      </w:r>
      <w:r w:rsidR="00AA52C5" w:rsidRPr="00021562">
        <w:rPr>
          <w:rFonts w:ascii="Times New Roman" w:hAnsi="Times New Roman" w:cs="Times New Roman"/>
          <w:sz w:val="24"/>
          <w:szCs w:val="24"/>
        </w:rPr>
        <w:t>podwykonawców</w:t>
      </w:r>
      <w:r>
        <w:rPr>
          <w:rFonts w:ascii="Times New Roman" w:hAnsi="Times New Roman" w:cs="Times New Roman"/>
          <w:sz w:val="24"/>
          <w:szCs w:val="24"/>
        </w:rPr>
        <w:t xml:space="preserve"> (dostawców)</w:t>
      </w:r>
      <w:r w:rsidR="00AA52C5" w:rsidRPr="00021562">
        <w:rPr>
          <w:rFonts w:ascii="Times New Roman" w:hAnsi="Times New Roman" w:cs="Times New Roman"/>
          <w:sz w:val="24"/>
          <w:szCs w:val="24"/>
        </w:rPr>
        <w:t xml:space="preserve"> lub</w:t>
      </w:r>
    </w:p>
    <w:p w:rsidR="00AA52C5" w:rsidRPr="00021562" w:rsidRDefault="00BC4EA1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AA52C5" w:rsidRPr="00021562">
        <w:rPr>
          <w:rFonts w:ascii="Times New Roman" w:hAnsi="Times New Roman" w:cs="Times New Roman"/>
          <w:sz w:val="24"/>
          <w:szCs w:val="24"/>
        </w:rPr>
        <w:t xml:space="preserve"> konieczności dokonania bezpośrednich płatności na sumę większą niż 5%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021562">
        <w:rPr>
          <w:rFonts w:ascii="Times New Roman" w:hAnsi="Times New Roman" w:cs="Times New Roman"/>
          <w:sz w:val="24"/>
          <w:szCs w:val="24"/>
        </w:rPr>
        <w:t>wartości umowy</w:t>
      </w:r>
      <w:r>
        <w:rPr>
          <w:rFonts w:ascii="Times New Roman" w:hAnsi="Times New Roman" w:cs="Times New Roman"/>
          <w:sz w:val="24"/>
          <w:szCs w:val="24"/>
        </w:rPr>
        <w:t xml:space="preserve"> brutto, podwykonawcy lub dalszemu p</w:t>
      </w:r>
      <w:r w:rsidR="00AA52C5" w:rsidRPr="00021562">
        <w:rPr>
          <w:rFonts w:ascii="Times New Roman" w:hAnsi="Times New Roman" w:cs="Times New Roman"/>
          <w:sz w:val="24"/>
          <w:szCs w:val="24"/>
        </w:rPr>
        <w:t>odwykonawcy</w:t>
      </w:r>
      <w:r w:rsidR="007F1CF1">
        <w:rPr>
          <w:rFonts w:ascii="Times New Roman" w:hAnsi="Times New Roman" w:cs="Times New Roman"/>
          <w:sz w:val="24"/>
          <w:szCs w:val="24"/>
        </w:rPr>
        <w:t xml:space="preserve"> (d</w:t>
      </w:r>
      <w:r>
        <w:rPr>
          <w:rFonts w:ascii="Times New Roman" w:hAnsi="Times New Roman" w:cs="Times New Roman"/>
          <w:sz w:val="24"/>
          <w:szCs w:val="24"/>
        </w:rPr>
        <w:t>ostawcy)</w:t>
      </w:r>
      <w:r w:rsidR="00AA52C5" w:rsidRPr="00021562">
        <w:rPr>
          <w:rFonts w:ascii="Times New Roman" w:hAnsi="Times New Roman" w:cs="Times New Roman"/>
          <w:sz w:val="24"/>
          <w:szCs w:val="24"/>
        </w:rPr>
        <w:t>,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2. W razie zaistnienia istotnej zmiany okoliczności powodującej, że wykonanie umowy nie leży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w interesie publicznym, czego nie można było przewidzieć w chwili zawarcia umowy, lub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dalsze wykonywanie umowy może zagrozić istotnemu interesowi bezpieczeństwa państwa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lub bezpieczeństwu publicznemu, Zamawiający może odstąpić od umowy w terminie 30 dni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od powzięcia wiadomości o powyższych okolicznościach; w tym przypadku Wykonawca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może żądać wyłącznie wynagrodzenia należnego z tytułu wykonania części umowy.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3. Odstąpienie Zamawiającego od Umowy następuje za pośrednictwem listu poleconego za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 xml:space="preserve">potwierdzeniem odbioru </w:t>
      </w:r>
      <w:r w:rsidR="00BC4EA1">
        <w:rPr>
          <w:rFonts w:ascii="Times New Roman" w:hAnsi="Times New Roman" w:cs="Times New Roman"/>
          <w:sz w:val="24"/>
          <w:szCs w:val="24"/>
        </w:rPr>
        <w:t xml:space="preserve">nadanego w placówce operatora pocztowego wyznaczonego </w:t>
      </w:r>
      <w:r w:rsidRPr="00021562">
        <w:rPr>
          <w:rFonts w:ascii="Times New Roman" w:hAnsi="Times New Roman" w:cs="Times New Roman"/>
          <w:sz w:val="24"/>
          <w:szCs w:val="24"/>
        </w:rPr>
        <w:t>lub w formie pisma złożonego w siedzibie Wykonawcy za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pokwitowaniem, z chwilą otrzymania przez Wykonawcę oświadczenia o odstąpieniu.</w:t>
      </w:r>
      <w:r w:rsidR="00BC4EA1">
        <w:rPr>
          <w:rFonts w:ascii="Times New Roman" w:hAnsi="Times New Roman" w:cs="Times New Roman"/>
          <w:sz w:val="24"/>
          <w:szCs w:val="24"/>
        </w:rPr>
        <w:t xml:space="preserve"> W przypadku odmowy odbioru przesyłki pocztowej przez Wykonawcę, za doręczenie uważa się pierwszy dzień pierwszego awizowania przesyłki.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lastRenderedPageBreak/>
        <w:t xml:space="preserve">4. Wykonawcy przysługuje prawo odstąpienia </w:t>
      </w:r>
      <w:r w:rsidR="00BC4EA1">
        <w:rPr>
          <w:rFonts w:ascii="Times New Roman" w:hAnsi="Times New Roman" w:cs="Times New Roman"/>
          <w:sz w:val="24"/>
          <w:szCs w:val="24"/>
        </w:rPr>
        <w:t xml:space="preserve">od umowy, </w:t>
      </w:r>
      <w:r w:rsidRPr="00021562">
        <w:rPr>
          <w:rFonts w:ascii="Times New Roman" w:hAnsi="Times New Roman" w:cs="Times New Roman"/>
          <w:sz w:val="24"/>
          <w:szCs w:val="24"/>
        </w:rPr>
        <w:t>w terminie 28 dni od dnia uzyskania przez niego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wiedzy o okoliczności uzasadniającej odstąpienie, jeżeli: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1) Zamawiający odmawia bez uzasadnionej przyczyny odbioru przedmiotu umowy lub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odmawia podpisania protokołu odbioru,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2) Zamawiający zawiadomi Wykonawcę, że wobec zaistnienia nieprzewidzianych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uprzednio okoliczności nie będzie mógł spełnić swoich zobowiązań umownych wobec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Wykonawcy</w:t>
      </w:r>
      <w:r w:rsidR="00615192">
        <w:rPr>
          <w:rFonts w:ascii="Times New Roman" w:hAnsi="Times New Roman" w:cs="Times New Roman"/>
          <w:sz w:val="24"/>
          <w:szCs w:val="24"/>
        </w:rPr>
        <w:t>,</w:t>
      </w:r>
      <w:r w:rsidRPr="00021562">
        <w:rPr>
          <w:rFonts w:ascii="Times New Roman" w:hAnsi="Times New Roman" w:cs="Times New Roman"/>
          <w:sz w:val="24"/>
          <w:szCs w:val="24"/>
        </w:rPr>
        <w:t xml:space="preserve"> z zastrzeżeniem ust. 2.</w:t>
      </w:r>
    </w:p>
    <w:p w:rsid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5. Odstąpienie Wykonawcy od umowy następuje za pośrednictwem listu poleconego za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 xml:space="preserve">potwierdzeniem odbioru </w:t>
      </w:r>
      <w:r w:rsidR="00615192">
        <w:rPr>
          <w:rFonts w:ascii="Times New Roman" w:hAnsi="Times New Roman" w:cs="Times New Roman"/>
          <w:sz w:val="24"/>
          <w:szCs w:val="24"/>
        </w:rPr>
        <w:t xml:space="preserve">nadanego w placówce operatora pocztowego wyznaczonego </w:t>
      </w:r>
      <w:r w:rsidRPr="00021562">
        <w:rPr>
          <w:rFonts w:ascii="Times New Roman" w:hAnsi="Times New Roman" w:cs="Times New Roman"/>
          <w:sz w:val="24"/>
          <w:szCs w:val="24"/>
        </w:rPr>
        <w:t>lub w formie pisma złożonego w siedzibie Zamawiającego za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potwierdzeniem, z chwilą otrzymania przez Zamawiającego oświadczenia o odstąpieniu.</w:t>
      </w:r>
      <w:r w:rsidR="00615192" w:rsidRPr="00615192">
        <w:rPr>
          <w:rFonts w:ascii="Times New Roman" w:hAnsi="Times New Roman" w:cs="Times New Roman"/>
          <w:sz w:val="24"/>
          <w:szCs w:val="24"/>
        </w:rPr>
        <w:t xml:space="preserve"> </w:t>
      </w:r>
      <w:r w:rsidR="00615192">
        <w:rPr>
          <w:rFonts w:ascii="Times New Roman" w:hAnsi="Times New Roman" w:cs="Times New Roman"/>
          <w:sz w:val="24"/>
          <w:szCs w:val="24"/>
        </w:rPr>
        <w:t xml:space="preserve">W przypadku odmowy odbioru przesyłki pocztowej przez </w:t>
      </w:r>
      <w:r w:rsidR="00615192" w:rsidRPr="00021562">
        <w:rPr>
          <w:rFonts w:ascii="Times New Roman" w:hAnsi="Times New Roman" w:cs="Times New Roman"/>
          <w:sz w:val="24"/>
          <w:szCs w:val="24"/>
        </w:rPr>
        <w:t>Zamawiającego</w:t>
      </w:r>
      <w:r w:rsidR="00615192">
        <w:rPr>
          <w:rFonts w:ascii="Times New Roman" w:hAnsi="Times New Roman" w:cs="Times New Roman"/>
          <w:sz w:val="24"/>
          <w:szCs w:val="24"/>
        </w:rPr>
        <w:t xml:space="preserve">, za doręczenie uważa się pierwszy dzień pierwszego awizowania przesyłki. </w:t>
      </w:r>
    </w:p>
    <w:p w:rsidR="00AA52C5" w:rsidRPr="00021562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AA52C5" w:rsidRPr="00021562" w:rsidRDefault="00AA52C5" w:rsidP="0002156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1562">
        <w:rPr>
          <w:rFonts w:ascii="Times New Roman" w:hAnsi="Times New Roman" w:cs="Times New Roman"/>
          <w:b/>
          <w:bCs/>
          <w:sz w:val="24"/>
          <w:szCs w:val="24"/>
        </w:rPr>
        <w:t>Zmiana umowy</w:t>
      </w:r>
    </w:p>
    <w:p w:rsidR="00AA52C5" w:rsidRPr="00021562" w:rsidRDefault="00AA52C5" w:rsidP="00CA28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1. Zmiana posta</w:t>
      </w:r>
      <w:r w:rsidR="00615192">
        <w:rPr>
          <w:rFonts w:ascii="Times New Roman" w:hAnsi="Times New Roman" w:cs="Times New Roman"/>
          <w:sz w:val="24"/>
          <w:szCs w:val="24"/>
        </w:rPr>
        <w:t>nowień umowy może nastąpić jedynie</w:t>
      </w:r>
      <w:r w:rsidRPr="00021562">
        <w:rPr>
          <w:rFonts w:ascii="Times New Roman" w:hAnsi="Times New Roman" w:cs="Times New Roman"/>
          <w:sz w:val="24"/>
          <w:szCs w:val="24"/>
        </w:rPr>
        <w:t xml:space="preserve"> w formie pisemnej.</w:t>
      </w:r>
    </w:p>
    <w:p w:rsidR="00AA52C5" w:rsidRPr="00021562" w:rsidRDefault="00AA52C5" w:rsidP="00CA28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2. Zmiana umowy w zakresie materiałów, parametrów technicznych, technologii wykonania,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sposobu i zakresu wykonania przedmiotu umowy może nastąpić w przypadku: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1) jeżeli spowoduje obniżenie kosztów ponoszonych przez Zamawiającego na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eksploatację i konserwację przedmiotu umowy lub wynikają z aktualizacji rozwiązań z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uwagi na postęp technologiczny lub zmiany obowiązujących przepisów,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2) nastąpi zmiana materiałów lub urządzeń o parametrach tożsamych lub lepszych od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przyjętych w SWZ i ofercie Wykonawcy w przypadku wycofania lub niedostępności na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rynku materiału lub urządzenia opisanego w SWZ i ofercie Wykonawcy</w:t>
      </w:r>
    </w:p>
    <w:p w:rsidR="00AA52C5" w:rsidRPr="00021562" w:rsidRDefault="00AA52C5" w:rsidP="00CA28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3. Dokonując zmiany sposobu świadczenia, Strony wyodrębnią: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1) materiały, parametry i urządzenia zamienne, tj. materiały, parametry i urządzenia, które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Wykonawca wykona w zamian zawartych w SWZ i ofercie Wykonawcy,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2) materiały, parametry i urządzenia zaniechane, przez które rozumie się materiały,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parametry i urządzenia objęte SWZ i ofertą Wykonawcy, a których wykonanie stało się</w:t>
      </w:r>
      <w:r w:rsidR="00021562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zbędne.</w:t>
      </w:r>
    </w:p>
    <w:p w:rsidR="00AA52C5" w:rsidRPr="00021562" w:rsidRDefault="00AA52C5" w:rsidP="00CA28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4. Strony mają prawo do przedłużenia terminu zakończenia robót</w:t>
      </w:r>
      <w:r w:rsidR="00D437E7">
        <w:rPr>
          <w:rFonts w:ascii="Times New Roman" w:hAnsi="Times New Roman" w:cs="Times New Roman"/>
          <w:sz w:val="24"/>
          <w:szCs w:val="24"/>
        </w:rPr>
        <w:t>/dostawy</w:t>
      </w:r>
      <w:r w:rsidRPr="00021562">
        <w:rPr>
          <w:rFonts w:ascii="Times New Roman" w:hAnsi="Times New Roman" w:cs="Times New Roman"/>
          <w:sz w:val="24"/>
          <w:szCs w:val="24"/>
        </w:rPr>
        <w:t xml:space="preserve"> o okres trwania przyczyn, z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powodu których będzie zagrożone dotrzymanie terminu zakończenia przedmiotu umowy, w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następujących sytuacjach: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lastRenderedPageBreak/>
        <w:t>1) wystąpią opóźnienia w dokonaniu określonych czynności lub ich zaniechanie przez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właściwe organy administracji państwowej, które nie są następstwem okoliczności, za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które Wykonawca ponosi odpowiedzialność,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2) konieczności zrealizowania przedmiotu umowy przy zastosowaniu innych rozwiązań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technicznych lub materiałowych ze względu na zmiany obowiązującego prawa,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3) wystąpienia niebezpieczeństwa kolizji z planowanymi lub równolegle prowadzonymi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przez inne podmioty inwestycjami w zakresie niezbędnym do uniknięcia lub usunięcia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tych kolizji,</w:t>
      </w:r>
    </w:p>
    <w:p w:rsidR="00AA52C5" w:rsidRPr="00021562" w:rsidRDefault="00AA52C5" w:rsidP="00CA28C7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4) wystąpienia Siły wyższej uniemożliwiającej wykonanie przedmiotu umowy zgodnie z jej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postanowieniami,</w:t>
      </w:r>
    </w:p>
    <w:p w:rsidR="00AA52C5" w:rsidRPr="00BC64C3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C3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AA52C5" w:rsidRPr="00BC64C3" w:rsidRDefault="00AA52C5" w:rsidP="00BC64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C3">
        <w:rPr>
          <w:rFonts w:ascii="Times New Roman" w:hAnsi="Times New Roman" w:cs="Times New Roman"/>
          <w:b/>
          <w:bCs/>
          <w:sz w:val="24"/>
          <w:szCs w:val="24"/>
        </w:rPr>
        <w:t>Rękojmia</w:t>
      </w:r>
      <w:r w:rsidR="00615192">
        <w:rPr>
          <w:rFonts w:ascii="Times New Roman" w:hAnsi="Times New Roman" w:cs="Times New Roman"/>
          <w:b/>
          <w:bCs/>
          <w:sz w:val="24"/>
          <w:szCs w:val="24"/>
        </w:rPr>
        <w:t xml:space="preserve"> za wady</w:t>
      </w:r>
    </w:p>
    <w:p w:rsidR="00AA52C5" w:rsidRPr="00615192" w:rsidRDefault="00615192" w:rsidP="007F1CF1">
      <w:pPr>
        <w:pStyle w:val="Akapitzlist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Stronu ustalają, iż Wykonawca </w:t>
      </w:r>
      <w:r w:rsidRPr="00615192">
        <w:rPr>
          <w:rFonts w:ascii="Times New Roman" w:hAnsi="Times New Roman" w:cs="Times New Roman"/>
          <w:sz w:val="24"/>
          <w:szCs w:val="24"/>
        </w:rPr>
        <w:t>na wy</w:t>
      </w:r>
      <w:r>
        <w:rPr>
          <w:rFonts w:ascii="Times New Roman" w:hAnsi="Times New Roman" w:cs="Times New Roman"/>
          <w:sz w:val="24"/>
          <w:szCs w:val="24"/>
        </w:rPr>
        <w:t>konanie dostawy obj</w:t>
      </w:r>
      <w:r w:rsidR="0009505D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tej</w:t>
      </w:r>
      <w:r w:rsidRPr="00615192">
        <w:rPr>
          <w:rFonts w:ascii="Times New Roman" w:hAnsi="Times New Roman" w:cs="Times New Roman"/>
          <w:sz w:val="24"/>
          <w:szCs w:val="24"/>
        </w:rPr>
        <w:t xml:space="preserve"> umową, w tym użyte materiały i urządzenia, </w:t>
      </w:r>
      <w:r w:rsidR="0009505D">
        <w:rPr>
          <w:rFonts w:ascii="Times New Roman" w:hAnsi="Times New Roman" w:cs="Times New Roman"/>
          <w:sz w:val="24"/>
          <w:szCs w:val="24"/>
        </w:rPr>
        <w:t xml:space="preserve">udziela rękojmi za wady </w:t>
      </w:r>
      <w:r w:rsidRPr="00615192">
        <w:rPr>
          <w:rFonts w:ascii="Times New Roman" w:hAnsi="Times New Roman" w:cs="Times New Roman"/>
          <w:sz w:val="24"/>
          <w:szCs w:val="24"/>
        </w:rPr>
        <w:t xml:space="preserve">na okres </w:t>
      </w:r>
      <w:r w:rsidR="00440B93">
        <w:rPr>
          <w:rFonts w:ascii="Times New Roman" w:hAnsi="Times New Roman" w:cs="Times New Roman"/>
          <w:b/>
          <w:sz w:val="24"/>
          <w:szCs w:val="24"/>
        </w:rPr>
        <w:t>….</w:t>
      </w:r>
      <w:r w:rsidRPr="00615192">
        <w:rPr>
          <w:rFonts w:ascii="Times New Roman" w:hAnsi="Times New Roman" w:cs="Times New Roman"/>
          <w:sz w:val="24"/>
          <w:szCs w:val="24"/>
        </w:rPr>
        <w:t xml:space="preserve"> miesięcy licząc od daty przekazania przez Wykonawcę przedmiotu umowy i przejęcia go przez Zamawiającego jako należycie wykonanego na podstawie protokołu robót podpisanego przez strony umowy. </w:t>
      </w:r>
      <w:r w:rsidR="00AA52C5" w:rsidRPr="00615192">
        <w:rPr>
          <w:rFonts w:ascii="Times New Roman" w:hAnsi="Times New Roman" w:cs="Times New Roman"/>
          <w:sz w:val="24"/>
          <w:szCs w:val="24"/>
        </w:rPr>
        <w:t>Roszczenia z tytułu rękojmi mogą być dochodzone także po upływie terminu rękojmi, jeżeli</w:t>
      </w:r>
      <w:r w:rsidR="00BC64C3" w:rsidRPr="00615192">
        <w:rPr>
          <w:rFonts w:ascii="Times New Roman" w:hAnsi="Times New Roman" w:cs="Times New Roman"/>
          <w:sz w:val="24"/>
          <w:szCs w:val="24"/>
        </w:rPr>
        <w:t xml:space="preserve"> </w:t>
      </w:r>
      <w:r w:rsidR="00AA52C5" w:rsidRPr="00615192">
        <w:rPr>
          <w:rFonts w:ascii="Times New Roman" w:hAnsi="Times New Roman" w:cs="Times New Roman"/>
          <w:sz w:val="24"/>
          <w:szCs w:val="24"/>
        </w:rPr>
        <w:t>Zamawiający zgłosi Wykonawcy istnienie wad w okresie rękojmi.</w:t>
      </w:r>
    </w:p>
    <w:p w:rsidR="00AA52C5" w:rsidRPr="00021562" w:rsidRDefault="00AA52C5" w:rsidP="000950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 xml:space="preserve">2. Wady </w:t>
      </w:r>
      <w:r w:rsidR="0009505D">
        <w:rPr>
          <w:rFonts w:ascii="Times New Roman" w:hAnsi="Times New Roman" w:cs="Times New Roman"/>
          <w:sz w:val="24"/>
          <w:szCs w:val="24"/>
        </w:rPr>
        <w:t xml:space="preserve">i usterki </w:t>
      </w:r>
      <w:r w:rsidRPr="00021562">
        <w:rPr>
          <w:rFonts w:ascii="Times New Roman" w:hAnsi="Times New Roman" w:cs="Times New Roman"/>
          <w:sz w:val="24"/>
          <w:szCs w:val="24"/>
        </w:rPr>
        <w:t xml:space="preserve">ujawnione w okresie rękojmi będą </w:t>
      </w:r>
      <w:r w:rsidR="0009505D">
        <w:rPr>
          <w:rFonts w:ascii="Times New Roman" w:hAnsi="Times New Roman" w:cs="Times New Roman"/>
          <w:sz w:val="24"/>
          <w:szCs w:val="24"/>
        </w:rPr>
        <w:t>zgłaszane Wykonawcy w formie pisemnej.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 xml:space="preserve">3. Wady i usterki ujawnione w okresie rękojmi będą usuwane w terminie </w:t>
      </w:r>
      <w:r w:rsidR="00D437E7">
        <w:rPr>
          <w:rFonts w:ascii="Times New Roman" w:hAnsi="Times New Roman" w:cs="Times New Roman"/>
          <w:sz w:val="24"/>
          <w:szCs w:val="24"/>
        </w:rPr>
        <w:t>14</w:t>
      </w:r>
      <w:r w:rsidR="00EC138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 xml:space="preserve"> dni od dnia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zgłoszenia.</w:t>
      </w:r>
      <w:r w:rsidR="0009505D">
        <w:rPr>
          <w:rFonts w:ascii="Times New Roman" w:hAnsi="Times New Roman" w:cs="Times New Roman"/>
          <w:sz w:val="24"/>
          <w:szCs w:val="24"/>
        </w:rPr>
        <w:t xml:space="preserve"> W przypadkach uzasadnionych, strony mogą ustalić inny termin usunięcia wad i usterek.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4. W przypadku nie usunięcia wad lub usterek w wyznaczonym przez Zamawiającego terminie,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 xml:space="preserve">Zamawiający może naliczyć karę umowną zgodnie z § 8 ust. 2 pkt 2 niniejszej umowy. </w:t>
      </w:r>
    </w:p>
    <w:p w:rsid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5. Nie usunięcie wad lub usterek w terminie wsk</w:t>
      </w:r>
      <w:r w:rsidR="007F7AAA">
        <w:rPr>
          <w:rFonts w:ascii="Times New Roman" w:hAnsi="Times New Roman" w:cs="Times New Roman"/>
          <w:sz w:val="24"/>
          <w:szCs w:val="24"/>
        </w:rPr>
        <w:t>azanym w ust. 3 niniejszego paragrafu</w:t>
      </w:r>
      <w:r w:rsidRPr="00021562">
        <w:rPr>
          <w:rFonts w:ascii="Times New Roman" w:hAnsi="Times New Roman" w:cs="Times New Roman"/>
          <w:sz w:val="24"/>
          <w:szCs w:val="24"/>
        </w:rPr>
        <w:t xml:space="preserve"> lub jeżeli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chodzi o wady stwierdzone w czasie wykonywania przedmiotu umowy</w:t>
      </w:r>
      <w:r w:rsidR="007F7AAA">
        <w:rPr>
          <w:rFonts w:ascii="Times New Roman" w:hAnsi="Times New Roman" w:cs="Times New Roman"/>
          <w:sz w:val="24"/>
          <w:szCs w:val="24"/>
        </w:rPr>
        <w:t>,</w:t>
      </w:r>
      <w:r w:rsidRPr="00021562">
        <w:rPr>
          <w:rFonts w:ascii="Times New Roman" w:hAnsi="Times New Roman" w:cs="Times New Roman"/>
          <w:sz w:val="24"/>
          <w:szCs w:val="24"/>
        </w:rPr>
        <w:t xml:space="preserve"> w terminie wskazanym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przez Zamawiającego, daje Zamawiającemu prawo powierzenia ich usunięcia osobom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trzecim. Kosztem usunięcia wad przez osobę trzecią zostanie w takim przypadku w całości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obciążony Wykonawca. Przed zleceniem usunięcia wad lub usterek osobie trzeciej,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Zamawiający zobowiązany jest do wezwania Wykonawcy na piśmie do usunięcia wad lub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usterek, wyznaczając mu dodatkowy termin jednak nie dłuższy niż 7 dni.</w:t>
      </w:r>
    </w:p>
    <w:p w:rsidR="007F1CF1" w:rsidRDefault="007F1CF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A52C5" w:rsidRPr="00BC64C3" w:rsidRDefault="00AA52C5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C3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12</w:t>
      </w:r>
    </w:p>
    <w:p w:rsidR="00AA52C5" w:rsidRPr="00BC64C3" w:rsidRDefault="00AA52C5" w:rsidP="00BC64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C3">
        <w:rPr>
          <w:rFonts w:ascii="Times New Roman" w:hAnsi="Times New Roman" w:cs="Times New Roman"/>
          <w:b/>
          <w:bCs/>
          <w:sz w:val="24"/>
          <w:szCs w:val="24"/>
        </w:rPr>
        <w:t>Gwarancja</w:t>
      </w:r>
      <w:r w:rsidR="0009505D">
        <w:rPr>
          <w:rFonts w:ascii="Times New Roman" w:hAnsi="Times New Roman" w:cs="Times New Roman"/>
          <w:b/>
          <w:bCs/>
          <w:sz w:val="24"/>
          <w:szCs w:val="24"/>
        </w:rPr>
        <w:t xml:space="preserve"> jakości</w:t>
      </w:r>
    </w:p>
    <w:p w:rsidR="00AA52C5" w:rsidRPr="00021562" w:rsidRDefault="00DA06A2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udziela Zamawiają</w:t>
      </w:r>
      <w:r w:rsidR="0009505D">
        <w:rPr>
          <w:rFonts w:ascii="Times New Roman" w:hAnsi="Times New Roman" w:cs="Times New Roman"/>
          <w:sz w:val="24"/>
          <w:szCs w:val="24"/>
        </w:rPr>
        <w:t>cemu</w:t>
      </w:r>
      <w:r w:rsidR="00AA52C5" w:rsidRPr="00021562">
        <w:rPr>
          <w:rFonts w:ascii="Times New Roman" w:hAnsi="Times New Roman" w:cs="Times New Roman"/>
          <w:sz w:val="24"/>
          <w:szCs w:val="24"/>
        </w:rPr>
        <w:t xml:space="preserve"> gwarancji </w:t>
      </w:r>
      <w:r w:rsidR="0009505D">
        <w:rPr>
          <w:rFonts w:ascii="Times New Roman" w:hAnsi="Times New Roman" w:cs="Times New Roman"/>
          <w:sz w:val="24"/>
          <w:szCs w:val="24"/>
        </w:rPr>
        <w:t xml:space="preserve">jakości </w:t>
      </w:r>
      <w:r w:rsidR="00AA52C5" w:rsidRPr="00021562">
        <w:rPr>
          <w:rFonts w:ascii="Times New Roman" w:hAnsi="Times New Roman" w:cs="Times New Roman"/>
          <w:sz w:val="24"/>
          <w:szCs w:val="24"/>
        </w:rPr>
        <w:t>na</w:t>
      </w:r>
      <w:r w:rsidR="00B165EF">
        <w:rPr>
          <w:rFonts w:ascii="Times New Roman" w:hAnsi="Times New Roman" w:cs="Times New Roman"/>
          <w:sz w:val="24"/>
          <w:szCs w:val="24"/>
        </w:rPr>
        <w:t>: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1) pełna gwarancja mechaniczna bez względu na ilość przejechanych kilometrów -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……………………….. miesiące,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 xml:space="preserve">2) gwarancja </w:t>
      </w:r>
      <w:r w:rsidR="00440B93">
        <w:rPr>
          <w:rFonts w:ascii="Times New Roman" w:hAnsi="Times New Roman" w:cs="Times New Roman"/>
          <w:sz w:val="24"/>
          <w:szCs w:val="24"/>
        </w:rPr>
        <w:t>na perforację blach</w:t>
      </w:r>
      <w:r w:rsidRPr="00021562">
        <w:rPr>
          <w:rFonts w:ascii="Times New Roman" w:hAnsi="Times New Roman" w:cs="Times New Roman"/>
          <w:sz w:val="24"/>
          <w:szCs w:val="24"/>
        </w:rPr>
        <w:t xml:space="preserve"> - </w:t>
      </w:r>
      <w:r w:rsidR="00C23A6C">
        <w:rPr>
          <w:rFonts w:ascii="Times New Roman" w:hAnsi="Times New Roman" w:cs="Times New Roman"/>
          <w:sz w:val="24"/>
          <w:szCs w:val="24"/>
        </w:rPr>
        <w:t>………..</w:t>
      </w:r>
      <w:r w:rsidRP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440B93">
        <w:rPr>
          <w:rFonts w:ascii="Times New Roman" w:hAnsi="Times New Roman" w:cs="Times New Roman"/>
          <w:sz w:val="24"/>
          <w:szCs w:val="24"/>
        </w:rPr>
        <w:t>lat/lata</w:t>
      </w:r>
      <w:r w:rsidRPr="00021562">
        <w:rPr>
          <w:rFonts w:ascii="Times New Roman" w:hAnsi="Times New Roman" w:cs="Times New Roman"/>
          <w:sz w:val="24"/>
          <w:szCs w:val="24"/>
        </w:rPr>
        <w:t>,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 xml:space="preserve">3) gwarancja na powłokę lakierniczą - </w:t>
      </w:r>
      <w:r w:rsidR="00C23A6C">
        <w:rPr>
          <w:rFonts w:ascii="Times New Roman" w:hAnsi="Times New Roman" w:cs="Times New Roman"/>
          <w:sz w:val="24"/>
          <w:szCs w:val="24"/>
        </w:rPr>
        <w:t>……..</w:t>
      </w:r>
      <w:r w:rsidR="0009505D">
        <w:rPr>
          <w:rFonts w:ascii="Times New Roman" w:hAnsi="Times New Roman" w:cs="Times New Roman"/>
          <w:sz w:val="24"/>
          <w:szCs w:val="24"/>
        </w:rPr>
        <w:t xml:space="preserve"> miesią</w:t>
      </w:r>
      <w:r w:rsidRPr="00021562">
        <w:rPr>
          <w:rFonts w:ascii="Times New Roman" w:hAnsi="Times New Roman" w:cs="Times New Roman"/>
          <w:sz w:val="24"/>
          <w:szCs w:val="24"/>
        </w:rPr>
        <w:t>c</w:t>
      </w:r>
      <w:r w:rsidR="00C23A6C">
        <w:rPr>
          <w:rFonts w:ascii="Times New Roman" w:hAnsi="Times New Roman" w:cs="Times New Roman"/>
          <w:sz w:val="24"/>
          <w:szCs w:val="24"/>
        </w:rPr>
        <w:t>e</w:t>
      </w:r>
    </w:p>
    <w:p w:rsidR="00AA52C5" w:rsidRPr="00021562" w:rsidRDefault="00AA52C5" w:rsidP="003D7200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021562">
        <w:rPr>
          <w:rFonts w:ascii="Times New Roman" w:hAnsi="Times New Roman" w:cs="Times New Roman"/>
          <w:sz w:val="24"/>
          <w:szCs w:val="24"/>
        </w:rPr>
        <w:t>assistance</w:t>
      </w:r>
      <w:proofErr w:type="spellEnd"/>
      <w:r w:rsidRPr="00021562">
        <w:rPr>
          <w:rFonts w:ascii="Times New Roman" w:hAnsi="Times New Roman" w:cs="Times New Roman"/>
          <w:sz w:val="24"/>
          <w:szCs w:val="24"/>
        </w:rPr>
        <w:t xml:space="preserve"> - </w:t>
      </w:r>
      <w:r w:rsidR="00C23A6C">
        <w:rPr>
          <w:rFonts w:ascii="Times New Roman" w:hAnsi="Times New Roman" w:cs="Times New Roman"/>
          <w:sz w:val="24"/>
          <w:szCs w:val="24"/>
        </w:rPr>
        <w:t>…………..</w:t>
      </w:r>
      <w:r w:rsidRPr="00021562">
        <w:rPr>
          <w:rFonts w:ascii="Times New Roman" w:hAnsi="Times New Roman" w:cs="Times New Roman"/>
          <w:sz w:val="24"/>
          <w:szCs w:val="24"/>
        </w:rPr>
        <w:t xml:space="preserve"> miesi</w:t>
      </w:r>
      <w:r w:rsidR="003D7200">
        <w:rPr>
          <w:rFonts w:ascii="Times New Roman" w:hAnsi="Times New Roman" w:cs="Times New Roman"/>
          <w:sz w:val="24"/>
          <w:szCs w:val="24"/>
        </w:rPr>
        <w:t>ące</w:t>
      </w:r>
      <w:r w:rsidRPr="000215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od daty odbioru końcowego przedmiotu umowy.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2. W dacie odbioru końcowego przedmiotu umowy Wykonawca wystawi pisemny dokument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gwarancyjny określający warunki gwarancji oraz postanowienie, o którym mowa w ust. 9.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3. W okresie gwarancji Wykonawca jest zobowiązany do usuwania usterek lub wad w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terminie 14 dni od dnia zgłoszenia.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4. W okresie gwarancyjnym Zamawiający ma prawo realizować uprawnienia z tytułu rękojmi</w:t>
      </w:r>
      <w:r w:rsidR="0009505D">
        <w:rPr>
          <w:rFonts w:ascii="Times New Roman" w:hAnsi="Times New Roman" w:cs="Times New Roman"/>
          <w:sz w:val="24"/>
          <w:szCs w:val="24"/>
        </w:rPr>
        <w:t xml:space="preserve"> za wady</w:t>
      </w:r>
      <w:r w:rsidRPr="00021562">
        <w:rPr>
          <w:rFonts w:ascii="Times New Roman" w:hAnsi="Times New Roman" w:cs="Times New Roman"/>
          <w:sz w:val="24"/>
          <w:szCs w:val="24"/>
        </w:rPr>
        <w:t>,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niezależnie od uprawnień wynikających z gwarancji</w:t>
      </w:r>
      <w:r w:rsidR="0009505D">
        <w:rPr>
          <w:rFonts w:ascii="Times New Roman" w:hAnsi="Times New Roman" w:cs="Times New Roman"/>
          <w:sz w:val="24"/>
          <w:szCs w:val="24"/>
        </w:rPr>
        <w:t xml:space="preserve"> jakości</w:t>
      </w:r>
      <w:r w:rsidRPr="00021562">
        <w:rPr>
          <w:rFonts w:ascii="Times New Roman" w:hAnsi="Times New Roman" w:cs="Times New Roman"/>
          <w:sz w:val="24"/>
          <w:szCs w:val="24"/>
        </w:rPr>
        <w:t>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 xml:space="preserve">5. Bieg okresu gwarancji </w:t>
      </w:r>
      <w:r w:rsidR="0009505D">
        <w:rPr>
          <w:rFonts w:ascii="Times New Roman" w:hAnsi="Times New Roman" w:cs="Times New Roman"/>
          <w:sz w:val="24"/>
          <w:szCs w:val="24"/>
        </w:rPr>
        <w:t xml:space="preserve">jakości i rękojmi za wady </w:t>
      </w:r>
      <w:r w:rsidRPr="00021562">
        <w:rPr>
          <w:rFonts w:ascii="Times New Roman" w:hAnsi="Times New Roman" w:cs="Times New Roman"/>
          <w:sz w:val="24"/>
          <w:szCs w:val="24"/>
        </w:rPr>
        <w:t>rozpoczyna się: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1) w dniu następnym licząc od daty dokonania odbioru końcowego przedmiotu umowy lub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w dniu następnym licząc od daty potwierdzenia usunięcia wad lub usterek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stwierdzonych przy odbiorze końcowym przedmiotu umowy,</w:t>
      </w:r>
    </w:p>
    <w:p w:rsidR="00AA52C5" w:rsidRPr="00021562" w:rsidRDefault="00AA52C5" w:rsidP="00D75491">
      <w:pPr>
        <w:spacing w:after="0" w:line="36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2) dla wymienianych materiałów, urządzeń, części z dniem wymiany.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6. Wykonawca ma obowiązek usunięcia wad i usterek powstałych w okresie gwarancji w</w:t>
      </w:r>
      <w:r w:rsidR="00BC64C3">
        <w:rPr>
          <w:rFonts w:ascii="Times New Roman" w:hAnsi="Times New Roman" w:cs="Times New Roman"/>
          <w:sz w:val="24"/>
          <w:szCs w:val="24"/>
        </w:rPr>
        <w:t> </w:t>
      </w:r>
      <w:r w:rsidRPr="00021562">
        <w:rPr>
          <w:rFonts w:ascii="Times New Roman" w:hAnsi="Times New Roman" w:cs="Times New Roman"/>
          <w:sz w:val="24"/>
          <w:szCs w:val="24"/>
        </w:rPr>
        <w:t>terminie 14 dni od daty zawiadomienia przez Zamawiającego, z zastrzeżeniem, że z uwagi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na przyczyny obiektywne np. konieczność sprowadzenia materiałów i części z zagranicy,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 xml:space="preserve">termin usunięcia wad i usterek może zostać wydłużony za zgodą Zamawiającego, </w:t>
      </w:r>
      <w:r w:rsidR="00BC64C3">
        <w:rPr>
          <w:rFonts w:ascii="Times New Roman" w:hAnsi="Times New Roman" w:cs="Times New Roman"/>
          <w:sz w:val="24"/>
          <w:szCs w:val="24"/>
        </w:rPr>
        <w:br/>
      </w:r>
      <w:r w:rsidRPr="00021562">
        <w:rPr>
          <w:rFonts w:ascii="Times New Roman" w:hAnsi="Times New Roman" w:cs="Times New Roman"/>
          <w:sz w:val="24"/>
          <w:szCs w:val="24"/>
        </w:rPr>
        <w:t>a w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uzasadnionych przypadkach skrócony w porozumieniu z Wykonawcą.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7. W przypadku opóźnienia Wykonawcy w przystąpieniu do usuwania wad lub usterek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 xml:space="preserve">ujawnionych w okresie gwarancji, Zamawiający może zlecić ich usuniecie osobie trzeciej, </w:t>
      </w:r>
      <w:r w:rsidR="00BC64C3">
        <w:rPr>
          <w:rFonts w:ascii="Times New Roman" w:hAnsi="Times New Roman" w:cs="Times New Roman"/>
          <w:sz w:val="24"/>
          <w:szCs w:val="24"/>
        </w:rPr>
        <w:br/>
      </w:r>
      <w:r w:rsidRPr="00021562">
        <w:rPr>
          <w:rFonts w:ascii="Times New Roman" w:hAnsi="Times New Roman" w:cs="Times New Roman"/>
          <w:sz w:val="24"/>
          <w:szCs w:val="24"/>
        </w:rPr>
        <w:t>a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koszty z tym związane pokryje Wykonawca. Przed zleceniem usunięcia wad lub usterek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osobie trzeciej, Zamawiający zobowiązany jest do wezwania Wykonawcy na piśmie do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usunięcia wad lub usterek, wyznaczając mu dodatkowy termin jednak nie dłuższy niż 7 dni.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 xml:space="preserve">8. </w:t>
      </w:r>
      <w:r w:rsidRPr="007F7AAA">
        <w:rPr>
          <w:rFonts w:ascii="Times New Roman" w:hAnsi="Times New Roman" w:cs="Times New Roman"/>
          <w:sz w:val="24"/>
          <w:szCs w:val="24"/>
        </w:rPr>
        <w:t>Wykonawca oświadcza, że wyraża zgodę w przypadku zajścia okoliczności, o których</w:t>
      </w:r>
      <w:r w:rsidR="00BC64C3" w:rsidRPr="007F7AAA">
        <w:rPr>
          <w:rFonts w:ascii="Times New Roman" w:hAnsi="Times New Roman" w:cs="Times New Roman"/>
          <w:sz w:val="24"/>
          <w:szCs w:val="24"/>
        </w:rPr>
        <w:t xml:space="preserve"> </w:t>
      </w:r>
      <w:r w:rsidRPr="007F7AAA">
        <w:rPr>
          <w:rFonts w:ascii="Times New Roman" w:hAnsi="Times New Roman" w:cs="Times New Roman"/>
          <w:sz w:val="24"/>
          <w:szCs w:val="24"/>
        </w:rPr>
        <w:t>mowa w ust. 7 dotyczących zlecenia przez Zamawiającego usunięcia wad lub usterek</w:t>
      </w:r>
      <w:r w:rsidR="00BC64C3" w:rsidRPr="007F7AAA">
        <w:rPr>
          <w:rFonts w:ascii="Times New Roman" w:hAnsi="Times New Roman" w:cs="Times New Roman"/>
          <w:sz w:val="24"/>
          <w:szCs w:val="24"/>
        </w:rPr>
        <w:t xml:space="preserve"> </w:t>
      </w:r>
      <w:r w:rsidRPr="007F7AAA">
        <w:rPr>
          <w:rFonts w:ascii="Times New Roman" w:hAnsi="Times New Roman" w:cs="Times New Roman"/>
          <w:sz w:val="24"/>
          <w:szCs w:val="24"/>
        </w:rPr>
        <w:t>osobie trzeciej, po ich usunięciu i odebraniu przez Zamawiającego, osoba trzecia wystawi</w:t>
      </w:r>
      <w:r w:rsidR="00BC64C3" w:rsidRPr="007F7AAA">
        <w:rPr>
          <w:rFonts w:ascii="Times New Roman" w:hAnsi="Times New Roman" w:cs="Times New Roman"/>
          <w:sz w:val="24"/>
          <w:szCs w:val="24"/>
        </w:rPr>
        <w:t xml:space="preserve"> </w:t>
      </w:r>
      <w:r w:rsidR="007F7AAA">
        <w:rPr>
          <w:rFonts w:ascii="Times New Roman" w:hAnsi="Times New Roman" w:cs="Times New Roman"/>
          <w:sz w:val="24"/>
          <w:szCs w:val="24"/>
        </w:rPr>
        <w:t xml:space="preserve">fakturę za wykonane roboty, którą </w:t>
      </w:r>
      <w:r w:rsidR="009373AA">
        <w:rPr>
          <w:rFonts w:ascii="Times New Roman" w:hAnsi="Times New Roman" w:cs="Times New Roman"/>
          <w:sz w:val="24"/>
          <w:szCs w:val="24"/>
        </w:rPr>
        <w:t xml:space="preserve">Wykonawca </w:t>
      </w:r>
      <w:r w:rsidR="007F7AAA">
        <w:rPr>
          <w:rFonts w:ascii="Times New Roman" w:hAnsi="Times New Roman" w:cs="Times New Roman"/>
          <w:sz w:val="24"/>
          <w:szCs w:val="24"/>
        </w:rPr>
        <w:t>zrekompensuje Zamawiając</w:t>
      </w:r>
      <w:r w:rsidR="009373AA">
        <w:rPr>
          <w:rFonts w:ascii="Times New Roman" w:hAnsi="Times New Roman" w:cs="Times New Roman"/>
          <w:sz w:val="24"/>
          <w:szCs w:val="24"/>
        </w:rPr>
        <w:t>emu.</w:t>
      </w:r>
    </w:p>
    <w:p w:rsidR="00AA52C5" w:rsidRPr="00021562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lastRenderedPageBreak/>
        <w:t>9. Wykonawca oświadcza, że jest jedynym zobowiązanym do wykonania zobowiązań z tytułu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Pr="00021562">
        <w:rPr>
          <w:rFonts w:ascii="Times New Roman" w:hAnsi="Times New Roman" w:cs="Times New Roman"/>
          <w:sz w:val="24"/>
          <w:szCs w:val="24"/>
        </w:rPr>
        <w:t>gwarancji jakości, w tym również za prace wykonane przez podwykonawców.</w:t>
      </w:r>
    </w:p>
    <w:p w:rsidR="00AA52C5" w:rsidRDefault="00AA52C5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562">
        <w:rPr>
          <w:rFonts w:ascii="Times New Roman" w:hAnsi="Times New Roman" w:cs="Times New Roman"/>
          <w:sz w:val="24"/>
          <w:szCs w:val="24"/>
        </w:rPr>
        <w:t>10. Zamawiający z tytułu gwarancji jakoś</w:t>
      </w:r>
      <w:r w:rsidR="009373AA">
        <w:rPr>
          <w:rFonts w:ascii="Times New Roman" w:hAnsi="Times New Roman" w:cs="Times New Roman"/>
          <w:sz w:val="24"/>
          <w:szCs w:val="24"/>
        </w:rPr>
        <w:t xml:space="preserve">ci może żądać usunięcia wady </w:t>
      </w:r>
      <w:r w:rsidR="00E746E8" w:rsidRPr="00021562">
        <w:rPr>
          <w:rFonts w:ascii="Times New Roman" w:hAnsi="Times New Roman" w:cs="Times New Roman"/>
          <w:sz w:val="24"/>
          <w:szCs w:val="24"/>
        </w:rPr>
        <w:t xml:space="preserve">jeżeli ujawniła się ona w czasie trwania gwarancji </w:t>
      </w:r>
      <w:r w:rsidR="00E746E8">
        <w:rPr>
          <w:rFonts w:ascii="Times New Roman" w:hAnsi="Times New Roman" w:cs="Times New Roman"/>
          <w:sz w:val="24"/>
          <w:szCs w:val="24"/>
        </w:rPr>
        <w:t xml:space="preserve">jakości </w:t>
      </w:r>
      <w:r w:rsidR="00E746E8" w:rsidRPr="00021562">
        <w:rPr>
          <w:rFonts w:ascii="Times New Roman" w:hAnsi="Times New Roman" w:cs="Times New Roman"/>
          <w:sz w:val="24"/>
          <w:szCs w:val="24"/>
        </w:rPr>
        <w:t>i rękojmi</w:t>
      </w:r>
      <w:r w:rsidR="00E746E8">
        <w:rPr>
          <w:rFonts w:ascii="Times New Roman" w:hAnsi="Times New Roman" w:cs="Times New Roman"/>
          <w:sz w:val="24"/>
          <w:szCs w:val="24"/>
        </w:rPr>
        <w:t xml:space="preserve"> za wady </w:t>
      </w:r>
      <w:r w:rsidR="009373AA">
        <w:rPr>
          <w:rFonts w:ascii="Times New Roman" w:hAnsi="Times New Roman" w:cs="Times New Roman"/>
          <w:sz w:val="24"/>
          <w:szCs w:val="24"/>
        </w:rPr>
        <w:t>i</w:t>
      </w:r>
      <w:r w:rsidRPr="00021562">
        <w:rPr>
          <w:rFonts w:ascii="Times New Roman" w:hAnsi="Times New Roman" w:cs="Times New Roman"/>
          <w:sz w:val="24"/>
          <w:szCs w:val="24"/>
        </w:rPr>
        <w:t xml:space="preserve"> </w:t>
      </w:r>
      <w:r w:rsidR="009373AA">
        <w:rPr>
          <w:rFonts w:ascii="Times New Roman" w:hAnsi="Times New Roman" w:cs="Times New Roman"/>
          <w:sz w:val="24"/>
          <w:szCs w:val="24"/>
        </w:rPr>
        <w:t xml:space="preserve">po dwukrotnej naprawie, </w:t>
      </w:r>
      <w:r w:rsidRPr="00021562">
        <w:rPr>
          <w:rFonts w:ascii="Times New Roman" w:hAnsi="Times New Roman" w:cs="Times New Roman"/>
          <w:sz w:val="24"/>
          <w:szCs w:val="24"/>
        </w:rPr>
        <w:t xml:space="preserve">dostarczenia </w:t>
      </w:r>
      <w:r w:rsidR="009373AA">
        <w:rPr>
          <w:rFonts w:ascii="Times New Roman" w:hAnsi="Times New Roman" w:cs="Times New Roman"/>
          <w:sz w:val="24"/>
          <w:szCs w:val="24"/>
        </w:rPr>
        <w:t xml:space="preserve">innej nowej </w:t>
      </w:r>
      <w:r w:rsidR="00E746E8">
        <w:rPr>
          <w:rFonts w:ascii="Times New Roman" w:hAnsi="Times New Roman" w:cs="Times New Roman"/>
          <w:sz w:val="24"/>
          <w:szCs w:val="24"/>
        </w:rPr>
        <w:t xml:space="preserve">takiej samej </w:t>
      </w:r>
      <w:r w:rsidRPr="00021562">
        <w:rPr>
          <w:rFonts w:ascii="Times New Roman" w:hAnsi="Times New Roman" w:cs="Times New Roman"/>
          <w:sz w:val="24"/>
          <w:szCs w:val="24"/>
        </w:rPr>
        <w:t>rzeczy</w:t>
      </w:r>
      <w:r w:rsidR="00BC64C3">
        <w:rPr>
          <w:rFonts w:ascii="Times New Roman" w:hAnsi="Times New Roman" w:cs="Times New Roman"/>
          <w:sz w:val="24"/>
          <w:szCs w:val="24"/>
        </w:rPr>
        <w:t xml:space="preserve"> </w:t>
      </w:r>
      <w:r w:rsidR="009373AA">
        <w:rPr>
          <w:rFonts w:ascii="Times New Roman" w:hAnsi="Times New Roman" w:cs="Times New Roman"/>
          <w:sz w:val="24"/>
          <w:szCs w:val="24"/>
        </w:rPr>
        <w:t>wolnej od wad.</w:t>
      </w:r>
    </w:p>
    <w:p w:rsidR="008752DA" w:rsidRPr="008752DA" w:rsidRDefault="008752DA" w:rsidP="008752DA">
      <w:pPr>
        <w:suppressAutoHyphens/>
        <w:autoSpaceDN w:val="0"/>
        <w:spacing w:after="120" w:line="360" w:lineRule="auto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8752DA">
        <w:rPr>
          <w:rFonts w:ascii="Times New Roman" w:hAnsi="Times New Roman" w:cs="Times New Roman"/>
          <w:sz w:val="24"/>
          <w:szCs w:val="24"/>
        </w:rPr>
        <w:t xml:space="preserve">11. </w:t>
      </w:r>
      <w:r w:rsidRPr="008752DA">
        <w:rPr>
          <w:rFonts w:ascii="Times New Roman" w:hAnsi="Times New Roman"/>
          <w:sz w:val="24"/>
          <w:szCs w:val="24"/>
        </w:rPr>
        <w:t xml:space="preserve">Wykonawca zobowiązuje się przenieść na Zamawiającego wszelkie uprawnienia z tytułu gwarancji udzielonych przez dostawców wyrobów, maszyn i urządzeń, stosowanych (montowanych) przy wykonywaniu inwestycji, wydając w tym celu Zamawiającemu właściwe dokumenty gwarancyjne najpóźniej w dniu odbioru końcowego. </w:t>
      </w:r>
    </w:p>
    <w:p w:rsidR="008752DA" w:rsidRPr="00021562" w:rsidRDefault="008752DA" w:rsidP="00D7549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2C5" w:rsidRPr="00BC64C3" w:rsidRDefault="007F1CF1" w:rsidP="00D407FC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:rsidR="00AA52C5" w:rsidRPr="00BC64C3" w:rsidRDefault="00AA52C5" w:rsidP="00BC64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4C3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:rsidR="005E303C" w:rsidRPr="00F710DD" w:rsidRDefault="005E303C" w:rsidP="005E303C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>Strony ustalają adres do korespondencji, w tym doręczania oświadczeń woli stron:</w:t>
      </w:r>
    </w:p>
    <w:p w:rsidR="005E303C" w:rsidRPr="00F710DD" w:rsidRDefault="005E303C" w:rsidP="005E303C">
      <w:pPr>
        <w:numPr>
          <w:ilvl w:val="0"/>
          <w:numId w:val="19"/>
        </w:numPr>
        <w:spacing w:after="0" w:line="360" w:lineRule="auto"/>
        <w:ind w:left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>Zamawiający</w:t>
      </w:r>
      <w:r w:rsidR="00440B93">
        <w:rPr>
          <w:rFonts w:ascii="Times New Roman" w:eastAsia="SimSun" w:hAnsi="Times New Roman"/>
          <w:kern w:val="3"/>
          <w:sz w:val="24"/>
          <w:szCs w:val="24"/>
          <w:lang w:bidi="en-US"/>
        </w:rPr>
        <w:t xml:space="preserve">: </w:t>
      </w:r>
      <w:bookmarkStart w:id="1" w:name="_GoBack"/>
      <w:bookmarkEnd w:id="1"/>
      <w:r>
        <w:rPr>
          <w:rFonts w:ascii="Times New Roman" w:eastAsia="SimSun" w:hAnsi="Times New Roman"/>
          <w:kern w:val="3"/>
          <w:sz w:val="24"/>
          <w:szCs w:val="24"/>
          <w:lang w:bidi="en-US"/>
        </w:rPr>
        <w:t xml:space="preserve">  </w:t>
      </w:r>
      <w:r w:rsidR="007F1CF1"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>……………………………………………</w:t>
      </w:r>
      <w:r w:rsidR="007F1CF1">
        <w:rPr>
          <w:rFonts w:ascii="Times New Roman" w:eastAsia="SimSun" w:hAnsi="Times New Roman"/>
          <w:kern w:val="3"/>
          <w:sz w:val="24"/>
          <w:szCs w:val="24"/>
          <w:lang w:bidi="en-US"/>
        </w:rPr>
        <w:t xml:space="preserve"> </w:t>
      </w:r>
      <w:r>
        <w:rPr>
          <w:rFonts w:ascii="Times New Roman" w:eastAsia="SimSun" w:hAnsi="Times New Roman"/>
          <w:kern w:val="3"/>
          <w:sz w:val="24"/>
          <w:szCs w:val="24"/>
          <w:lang w:bidi="en-US"/>
        </w:rPr>
        <w:t xml:space="preserve">e mail: </w:t>
      </w:r>
      <w:r w:rsidR="007F1CF1"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>………………….</w:t>
      </w:r>
    </w:p>
    <w:p w:rsidR="005E303C" w:rsidRPr="00F710DD" w:rsidRDefault="005E303C" w:rsidP="005E303C">
      <w:pPr>
        <w:numPr>
          <w:ilvl w:val="0"/>
          <w:numId w:val="19"/>
        </w:numPr>
        <w:spacing w:after="0" w:line="360" w:lineRule="auto"/>
        <w:ind w:left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>
        <w:rPr>
          <w:rFonts w:ascii="Times New Roman" w:eastAsia="SimSun" w:hAnsi="Times New Roman"/>
          <w:kern w:val="3"/>
          <w:sz w:val="24"/>
          <w:szCs w:val="24"/>
          <w:lang w:bidi="en-US"/>
        </w:rPr>
        <w:t>Wykonawca:</w:t>
      </w:r>
      <w:r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 xml:space="preserve"> ………………………………………………… e-mail. ………………….</w:t>
      </w:r>
    </w:p>
    <w:p w:rsidR="005E303C" w:rsidRPr="00F710DD" w:rsidRDefault="005E303C" w:rsidP="005E303C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>Każda zmiana adresu, określonego w ust.1 wymaga pisemnego poinformowania drugiej strony.</w:t>
      </w:r>
    </w:p>
    <w:p w:rsidR="005E303C" w:rsidRPr="00F710DD" w:rsidRDefault="005E303C" w:rsidP="005E303C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>W razie niepoinformowania o zmianie adresu, doręczenie korespondencji pod dotychczasowy adres ma skutek doręczenia.</w:t>
      </w:r>
    </w:p>
    <w:p w:rsidR="005E303C" w:rsidRDefault="005E303C" w:rsidP="00D75491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F710DD">
        <w:rPr>
          <w:rFonts w:ascii="Times New Roman" w:eastAsia="SimSun" w:hAnsi="Times New Roman"/>
          <w:kern w:val="3"/>
          <w:sz w:val="24"/>
          <w:szCs w:val="24"/>
          <w:lang w:bidi="en-US"/>
        </w:rPr>
        <w:t>Strony uzgadniają sposób kontaktu formalnego drogą pocztową na adresy podane w ust. 1  oraz sposób kontaktu bieżącego w ramach koordynacji procesu realizacji umowy drogą e- mailową na adresy podane w ust. 1.</w:t>
      </w:r>
    </w:p>
    <w:p w:rsidR="005E303C" w:rsidRDefault="00AA52C5" w:rsidP="00D75491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5E303C">
        <w:rPr>
          <w:rFonts w:ascii="Times New Roman" w:hAnsi="Times New Roman" w:cs="Times New Roman"/>
          <w:sz w:val="24"/>
          <w:szCs w:val="24"/>
        </w:rPr>
        <w:t xml:space="preserve">W sprawach nie uregulowanych umową mają zastosowanie postanowienia </w:t>
      </w:r>
      <w:r w:rsidR="005E303C" w:rsidRPr="005E303C">
        <w:rPr>
          <w:rFonts w:ascii="Times New Roman" w:hAnsi="Times New Roman" w:cs="Times New Roman"/>
          <w:sz w:val="24"/>
          <w:szCs w:val="24"/>
        </w:rPr>
        <w:t xml:space="preserve">i przepisy prawa polskiego, a w szczególności </w:t>
      </w:r>
      <w:r w:rsidRPr="005E303C">
        <w:rPr>
          <w:rFonts w:ascii="Times New Roman" w:hAnsi="Times New Roman" w:cs="Times New Roman"/>
          <w:sz w:val="24"/>
          <w:szCs w:val="24"/>
        </w:rPr>
        <w:t>ustawy –</w:t>
      </w:r>
      <w:r w:rsidR="00BC64C3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="005E303C" w:rsidRPr="005E303C">
        <w:rPr>
          <w:rFonts w:ascii="Times New Roman" w:hAnsi="Times New Roman" w:cs="Times New Roman"/>
          <w:sz w:val="24"/>
          <w:szCs w:val="24"/>
        </w:rPr>
        <w:t>Prawo</w:t>
      </w:r>
      <w:r w:rsidRPr="005E303C">
        <w:rPr>
          <w:rFonts w:ascii="Times New Roman" w:hAnsi="Times New Roman" w:cs="Times New Roman"/>
          <w:sz w:val="24"/>
          <w:szCs w:val="24"/>
        </w:rPr>
        <w:t xml:space="preserve"> zamówień publicznych, Kodeksu Cywilnego oraz w sprawach procesowych</w:t>
      </w:r>
      <w:r w:rsidR="00BC64C3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="005E303C" w:rsidRPr="005E303C">
        <w:rPr>
          <w:rFonts w:ascii="Times New Roman" w:hAnsi="Times New Roman" w:cs="Times New Roman"/>
          <w:sz w:val="24"/>
          <w:szCs w:val="24"/>
        </w:rPr>
        <w:t>przepisy Kodeksu postępowania c</w:t>
      </w:r>
      <w:r w:rsidRPr="005E303C">
        <w:rPr>
          <w:rFonts w:ascii="Times New Roman" w:hAnsi="Times New Roman" w:cs="Times New Roman"/>
          <w:sz w:val="24"/>
          <w:szCs w:val="24"/>
        </w:rPr>
        <w:t>ywilnego.</w:t>
      </w:r>
    </w:p>
    <w:p w:rsidR="005E303C" w:rsidRDefault="00AA52C5" w:rsidP="005E303C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5E303C">
        <w:rPr>
          <w:rFonts w:ascii="Times New Roman" w:hAnsi="Times New Roman" w:cs="Times New Roman"/>
          <w:sz w:val="24"/>
          <w:szCs w:val="24"/>
        </w:rPr>
        <w:t>Rozpatrywanie sporów wynikłych przy wykonywaniu niniejszej umowy strony umowy</w:t>
      </w:r>
      <w:r w:rsidR="00BC64C3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Pr="005E303C">
        <w:rPr>
          <w:rFonts w:ascii="Times New Roman" w:hAnsi="Times New Roman" w:cs="Times New Roman"/>
          <w:sz w:val="24"/>
          <w:szCs w:val="24"/>
        </w:rPr>
        <w:t>zgodnie poddają Sądowi właściwemu według siedziby Zamawiającego.</w:t>
      </w:r>
    </w:p>
    <w:p w:rsidR="005E303C" w:rsidRDefault="00AA52C5" w:rsidP="00D75491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Jeżeli w trakcie realizacji umowy dojdzie do przekazania </w:t>
      </w:r>
      <w:r w:rsidR="00CC1EA0" w:rsidRPr="005E303C">
        <w:rPr>
          <w:rFonts w:ascii="Times New Roman" w:hAnsi="Times New Roman" w:cs="Times New Roman"/>
          <w:sz w:val="24"/>
          <w:szCs w:val="24"/>
          <w:lang w:eastAsia="x-none"/>
        </w:rPr>
        <w:t>Wykonawcy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danych osobowych niezbędnych do realizacji zamówienia, </w:t>
      </w:r>
      <w:r w:rsidR="00CC1EA0" w:rsidRPr="005E303C">
        <w:rPr>
          <w:rFonts w:ascii="Times New Roman" w:hAnsi="Times New Roman" w:cs="Times New Roman"/>
          <w:sz w:val="24"/>
          <w:szCs w:val="24"/>
          <w:lang w:eastAsia="x-none"/>
        </w:rPr>
        <w:t>Zamawiający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będzie ich administratorem 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br/>
        <w:t>w rozumieniu art. 4 pkt 7 rozporządzenia P</w:t>
      </w:r>
      <w:r w:rsidR="00CC1EA0" w:rsidRPr="005E303C">
        <w:rPr>
          <w:rFonts w:ascii="Times New Roman" w:hAnsi="Times New Roman" w:cs="Times New Roman"/>
          <w:sz w:val="24"/>
          <w:szCs w:val="24"/>
          <w:lang w:eastAsia="x-none"/>
        </w:rPr>
        <w:t xml:space="preserve">arlamentu 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>E</w:t>
      </w:r>
      <w:r w:rsidR="00CC1EA0" w:rsidRPr="005E303C">
        <w:rPr>
          <w:rFonts w:ascii="Times New Roman" w:hAnsi="Times New Roman" w:cs="Times New Roman"/>
          <w:sz w:val="24"/>
          <w:szCs w:val="24"/>
          <w:lang w:eastAsia="x-none"/>
        </w:rPr>
        <w:t>uropejskiego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i Rady (UE) 2016/679 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br/>
        <w:t xml:space="preserve">z dnia 27 kwietnia 2016 roku </w:t>
      </w:r>
      <w:r w:rsidR="00CC1EA0" w:rsidRPr="005E303C">
        <w:rPr>
          <w:rFonts w:ascii="Times New Roman" w:hAnsi="Times New Roman" w:cs="Times New Roman"/>
          <w:sz w:val="24"/>
          <w:szCs w:val="24"/>
          <w:lang w:eastAsia="x-none"/>
        </w:rPr>
        <w:t xml:space="preserve">w </w:t>
      </w:r>
      <w:r w:rsidR="00CC1EA0" w:rsidRPr="005E303C">
        <w:rPr>
          <w:rFonts w:ascii="Times New Roman" w:hAnsi="Times New Roman" w:cs="Times New Roman"/>
          <w:bCs/>
          <w:sz w:val="24"/>
          <w:szCs w:val="24"/>
        </w:rPr>
        <w:t xml:space="preserve">sprawie ochrony osób fizycznych w związku </w:t>
      </w:r>
      <w:r w:rsidR="00CC1EA0" w:rsidRPr="005E303C">
        <w:rPr>
          <w:rFonts w:ascii="Times New Roman" w:hAnsi="Times New Roman" w:cs="Times New Roman"/>
          <w:bCs/>
          <w:sz w:val="24"/>
          <w:szCs w:val="24"/>
        </w:rPr>
        <w:br/>
        <w:t>z przetwarzaniem danych osobowych i w sprawie swobodnego przepływu takich danych oraz uchylenia dyrektywy 95/46/WE (ogólne rozporządzenie o ochronie danych)</w:t>
      </w:r>
      <w:r w:rsidR="00CC1EA0" w:rsidRPr="005E303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>zwane</w:t>
      </w:r>
      <w:r w:rsidR="00CC1EA0" w:rsidRPr="005E303C">
        <w:rPr>
          <w:rFonts w:ascii="Times New Roman" w:hAnsi="Times New Roman" w:cs="Times New Roman"/>
          <w:sz w:val="24"/>
          <w:szCs w:val="24"/>
          <w:lang w:eastAsia="x-none"/>
        </w:rPr>
        <w:t>go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lastRenderedPageBreak/>
        <w:t>dalej „Rozporządzeniem”, a</w:t>
      </w:r>
      <w:r w:rsidR="00CC1EA0" w:rsidRPr="005E303C">
        <w:rPr>
          <w:rFonts w:ascii="Times New Roman" w:hAnsi="Times New Roman" w:cs="Times New Roman"/>
          <w:sz w:val="24"/>
          <w:szCs w:val="24"/>
          <w:lang w:eastAsia="x-none"/>
        </w:rPr>
        <w:t> Wykonawca</w:t>
      </w:r>
      <w:r w:rsidR="00CC1EA0" w:rsidRPr="005E303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– podmiotem przetwarzającym te dane w rozumieniu pkt 8 tego przepisu.</w:t>
      </w:r>
    </w:p>
    <w:p w:rsidR="005E303C" w:rsidRDefault="00AA52C5" w:rsidP="00CC1EA0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5E303C">
        <w:rPr>
          <w:rFonts w:ascii="Times New Roman" w:hAnsi="Times New Roman" w:cs="Times New Roman"/>
          <w:sz w:val="24"/>
          <w:szCs w:val="24"/>
        </w:rPr>
        <w:t>Wykonawca oświadcza, że wypełnił obowiązki informacyjne przewidziane w art. 13 lub art.</w:t>
      </w:r>
      <w:r w:rsidR="00BC64C3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Pr="005E303C">
        <w:rPr>
          <w:rFonts w:ascii="Times New Roman" w:hAnsi="Times New Roman" w:cs="Times New Roman"/>
          <w:sz w:val="24"/>
          <w:szCs w:val="24"/>
        </w:rPr>
        <w:t>14 RODO</w:t>
      </w:r>
      <w:r w:rsidR="00EE0E8F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Pr="005E303C">
        <w:rPr>
          <w:rFonts w:ascii="Times New Roman" w:hAnsi="Times New Roman" w:cs="Times New Roman"/>
          <w:sz w:val="24"/>
          <w:szCs w:val="24"/>
        </w:rPr>
        <w:t>1) wobec osób fizycznych, od których dane osobowe bezpośrednio lub pośrednio</w:t>
      </w:r>
      <w:r w:rsidR="00BC64C3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Pr="005E303C">
        <w:rPr>
          <w:rFonts w:ascii="Times New Roman" w:hAnsi="Times New Roman" w:cs="Times New Roman"/>
          <w:sz w:val="24"/>
          <w:szCs w:val="24"/>
        </w:rPr>
        <w:t>pozyskał w celu realizacji przedmiotowej umowy oraz zobowiązuje się, że w trakcie</w:t>
      </w:r>
      <w:r w:rsidR="00BC64C3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Pr="005E303C">
        <w:rPr>
          <w:rFonts w:ascii="Times New Roman" w:hAnsi="Times New Roman" w:cs="Times New Roman"/>
          <w:sz w:val="24"/>
          <w:szCs w:val="24"/>
        </w:rPr>
        <w:t>realizacji umowy będzie wypełniał wszelkie przewidziane prawem obowiązki w tym</w:t>
      </w:r>
      <w:r w:rsidR="00BC64C3" w:rsidRPr="005E303C">
        <w:rPr>
          <w:rFonts w:ascii="Times New Roman" w:hAnsi="Times New Roman" w:cs="Times New Roman"/>
          <w:sz w:val="24"/>
          <w:szCs w:val="24"/>
        </w:rPr>
        <w:t xml:space="preserve"> </w:t>
      </w:r>
      <w:r w:rsidRPr="005E303C">
        <w:rPr>
          <w:rFonts w:ascii="Times New Roman" w:hAnsi="Times New Roman" w:cs="Times New Roman"/>
          <w:sz w:val="24"/>
          <w:szCs w:val="24"/>
        </w:rPr>
        <w:t>zakresie.</w:t>
      </w:r>
    </w:p>
    <w:p w:rsidR="00CC1EA0" w:rsidRPr="005E303C" w:rsidRDefault="00CC1EA0" w:rsidP="00CC1EA0">
      <w:pPr>
        <w:numPr>
          <w:ilvl w:val="3"/>
          <w:numId w:val="18"/>
        </w:numPr>
        <w:spacing w:after="0" w:line="360" w:lineRule="auto"/>
        <w:ind w:left="426" w:hanging="426"/>
        <w:contextualSpacing/>
        <w:mirrorIndents/>
        <w:jc w:val="both"/>
        <w:rPr>
          <w:rFonts w:ascii="Times New Roman" w:eastAsia="SimSun" w:hAnsi="Times New Roman"/>
          <w:kern w:val="3"/>
          <w:sz w:val="24"/>
          <w:szCs w:val="24"/>
          <w:lang w:bidi="en-US"/>
        </w:rPr>
      </w:pPr>
      <w:r w:rsidRPr="005E303C">
        <w:rPr>
          <w:rFonts w:ascii="Times New Roman" w:hAnsi="Times New Roman" w:cs="Times New Roman"/>
          <w:sz w:val="24"/>
          <w:szCs w:val="24"/>
        </w:rPr>
        <w:t xml:space="preserve">Umowę sporządzono w trzech jednobrzmiących egzemplarzach, dwa dla Zamawiającego i jeden dla Wykonawcy. </w:t>
      </w:r>
    </w:p>
    <w:p w:rsidR="00BC64C3" w:rsidRPr="00021562" w:rsidRDefault="00BC64C3" w:rsidP="0002156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52C5" w:rsidRPr="00BC64C3" w:rsidRDefault="005E303C" w:rsidP="00BC64C3">
      <w:pPr>
        <w:spacing w:line="36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4C3">
        <w:rPr>
          <w:rFonts w:ascii="Times New Roman" w:hAnsi="Times New Roman" w:cs="Times New Roman"/>
          <w:b/>
          <w:bCs/>
          <w:sz w:val="24"/>
          <w:szCs w:val="24"/>
        </w:rPr>
        <w:t>Wykonawca: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 w:rsidR="00AA52C5" w:rsidRPr="00BC64C3">
        <w:rPr>
          <w:rFonts w:ascii="Times New Roman" w:hAnsi="Times New Roman" w:cs="Times New Roman"/>
          <w:b/>
          <w:bCs/>
          <w:sz w:val="24"/>
          <w:szCs w:val="24"/>
        </w:rPr>
        <w:t xml:space="preserve">Zamawiający: </w:t>
      </w:r>
      <w:r w:rsidR="00BC64C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C64C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C64C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C64C3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C64C3">
        <w:rPr>
          <w:rFonts w:ascii="Times New Roman" w:hAnsi="Times New Roman" w:cs="Times New Roman"/>
          <w:b/>
          <w:bCs/>
          <w:sz w:val="24"/>
          <w:szCs w:val="24"/>
        </w:rPr>
        <w:tab/>
      </w:r>
    </w:p>
    <w:sectPr w:rsidR="00AA52C5" w:rsidRPr="00BC64C3" w:rsidSect="00D407FC">
      <w:footerReference w:type="default" r:id="rId8"/>
      <w:pgSz w:w="11906" w:h="16838"/>
      <w:pgMar w:top="1247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2D1" w:rsidRDefault="00B152D1" w:rsidP="00DE7B7B">
      <w:pPr>
        <w:spacing w:after="0" w:line="240" w:lineRule="auto"/>
      </w:pPr>
      <w:r>
        <w:separator/>
      </w:r>
    </w:p>
  </w:endnote>
  <w:endnote w:type="continuationSeparator" w:id="0">
    <w:p w:rsidR="00B152D1" w:rsidRDefault="00B152D1" w:rsidP="00DE7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4899619"/>
      <w:docPartObj>
        <w:docPartGallery w:val="Page Numbers (Bottom of Page)"/>
        <w:docPartUnique/>
      </w:docPartObj>
    </w:sdtPr>
    <w:sdtEndPr/>
    <w:sdtContent>
      <w:p w:rsidR="00531657" w:rsidRDefault="005316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B93">
          <w:rPr>
            <w:noProof/>
          </w:rPr>
          <w:t>11</w:t>
        </w:r>
        <w:r>
          <w:fldChar w:fldCharType="end"/>
        </w:r>
      </w:p>
    </w:sdtContent>
  </w:sdt>
  <w:p w:rsidR="00531657" w:rsidRDefault="005316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2D1" w:rsidRDefault="00B152D1" w:rsidP="00DE7B7B">
      <w:pPr>
        <w:spacing w:after="0" w:line="240" w:lineRule="auto"/>
      </w:pPr>
      <w:r>
        <w:separator/>
      </w:r>
    </w:p>
  </w:footnote>
  <w:footnote w:type="continuationSeparator" w:id="0">
    <w:p w:rsidR="00B152D1" w:rsidRDefault="00B152D1" w:rsidP="00DE7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0058"/>
    <w:multiLevelType w:val="hybridMultilevel"/>
    <w:tmpl w:val="1B5E35C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57046B"/>
    <w:multiLevelType w:val="hybridMultilevel"/>
    <w:tmpl w:val="F440C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3FF"/>
    <w:multiLevelType w:val="hybridMultilevel"/>
    <w:tmpl w:val="99FE3BD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65768"/>
    <w:multiLevelType w:val="hybridMultilevel"/>
    <w:tmpl w:val="AF8E7144"/>
    <w:lvl w:ilvl="0" w:tplc="659217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6F5"/>
    <w:multiLevelType w:val="hybridMultilevel"/>
    <w:tmpl w:val="B144188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D1E318A"/>
    <w:multiLevelType w:val="hybridMultilevel"/>
    <w:tmpl w:val="2474CB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10D98"/>
    <w:multiLevelType w:val="hybridMultilevel"/>
    <w:tmpl w:val="47E44E1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06A8D"/>
    <w:multiLevelType w:val="hybridMultilevel"/>
    <w:tmpl w:val="BDB09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673E2"/>
    <w:multiLevelType w:val="hybridMultilevel"/>
    <w:tmpl w:val="9C92068E"/>
    <w:lvl w:ilvl="0" w:tplc="C4464C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E1683"/>
    <w:multiLevelType w:val="hybridMultilevel"/>
    <w:tmpl w:val="BC2095A8"/>
    <w:lvl w:ilvl="0" w:tplc="6C5EC8E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03B5F"/>
    <w:multiLevelType w:val="hybridMultilevel"/>
    <w:tmpl w:val="51BE57D6"/>
    <w:lvl w:ilvl="0" w:tplc="0415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BE2864"/>
    <w:multiLevelType w:val="hybridMultilevel"/>
    <w:tmpl w:val="A19C6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32A8F"/>
    <w:multiLevelType w:val="hybridMultilevel"/>
    <w:tmpl w:val="798A259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821B82"/>
    <w:multiLevelType w:val="hybridMultilevel"/>
    <w:tmpl w:val="901E5A3C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0390B"/>
    <w:multiLevelType w:val="hybridMultilevel"/>
    <w:tmpl w:val="98466420"/>
    <w:lvl w:ilvl="0" w:tplc="0F626BF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AF4977"/>
    <w:multiLevelType w:val="hybridMultilevel"/>
    <w:tmpl w:val="297A899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451D1"/>
    <w:multiLevelType w:val="hybridMultilevel"/>
    <w:tmpl w:val="73BA2736"/>
    <w:lvl w:ilvl="0" w:tplc="8B5E16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D6EB03A">
      <w:start w:val="1"/>
      <w:numFmt w:val="decimal"/>
      <w:lvlText w:val="%3."/>
      <w:lvlJc w:val="right"/>
      <w:pPr>
        <w:ind w:left="180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CA7438"/>
    <w:multiLevelType w:val="hybridMultilevel"/>
    <w:tmpl w:val="E14A5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7"/>
  </w:num>
  <w:num w:numId="5">
    <w:abstractNumId w:val="10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9"/>
  </w:num>
  <w:num w:numId="14">
    <w:abstractNumId w:val="0"/>
  </w:num>
  <w:num w:numId="15">
    <w:abstractNumId w:val="16"/>
  </w:num>
  <w:num w:numId="16">
    <w:abstractNumId w:val="1"/>
  </w:num>
  <w:num w:numId="17">
    <w:abstractNumId w:val="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C5"/>
    <w:rsid w:val="000104A6"/>
    <w:rsid w:val="00021562"/>
    <w:rsid w:val="00035280"/>
    <w:rsid w:val="000573AB"/>
    <w:rsid w:val="00067AA8"/>
    <w:rsid w:val="00076032"/>
    <w:rsid w:val="0009505D"/>
    <w:rsid w:val="000A64B9"/>
    <w:rsid w:val="000E0508"/>
    <w:rsid w:val="00187646"/>
    <w:rsid w:val="00192167"/>
    <w:rsid w:val="001B7F16"/>
    <w:rsid w:val="00201C13"/>
    <w:rsid w:val="002413A1"/>
    <w:rsid w:val="00253958"/>
    <w:rsid w:val="002C5384"/>
    <w:rsid w:val="002D197F"/>
    <w:rsid w:val="002F5E7C"/>
    <w:rsid w:val="0031332A"/>
    <w:rsid w:val="00315713"/>
    <w:rsid w:val="00381469"/>
    <w:rsid w:val="00397997"/>
    <w:rsid w:val="003D7200"/>
    <w:rsid w:val="003D7E75"/>
    <w:rsid w:val="00440B93"/>
    <w:rsid w:val="00450D60"/>
    <w:rsid w:val="00484325"/>
    <w:rsid w:val="004B3FAE"/>
    <w:rsid w:val="004E2489"/>
    <w:rsid w:val="00531657"/>
    <w:rsid w:val="00552924"/>
    <w:rsid w:val="005530D5"/>
    <w:rsid w:val="00577D49"/>
    <w:rsid w:val="005E303C"/>
    <w:rsid w:val="005F36EE"/>
    <w:rsid w:val="00615192"/>
    <w:rsid w:val="0065480D"/>
    <w:rsid w:val="0067044D"/>
    <w:rsid w:val="006D294C"/>
    <w:rsid w:val="00704EF1"/>
    <w:rsid w:val="007708D7"/>
    <w:rsid w:val="0077280D"/>
    <w:rsid w:val="007825B8"/>
    <w:rsid w:val="00794D92"/>
    <w:rsid w:val="007F1CF1"/>
    <w:rsid w:val="007F4BC7"/>
    <w:rsid w:val="007F7AAA"/>
    <w:rsid w:val="00805B23"/>
    <w:rsid w:val="00836BC0"/>
    <w:rsid w:val="008752DA"/>
    <w:rsid w:val="008B195E"/>
    <w:rsid w:val="009051DA"/>
    <w:rsid w:val="00935ABA"/>
    <w:rsid w:val="009373AA"/>
    <w:rsid w:val="009C034B"/>
    <w:rsid w:val="009E2AFC"/>
    <w:rsid w:val="00A626FD"/>
    <w:rsid w:val="00AA52C5"/>
    <w:rsid w:val="00AE6145"/>
    <w:rsid w:val="00AF1C78"/>
    <w:rsid w:val="00B152D1"/>
    <w:rsid w:val="00B165EF"/>
    <w:rsid w:val="00B91749"/>
    <w:rsid w:val="00BC4EA1"/>
    <w:rsid w:val="00BC64C3"/>
    <w:rsid w:val="00BD614F"/>
    <w:rsid w:val="00C21D3A"/>
    <w:rsid w:val="00C2396E"/>
    <w:rsid w:val="00C23A6C"/>
    <w:rsid w:val="00CA28C7"/>
    <w:rsid w:val="00CB04F8"/>
    <w:rsid w:val="00CC1EA0"/>
    <w:rsid w:val="00D2204D"/>
    <w:rsid w:val="00D407FC"/>
    <w:rsid w:val="00D437E7"/>
    <w:rsid w:val="00D713F0"/>
    <w:rsid w:val="00D75491"/>
    <w:rsid w:val="00DA06A2"/>
    <w:rsid w:val="00DB7867"/>
    <w:rsid w:val="00DE6E2B"/>
    <w:rsid w:val="00DE7B7B"/>
    <w:rsid w:val="00E12308"/>
    <w:rsid w:val="00E62BE6"/>
    <w:rsid w:val="00E746E8"/>
    <w:rsid w:val="00E84CA7"/>
    <w:rsid w:val="00E91D5F"/>
    <w:rsid w:val="00EC1383"/>
    <w:rsid w:val="00EC391C"/>
    <w:rsid w:val="00EE0E8F"/>
    <w:rsid w:val="00F33A1D"/>
    <w:rsid w:val="00F469E9"/>
    <w:rsid w:val="00F47B5D"/>
    <w:rsid w:val="00F65FB1"/>
    <w:rsid w:val="00FA481C"/>
    <w:rsid w:val="00FB5CE1"/>
    <w:rsid w:val="00FE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83057-D01A-4759-A681-17096910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34"/>
    <w:qFormat/>
    <w:rsid w:val="00C21D3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280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280D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34"/>
    <w:qFormat/>
    <w:locked/>
    <w:rsid w:val="00CA28C7"/>
  </w:style>
  <w:style w:type="paragraph" w:styleId="Nagwek">
    <w:name w:val="header"/>
    <w:basedOn w:val="Normalny"/>
    <w:link w:val="NagwekZnak"/>
    <w:uiPriority w:val="99"/>
    <w:unhideWhenUsed/>
    <w:rsid w:val="00DE7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B7B"/>
  </w:style>
  <w:style w:type="paragraph" w:styleId="Stopka">
    <w:name w:val="footer"/>
    <w:basedOn w:val="Normalny"/>
    <w:link w:val="StopkaZnak"/>
    <w:uiPriority w:val="99"/>
    <w:unhideWhenUsed/>
    <w:rsid w:val="00DE7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B7B"/>
  </w:style>
  <w:style w:type="paragraph" w:styleId="Tekstdymka">
    <w:name w:val="Balloon Text"/>
    <w:basedOn w:val="Normalny"/>
    <w:link w:val="TekstdymkaZnak"/>
    <w:uiPriority w:val="99"/>
    <w:semiHidden/>
    <w:unhideWhenUsed/>
    <w:rsid w:val="007F1C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C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5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5138C-8F3F-4D6A-97BF-D4DADCB69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3170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Puchalik</dc:creator>
  <cp:keywords/>
  <dc:description/>
  <cp:lastModifiedBy>Adriana Bożętka</cp:lastModifiedBy>
  <cp:revision>5</cp:revision>
  <cp:lastPrinted>2023-05-15T12:18:00Z</cp:lastPrinted>
  <dcterms:created xsi:type="dcterms:W3CDTF">2023-05-15T11:48:00Z</dcterms:created>
  <dcterms:modified xsi:type="dcterms:W3CDTF">2023-05-16T07:46:00Z</dcterms:modified>
</cp:coreProperties>
</file>