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70BCE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14:paraId="3BFCC46A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Dukli</w:t>
      </w:r>
    </w:p>
    <w:p w14:paraId="6B07E39B" w14:textId="77777777"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8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28B3ADFE" w14:textId="77777777" w:rsidR="00582A5B" w:rsidRPr="00DE4E44" w:rsidRDefault="00582A5B" w:rsidP="007A3710">
      <w:pPr>
        <w:jc w:val="center"/>
        <w:rPr>
          <w:b/>
          <w:sz w:val="32"/>
          <w:szCs w:val="32"/>
        </w:rPr>
      </w:pPr>
    </w:p>
    <w:p w14:paraId="1026A658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35C832DE" w14:textId="77777777"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Burmistrz Dukli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Miejskiej Komisji Wyborczej w Dukli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14:paraId="5C5451A1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9669"/>
        <w:gridCol w:w="2698"/>
      </w:tblGrid>
      <w:tr w:rsidR="002339DF" w:rsidRPr="00DE4E44" w14:paraId="19146AC5" w14:textId="77777777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654E" w14:textId="77777777"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36AE" w14:textId="77777777"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86C8" w14:textId="77777777"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14:paraId="0EF05660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BF50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3F4D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Dukla: ul. 3 Maja, ul. Parkowa, ul. Zielona, ul. Podwale, ul. Nadbrzeżna, ul. Cergowska, ul. Rynek, ul. Kościuszki, ul. Ogrodowa, ul. św. Jana z Dukli, ul. ks. Antoniego Typrowicza, ul. Mickiewicza od nr 1 do nr 21 i numery nieparzyste od nr 23 do nr 33, ul. Trakt Węgierski: numery nieparzyste od nr 7 do nr 15, od nr 16 do nr 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1B46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791BB20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63C9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F7BA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Dukla: ul. Armii Krajowej, ul. gen. J. Bema, ul. I. Krasickiego, ul. I. Łukasiewicza, ul. Jana Pawła II, ul. J. Słowackiego, ul. Mickiewicza: numery parzyste od nr 22 do nr 30 i od nr 43 do nr 59, ul. M. Konopnickiej, ul. Polna, ul. Słowacka, ul. Łąki, ul. Kopernika, ul. Bernardyńska, ul. Jana Strycharskiego, ul. Trakt Węgierski: od nr 1 do nr 6 i numery parzyste od nr 8 do nr 8C, nr 31, nr 35 i numery parzyste od nr 32 do nr 74, ul. Żwirki i Wigury, ul. Widokowa, ul. Spacerowa, ul. Słoneczna, ul. dr. Józefa Samuela Blocha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6F04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6EA86ED6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B030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FB21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Nadole, Zboiska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E4BA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4EAA95CD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FB95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5612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Teodorówka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F3A9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4D3A487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B989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6B00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Chyrowa, Iwla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BB9C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EDF5B0A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82D9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B092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Głojsce: ul. Dukielska, ul. Nadbrzeżna, ul. Ogrodowa, ul. Szkolna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C6E6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1A558C5B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87A4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85E7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Łęki Dukielskie: od nr 181 do nr 411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DB43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0495D571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5201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CD20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Łęki Dukielskie od nr 1 do nr 180, od nr 412A do nr 449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1984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8F26459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0687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E8A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Wietrzno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887F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FDB3F77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9FF9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CDD3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Równe: ul. Długa, ul. Dworska, ul. Kopalniana, ul. Łukasiewicza, ul. Pocztowa, ul. Polna, ul. Tartaczna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0499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60A5B3CB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A8ED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46C4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Równe: ul. Popardy, ul. Akacjowa, ul. Leśna, ul. Zenona Staronia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AFA8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3132BC6E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4F0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1E22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Cergowa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DB1D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5D1A5EB8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9A16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F478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Jasionka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5517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376E696D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B35A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5CDC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Lipowica, Nowa Wieś, Trzciana, Zawadka Rymanowska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439B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3DE2B93C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4574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383A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Barwinek, Mszana, Olchowiec, Ropianka, Tylawa, Zyndranowa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CEAD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3DE90C56" w14:textId="77777777" w:rsidR="00DE4E44" w:rsidRPr="00DE4E44" w:rsidRDefault="00DE4E44" w:rsidP="00BC3565">
      <w:pPr>
        <w:jc w:val="both"/>
        <w:rPr>
          <w:b/>
          <w:sz w:val="28"/>
          <w:szCs w:val="28"/>
        </w:rPr>
      </w:pPr>
    </w:p>
    <w:p w14:paraId="308B1B68" w14:textId="2DF97454"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Miejskiej Komisji Wyborczej w Dukli</w:t>
      </w:r>
      <w:r w:rsidR="00D96FA2">
        <w:rPr>
          <w:b/>
          <w:sz w:val="28"/>
          <w:szCs w:val="28"/>
          <w:u w:val="single"/>
        </w:rPr>
        <w:t xml:space="preserve"> mieści się</w:t>
      </w:r>
      <w:r w:rsidR="00CE3E54">
        <w:rPr>
          <w:b/>
          <w:sz w:val="28"/>
          <w:szCs w:val="28"/>
          <w:u w:val="single"/>
        </w:rPr>
        <w:t xml:space="preserve"> w Urzędzie Miejskim w Dukli pokój nr 211 </w:t>
      </w:r>
    </w:p>
    <w:p w14:paraId="63A7284A" w14:textId="77777777" w:rsidR="005C3FD8" w:rsidRPr="00535460" w:rsidRDefault="005C3FD8" w:rsidP="00DE2D40">
      <w:pPr>
        <w:jc w:val="both"/>
        <w:rPr>
          <w:sz w:val="28"/>
          <w:szCs w:val="28"/>
        </w:rPr>
      </w:pPr>
    </w:p>
    <w:p w14:paraId="1EC191FA" w14:textId="77777777"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14:paraId="0309D74D" w14:textId="77777777"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Dukli</w:t>
      </w:r>
    </w:p>
    <w:p w14:paraId="2B955048" w14:textId="77777777"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14:paraId="1A35B38D" w14:textId="77777777"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Andrzej BYTNAR</w:t>
      </w:r>
    </w:p>
    <w:sectPr w:rsidR="000253A4" w:rsidRPr="00E72D63" w:rsidSect="006622EE">
      <w:pgSz w:w="16839" w:h="23814" w:code="8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33253" w14:textId="77777777" w:rsidR="00E46C47" w:rsidRDefault="00E46C47" w:rsidP="00AC71BB">
      <w:r>
        <w:separator/>
      </w:r>
    </w:p>
  </w:endnote>
  <w:endnote w:type="continuationSeparator" w:id="0">
    <w:p w14:paraId="21AC5E88" w14:textId="77777777" w:rsidR="00E46C47" w:rsidRDefault="00E46C47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09FCE" w14:textId="77777777" w:rsidR="00E46C47" w:rsidRDefault="00E46C47" w:rsidP="00AC71BB">
      <w:r>
        <w:separator/>
      </w:r>
    </w:p>
  </w:footnote>
  <w:footnote w:type="continuationSeparator" w:id="0">
    <w:p w14:paraId="0D1527FA" w14:textId="77777777" w:rsidR="00E46C47" w:rsidRDefault="00E46C47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2A00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95EDC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622EE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E3E54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46C47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06F7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AF571"/>
  <w15:docId w15:val="{7EB0BEE8-DC8D-4183-A3BC-978FC579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CD84D-2932-422B-AE6C-F86FC8F7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JolantaAlbrycht</dc:creator>
  <cp:lastModifiedBy>uzytkownik</cp:lastModifiedBy>
  <cp:revision>4</cp:revision>
  <cp:lastPrinted>2016-11-16T11:42:00Z</cp:lastPrinted>
  <dcterms:created xsi:type="dcterms:W3CDTF">2024-02-08T11:24:00Z</dcterms:created>
  <dcterms:modified xsi:type="dcterms:W3CDTF">2024-02-08T13:56:00Z</dcterms:modified>
  <dc:identifier/>
  <dc:language/>
</cp:coreProperties>
</file>