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adres 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poczty elektronicznej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>
        <w:rPr>
          <w:rFonts w:ascii="Times New Roman" w:hAnsi="Times New Roman"/>
          <w:color w:val="000000" w:themeColor="text1"/>
          <w:sz w:val="24"/>
          <w:lang w:val="en-US"/>
        </w:rPr>
        <w:t>adres skrzynki (ESP) na ePuap:………………………..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7032439C" w14:textId="74FF996F" w:rsidR="00F803F6" w:rsidRPr="00F803F6" w:rsidRDefault="00F803F6" w:rsidP="00F803F6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F803F6">
        <w:rPr>
          <w:rFonts w:ascii="Times New Roman" w:hAnsi="Times New Roman"/>
          <w:b/>
          <w:bCs/>
          <w:color w:val="000000" w:themeColor="text1"/>
          <w:sz w:val="24"/>
        </w:rPr>
        <w:t>Modernizacja budynku Szkoły Podstawowej w Dukli</w:t>
      </w:r>
    </w:p>
    <w:p w14:paraId="4009F044" w14:textId="5358B6C0" w:rsidR="008177A5" w:rsidRDefault="00F803F6" w:rsidP="00F803F6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F803F6">
        <w:rPr>
          <w:rFonts w:ascii="Times New Roman" w:hAnsi="Times New Roman"/>
          <w:b/>
          <w:bCs/>
          <w:color w:val="000000" w:themeColor="text1"/>
          <w:sz w:val="24"/>
        </w:rPr>
        <w:t>wraz z zagospodarowaniem terenu</w:t>
      </w:r>
    </w:p>
    <w:p w14:paraId="12E666D9" w14:textId="77777777" w:rsidR="00F803F6" w:rsidRPr="008177A5" w:rsidRDefault="00F803F6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3C0BA" w14:textId="77777777" w:rsidR="00F47B33" w:rsidRDefault="00F47B33">
      <w:r>
        <w:separator/>
      </w:r>
    </w:p>
  </w:endnote>
  <w:endnote w:type="continuationSeparator" w:id="0">
    <w:p w14:paraId="14011D64" w14:textId="77777777" w:rsidR="00F47B33" w:rsidRDefault="00F4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FFB9F" w14:textId="77777777" w:rsidR="00F47B33" w:rsidRDefault="00F47B33">
      <w:r>
        <w:separator/>
      </w:r>
    </w:p>
  </w:footnote>
  <w:footnote w:type="continuationSeparator" w:id="0">
    <w:p w14:paraId="6D6FE22B" w14:textId="77777777" w:rsidR="00F47B33" w:rsidRDefault="00F47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51</cp:revision>
  <cp:lastPrinted>2021-06-09T11:39:00Z</cp:lastPrinted>
  <dcterms:created xsi:type="dcterms:W3CDTF">2020-07-07T11:23:00Z</dcterms:created>
  <dcterms:modified xsi:type="dcterms:W3CDTF">2024-03-28T10:19:00Z</dcterms:modified>
</cp:coreProperties>
</file>