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E5248" w14:textId="497842DD" w:rsidR="0072790D" w:rsidRDefault="0072790D" w:rsidP="0072790D">
      <w:pPr>
        <w:tabs>
          <w:tab w:val="right" w:pos="9639"/>
        </w:tabs>
        <w:overflowPunct/>
        <w:autoSpaceDE/>
        <w:autoSpaceDN/>
        <w:adjustRightInd/>
        <w:jc w:val="right"/>
        <w:textAlignment w:val="auto"/>
        <w:outlineLvl w:val="0"/>
        <w:rPr>
          <w:rFonts w:ascii="Times New Roman" w:hAnsi="Times New Roman"/>
          <w:b/>
          <w:color w:val="000000"/>
          <w:sz w:val="24"/>
          <w:szCs w:val="24"/>
          <w:lang w:eastAsia="en-US"/>
        </w:rPr>
      </w:pPr>
      <w:r w:rsidRPr="0072790D">
        <w:rPr>
          <w:rFonts w:ascii="Times New Roman" w:hAnsi="Times New Roman"/>
          <w:b/>
          <w:color w:val="000000"/>
          <w:sz w:val="24"/>
          <w:szCs w:val="24"/>
          <w:lang w:eastAsia="en-US"/>
        </w:rPr>
        <w:t xml:space="preserve">Załącznik nr </w:t>
      </w:r>
      <w:r w:rsidR="007A5722">
        <w:rPr>
          <w:rFonts w:ascii="Times New Roman" w:hAnsi="Times New Roman"/>
          <w:b/>
          <w:color w:val="000000"/>
          <w:sz w:val="24"/>
          <w:szCs w:val="24"/>
          <w:lang w:eastAsia="en-US"/>
        </w:rPr>
        <w:t>5</w:t>
      </w:r>
      <w:r w:rsidRPr="0072790D">
        <w:rPr>
          <w:rFonts w:ascii="Times New Roman" w:hAnsi="Times New Roman"/>
          <w:b/>
          <w:color w:val="000000"/>
          <w:sz w:val="24"/>
          <w:szCs w:val="24"/>
          <w:lang w:eastAsia="en-US"/>
        </w:rPr>
        <w:t xml:space="preserve"> do SWZ</w:t>
      </w:r>
    </w:p>
    <w:p w14:paraId="5E074216" w14:textId="77777777" w:rsidR="008D4C0F" w:rsidRPr="0072790D" w:rsidRDefault="008D4C0F" w:rsidP="008D4C0F">
      <w:pPr>
        <w:tabs>
          <w:tab w:val="right" w:pos="9639"/>
        </w:tabs>
        <w:overflowPunct/>
        <w:autoSpaceDE/>
        <w:autoSpaceDN/>
        <w:adjustRightInd/>
        <w:jc w:val="center"/>
        <w:textAlignment w:val="auto"/>
        <w:outlineLvl w:val="0"/>
        <w:rPr>
          <w:rFonts w:ascii="Times New Roman" w:hAnsi="Times New Roman"/>
          <w:b/>
          <w:color w:val="000000"/>
          <w:sz w:val="24"/>
          <w:szCs w:val="24"/>
          <w:lang w:eastAsia="en-US"/>
        </w:rPr>
      </w:pPr>
      <w:r>
        <w:rPr>
          <w:rFonts w:ascii="Times New Roman" w:hAnsi="Times New Roman"/>
          <w:b/>
          <w:color w:val="000000"/>
          <w:sz w:val="24"/>
          <w:szCs w:val="24"/>
          <w:lang w:eastAsia="en-US"/>
        </w:rPr>
        <w:t>„PROJEKT”</w:t>
      </w:r>
    </w:p>
    <w:p w14:paraId="577F2D18" w14:textId="77777777" w:rsidR="00BF5B3F" w:rsidRPr="00EB590E" w:rsidRDefault="00BF5B3F" w:rsidP="00BF5B3F">
      <w:pPr>
        <w:pStyle w:val="Nagwek2"/>
        <w:ind w:left="0"/>
        <w:jc w:val="center"/>
        <w:rPr>
          <w:rFonts w:ascii="Times New Roman" w:hAnsi="Times New Roman"/>
          <w:b/>
          <w:bCs/>
          <w:color w:val="000000" w:themeColor="text1"/>
          <w:kern w:val="2"/>
          <w:sz w:val="24"/>
        </w:rPr>
      </w:pPr>
      <w:r w:rsidRPr="00EB590E">
        <w:rPr>
          <w:rFonts w:ascii="Times New Roman" w:hAnsi="Times New Roman"/>
          <w:b/>
          <w:bCs/>
          <w:color w:val="000000" w:themeColor="text1"/>
          <w:kern w:val="2"/>
          <w:sz w:val="24"/>
        </w:rPr>
        <w:t>UMOWA Nr</w:t>
      </w:r>
      <w:r w:rsidR="00225B7E" w:rsidRPr="00EB590E">
        <w:rPr>
          <w:rFonts w:ascii="Times New Roman" w:hAnsi="Times New Roman"/>
          <w:b/>
          <w:bCs/>
          <w:color w:val="000000" w:themeColor="text1"/>
          <w:kern w:val="2"/>
          <w:sz w:val="24"/>
        </w:rPr>
        <w:t>:</w:t>
      </w:r>
      <w:r w:rsidR="000E1287">
        <w:rPr>
          <w:rFonts w:ascii="Times New Roman" w:hAnsi="Times New Roman"/>
          <w:b/>
          <w:bCs/>
          <w:color w:val="000000" w:themeColor="text1"/>
          <w:kern w:val="2"/>
          <w:sz w:val="24"/>
        </w:rPr>
        <w:t xml:space="preserve"> </w:t>
      </w:r>
    </w:p>
    <w:p w14:paraId="44F1C929" w14:textId="77777777" w:rsidR="000E1287" w:rsidRPr="000E1287" w:rsidRDefault="000E1287" w:rsidP="000E1287">
      <w:pPr>
        <w:spacing w:line="276" w:lineRule="auto"/>
        <w:jc w:val="center"/>
        <w:rPr>
          <w:rFonts w:ascii="Times New Roman" w:hAnsi="Times New Roman"/>
          <w:b/>
          <w:i/>
          <w:sz w:val="24"/>
          <w:szCs w:val="24"/>
        </w:rPr>
      </w:pPr>
    </w:p>
    <w:p w14:paraId="0ABF02C3" w14:textId="77777777" w:rsidR="000E1287" w:rsidRPr="000E1287" w:rsidRDefault="000E1287" w:rsidP="000E1287">
      <w:pPr>
        <w:spacing w:line="276" w:lineRule="auto"/>
        <w:rPr>
          <w:rFonts w:ascii="Times New Roman" w:hAnsi="Times New Roman"/>
          <w:sz w:val="24"/>
          <w:szCs w:val="24"/>
        </w:rPr>
      </w:pPr>
      <w:r w:rsidRPr="000E1287">
        <w:rPr>
          <w:rFonts w:ascii="Times New Roman" w:hAnsi="Times New Roman"/>
          <w:sz w:val="24"/>
          <w:szCs w:val="24"/>
        </w:rPr>
        <w:t>zawarta w dniu ……………</w:t>
      </w:r>
      <w:r w:rsidR="009E0E07">
        <w:rPr>
          <w:rFonts w:ascii="Times New Roman" w:hAnsi="Times New Roman"/>
          <w:sz w:val="24"/>
          <w:szCs w:val="24"/>
        </w:rPr>
        <w:t xml:space="preserve"> </w:t>
      </w:r>
      <w:r w:rsidRPr="000E1287">
        <w:rPr>
          <w:rFonts w:ascii="Times New Roman" w:hAnsi="Times New Roman"/>
          <w:sz w:val="24"/>
          <w:szCs w:val="24"/>
        </w:rPr>
        <w:t>202</w:t>
      </w:r>
      <w:r w:rsidR="002A6251">
        <w:rPr>
          <w:rFonts w:ascii="Times New Roman" w:hAnsi="Times New Roman"/>
          <w:sz w:val="24"/>
          <w:szCs w:val="24"/>
        </w:rPr>
        <w:t>4</w:t>
      </w:r>
      <w:r w:rsidR="009E0E07">
        <w:rPr>
          <w:rFonts w:ascii="Times New Roman" w:hAnsi="Times New Roman"/>
          <w:sz w:val="24"/>
          <w:szCs w:val="24"/>
        </w:rPr>
        <w:t xml:space="preserve"> roku</w:t>
      </w:r>
      <w:r w:rsidRPr="000E1287">
        <w:rPr>
          <w:rFonts w:ascii="Times New Roman" w:hAnsi="Times New Roman"/>
          <w:sz w:val="24"/>
          <w:szCs w:val="24"/>
        </w:rPr>
        <w:t xml:space="preserve"> w Dukli pomiędzy:</w:t>
      </w:r>
    </w:p>
    <w:p w14:paraId="5CD9B6A6" w14:textId="77777777" w:rsidR="00070B4A" w:rsidRDefault="000E1287" w:rsidP="002A3EEF">
      <w:pPr>
        <w:pStyle w:val="Akapitzlist"/>
        <w:numPr>
          <w:ilvl w:val="0"/>
          <w:numId w:val="43"/>
        </w:numPr>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b/>
          <w:sz w:val="24"/>
          <w:szCs w:val="24"/>
        </w:rPr>
        <w:t xml:space="preserve">Gminą Dukla, </w:t>
      </w:r>
      <w:r w:rsidRPr="003C5A02">
        <w:rPr>
          <w:rFonts w:ascii="Times New Roman" w:hAnsi="Times New Roman"/>
          <w:sz w:val="24"/>
          <w:szCs w:val="24"/>
        </w:rPr>
        <w:t xml:space="preserve">Trakt Węgierski 11, 38-450 Dukla, </w:t>
      </w:r>
    </w:p>
    <w:p w14:paraId="2740E6E8" w14:textId="77777777" w:rsidR="00070B4A" w:rsidRDefault="008C11A3" w:rsidP="00070B4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NIP: 684-236-44-50, Regon: 370440531,</w:t>
      </w:r>
    </w:p>
    <w:p w14:paraId="7FE71BA2" w14:textId="77777777" w:rsidR="00070B4A" w:rsidRDefault="000E1287" w:rsidP="00070B4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 xml:space="preserve">którą reprezentuje Andrzej Bytnar – Burmistrz Dukli, </w:t>
      </w:r>
    </w:p>
    <w:p w14:paraId="601C0F62" w14:textId="77777777" w:rsidR="00070B4A" w:rsidRDefault="008C11A3" w:rsidP="00070B4A">
      <w:pPr>
        <w:pStyle w:val="Akapitzlist"/>
        <w:suppressAutoHyphens/>
        <w:overflowPunct/>
        <w:autoSpaceDE/>
        <w:autoSpaceDN/>
        <w:adjustRightInd/>
        <w:spacing w:line="276" w:lineRule="auto"/>
        <w:contextualSpacing/>
        <w:textAlignment w:val="auto"/>
        <w:rPr>
          <w:rFonts w:ascii="Times New Roman" w:hAnsi="Times New Roman"/>
          <w:sz w:val="24"/>
          <w:szCs w:val="24"/>
        </w:rPr>
      </w:pPr>
      <w:r w:rsidRPr="003C5A02">
        <w:rPr>
          <w:rFonts w:ascii="Times New Roman" w:hAnsi="Times New Roman"/>
          <w:sz w:val="24"/>
          <w:szCs w:val="24"/>
        </w:rPr>
        <w:t>zwaną</w:t>
      </w:r>
      <w:r w:rsidR="000E1287" w:rsidRPr="003C5A02">
        <w:rPr>
          <w:rFonts w:ascii="Times New Roman" w:hAnsi="Times New Roman"/>
          <w:sz w:val="24"/>
          <w:szCs w:val="24"/>
        </w:rPr>
        <w:t xml:space="preserve"> w dalszej części Umowy </w:t>
      </w:r>
      <w:r w:rsidR="000E1287" w:rsidRPr="003C5A02">
        <w:rPr>
          <w:rFonts w:ascii="Times New Roman" w:hAnsi="Times New Roman"/>
          <w:b/>
          <w:sz w:val="24"/>
          <w:szCs w:val="24"/>
        </w:rPr>
        <w:t>Zamawiającym</w:t>
      </w:r>
      <w:r w:rsidR="000E1287" w:rsidRPr="003C5A02">
        <w:rPr>
          <w:rFonts w:ascii="Times New Roman" w:hAnsi="Times New Roman"/>
          <w:sz w:val="24"/>
          <w:szCs w:val="24"/>
        </w:rPr>
        <w:t xml:space="preserve">, </w:t>
      </w:r>
    </w:p>
    <w:p w14:paraId="2F87146B" w14:textId="77777777" w:rsidR="000E1287" w:rsidRPr="00070B4A" w:rsidRDefault="000E1287" w:rsidP="00070B4A">
      <w:pPr>
        <w:suppressAutoHyphens/>
        <w:overflowPunct/>
        <w:autoSpaceDE/>
        <w:autoSpaceDN/>
        <w:adjustRightInd/>
        <w:spacing w:line="276" w:lineRule="auto"/>
        <w:contextualSpacing/>
        <w:textAlignment w:val="auto"/>
        <w:rPr>
          <w:rFonts w:ascii="Times New Roman" w:hAnsi="Times New Roman"/>
          <w:sz w:val="24"/>
          <w:szCs w:val="24"/>
        </w:rPr>
      </w:pPr>
      <w:r w:rsidRPr="00070B4A">
        <w:rPr>
          <w:rFonts w:ascii="Times New Roman" w:hAnsi="Times New Roman"/>
          <w:sz w:val="24"/>
          <w:szCs w:val="24"/>
        </w:rPr>
        <w:t>a</w:t>
      </w:r>
    </w:p>
    <w:p w14:paraId="6C272356" w14:textId="77777777" w:rsidR="000E1287" w:rsidRPr="000E1287" w:rsidRDefault="000E1287" w:rsidP="002A3EEF">
      <w:pPr>
        <w:pStyle w:val="Akapitzlist"/>
        <w:numPr>
          <w:ilvl w:val="0"/>
          <w:numId w:val="43"/>
        </w:numPr>
        <w:suppressAutoHyphens/>
        <w:overflowPunct/>
        <w:autoSpaceDE/>
        <w:autoSpaceDN/>
        <w:adjustRightInd/>
        <w:spacing w:line="276" w:lineRule="auto"/>
        <w:contextualSpacing/>
        <w:jc w:val="left"/>
        <w:textAlignment w:val="auto"/>
        <w:rPr>
          <w:rFonts w:ascii="Times New Roman" w:hAnsi="Times New Roman"/>
          <w:sz w:val="24"/>
          <w:szCs w:val="24"/>
        </w:rPr>
      </w:pPr>
      <w:r w:rsidRPr="000E1287">
        <w:rPr>
          <w:rFonts w:ascii="Times New Roman" w:hAnsi="Times New Roman"/>
          <w:sz w:val="24"/>
          <w:szCs w:val="24"/>
        </w:rPr>
        <w:t>……………………………………………., NIP:………., Regon: …………</w:t>
      </w:r>
    </w:p>
    <w:p w14:paraId="34838B9C" w14:textId="77777777" w:rsidR="000E1287" w:rsidRPr="000E1287" w:rsidRDefault="000E1287" w:rsidP="000E1287">
      <w:pPr>
        <w:pStyle w:val="Akapitzlist"/>
        <w:tabs>
          <w:tab w:val="left" w:pos="684"/>
        </w:tabs>
        <w:spacing w:line="276" w:lineRule="auto"/>
        <w:rPr>
          <w:rFonts w:ascii="Times New Roman" w:hAnsi="Times New Roman"/>
          <w:sz w:val="24"/>
          <w:szCs w:val="24"/>
        </w:rPr>
      </w:pPr>
      <w:r w:rsidRPr="000E1287">
        <w:rPr>
          <w:rFonts w:ascii="Times New Roman" w:hAnsi="Times New Roman"/>
          <w:sz w:val="24"/>
          <w:szCs w:val="24"/>
        </w:rPr>
        <w:t>reprezentowanym przez:</w:t>
      </w:r>
    </w:p>
    <w:p w14:paraId="358FB2C5" w14:textId="77777777" w:rsidR="000E1287" w:rsidRPr="000E1287" w:rsidRDefault="000E1287" w:rsidP="002A3EEF">
      <w:pPr>
        <w:pStyle w:val="Akapitzlist"/>
        <w:numPr>
          <w:ilvl w:val="0"/>
          <w:numId w:val="44"/>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64C9F3E6" w14:textId="77777777" w:rsidR="000E1287" w:rsidRPr="000E1287" w:rsidRDefault="000E1287" w:rsidP="002A3EEF">
      <w:pPr>
        <w:pStyle w:val="Akapitzlist"/>
        <w:numPr>
          <w:ilvl w:val="0"/>
          <w:numId w:val="44"/>
        </w:numPr>
        <w:tabs>
          <w:tab w:val="left" w:pos="684"/>
        </w:tabs>
        <w:suppressAutoHyphens/>
        <w:overflowPunct/>
        <w:autoSpaceDE/>
        <w:autoSpaceDN/>
        <w:adjustRightInd/>
        <w:spacing w:line="276" w:lineRule="auto"/>
        <w:ind w:hanging="8"/>
        <w:contextualSpacing/>
        <w:jc w:val="left"/>
        <w:textAlignment w:val="auto"/>
        <w:rPr>
          <w:rFonts w:ascii="Times New Roman" w:hAnsi="Times New Roman"/>
          <w:sz w:val="24"/>
          <w:szCs w:val="24"/>
        </w:rPr>
      </w:pPr>
      <w:r w:rsidRPr="000E1287">
        <w:rPr>
          <w:rFonts w:ascii="Times New Roman" w:hAnsi="Times New Roman"/>
          <w:sz w:val="24"/>
          <w:szCs w:val="24"/>
        </w:rPr>
        <w:t>………………………………………</w:t>
      </w:r>
      <w:r w:rsidRPr="000E1287">
        <w:rPr>
          <w:rFonts w:ascii="Times New Roman" w:hAnsi="Times New Roman"/>
          <w:sz w:val="24"/>
          <w:szCs w:val="24"/>
        </w:rPr>
        <w:tab/>
        <w:t>- ……………………..</w:t>
      </w:r>
    </w:p>
    <w:p w14:paraId="329EB192" w14:textId="77777777" w:rsidR="00070B4A" w:rsidRDefault="000E1287" w:rsidP="00067801">
      <w:pPr>
        <w:spacing w:line="276" w:lineRule="auto"/>
        <w:rPr>
          <w:rFonts w:ascii="Times New Roman" w:hAnsi="Times New Roman"/>
          <w:sz w:val="24"/>
          <w:szCs w:val="24"/>
        </w:rPr>
      </w:pPr>
      <w:r w:rsidRPr="000E1287">
        <w:rPr>
          <w:rFonts w:ascii="Times New Roman" w:hAnsi="Times New Roman"/>
          <w:sz w:val="24"/>
          <w:szCs w:val="24"/>
        </w:rPr>
        <w:t xml:space="preserve">zwanym w dalszej części Umowy </w:t>
      </w:r>
      <w:r w:rsidRPr="000E1287">
        <w:rPr>
          <w:rFonts w:ascii="Times New Roman" w:hAnsi="Times New Roman"/>
          <w:b/>
          <w:sz w:val="24"/>
          <w:szCs w:val="24"/>
        </w:rPr>
        <w:t>Wykonawcą</w:t>
      </w:r>
      <w:r w:rsidR="0015482E">
        <w:rPr>
          <w:rFonts w:ascii="Times New Roman" w:hAnsi="Times New Roman"/>
          <w:b/>
          <w:sz w:val="24"/>
          <w:szCs w:val="24"/>
        </w:rPr>
        <w:t xml:space="preserve"> </w:t>
      </w:r>
      <w:r w:rsidR="0015482E">
        <w:rPr>
          <w:rFonts w:ascii="Times New Roman" w:hAnsi="Times New Roman"/>
          <w:sz w:val="24"/>
          <w:szCs w:val="24"/>
        </w:rPr>
        <w:t xml:space="preserve">i </w:t>
      </w:r>
    </w:p>
    <w:p w14:paraId="0D0F00EA" w14:textId="77777777" w:rsidR="00070B4A" w:rsidRDefault="00070B4A" w:rsidP="00067801">
      <w:pPr>
        <w:spacing w:line="276" w:lineRule="auto"/>
        <w:rPr>
          <w:rFonts w:ascii="Times New Roman" w:hAnsi="Times New Roman"/>
          <w:sz w:val="24"/>
          <w:szCs w:val="24"/>
        </w:rPr>
      </w:pPr>
    </w:p>
    <w:p w14:paraId="13A2C071" w14:textId="77777777" w:rsidR="00070B4A" w:rsidRDefault="0015482E" w:rsidP="00067801">
      <w:pPr>
        <w:spacing w:line="276" w:lineRule="auto"/>
        <w:rPr>
          <w:rFonts w:ascii="Times New Roman" w:hAnsi="Times New Roman"/>
          <w:sz w:val="24"/>
          <w:szCs w:val="24"/>
        </w:rPr>
      </w:pPr>
      <w:r>
        <w:rPr>
          <w:rFonts w:ascii="Times New Roman" w:hAnsi="Times New Roman"/>
          <w:sz w:val="24"/>
          <w:szCs w:val="24"/>
        </w:rPr>
        <w:t>łącznie</w:t>
      </w:r>
      <w:r w:rsidR="00070B4A">
        <w:rPr>
          <w:rFonts w:ascii="Times New Roman" w:hAnsi="Times New Roman"/>
          <w:sz w:val="24"/>
          <w:szCs w:val="24"/>
        </w:rPr>
        <w:t xml:space="preserve"> dalej zwanych także</w:t>
      </w:r>
      <w:r>
        <w:rPr>
          <w:rFonts w:ascii="Times New Roman" w:hAnsi="Times New Roman"/>
          <w:sz w:val="24"/>
          <w:szCs w:val="24"/>
        </w:rPr>
        <w:t xml:space="preserve"> „</w:t>
      </w:r>
      <w:r w:rsidRPr="00070B4A">
        <w:rPr>
          <w:rFonts w:ascii="Times New Roman" w:hAnsi="Times New Roman"/>
          <w:b/>
          <w:sz w:val="24"/>
          <w:szCs w:val="24"/>
        </w:rPr>
        <w:t>Stronam</w:t>
      </w:r>
      <w:r>
        <w:rPr>
          <w:rFonts w:ascii="Times New Roman" w:hAnsi="Times New Roman"/>
          <w:sz w:val="24"/>
          <w:szCs w:val="24"/>
        </w:rPr>
        <w:t>i”</w:t>
      </w:r>
      <w:r w:rsidR="00070B4A">
        <w:rPr>
          <w:rFonts w:ascii="Times New Roman" w:hAnsi="Times New Roman"/>
          <w:sz w:val="24"/>
          <w:szCs w:val="24"/>
        </w:rPr>
        <w:t xml:space="preserve"> lub każde z osobna „</w:t>
      </w:r>
      <w:r w:rsidR="00070B4A" w:rsidRPr="00070B4A">
        <w:rPr>
          <w:rFonts w:ascii="Times New Roman" w:hAnsi="Times New Roman"/>
          <w:b/>
          <w:sz w:val="24"/>
          <w:szCs w:val="24"/>
        </w:rPr>
        <w:t>Stroną</w:t>
      </w:r>
      <w:r w:rsidR="00070B4A">
        <w:rPr>
          <w:rFonts w:ascii="Times New Roman" w:hAnsi="Times New Roman"/>
          <w:sz w:val="24"/>
          <w:szCs w:val="24"/>
        </w:rPr>
        <w:t>”</w:t>
      </w:r>
    </w:p>
    <w:p w14:paraId="65BD61B3" w14:textId="77777777" w:rsidR="008C11A3" w:rsidRPr="000E1287" w:rsidRDefault="000E1287" w:rsidP="00067801">
      <w:pPr>
        <w:spacing w:line="276" w:lineRule="auto"/>
        <w:rPr>
          <w:rFonts w:ascii="Times New Roman" w:hAnsi="Times New Roman"/>
          <w:sz w:val="24"/>
          <w:szCs w:val="24"/>
        </w:rPr>
      </w:pPr>
      <w:r w:rsidRPr="000E1287">
        <w:rPr>
          <w:rFonts w:ascii="Times New Roman" w:hAnsi="Times New Roman"/>
          <w:sz w:val="24"/>
          <w:szCs w:val="24"/>
        </w:rPr>
        <w:t xml:space="preserve">, </w:t>
      </w:r>
      <w:r w:rsidR="008C11A3">
        <w:rPr>
          <w:rFonts w:ascii="Times New Roman" w:hAnsi="Times New Roman"/>
          <w:sz w:val="24"/>
          <w:szCs w:val="24"/>
        </w:rPr>
        <w:t>o następującej treści:</w:t>
      </w:r>
    </w:p>
    <w:p w14:paraId="2D5A0824" w14:textId="77777777" w:rsidR="00BF25D7" w:rsidRPr="00EB590E" w:rsidRDefault="00BF25D7" w:rsidP="00067801">
      <w:pPr>
        <w:shd w:val="clear" w:color="auto" w:fill="FFFFFF"/>
        <w:tabs>
          <w:tab w:val="left" w:pos="400"/>
          <w:tab w:val="left" w:leader="dot" w:pos="9072"/>
        </w:tabs>
        <w:overflowPunct/>
        <w:autoSpaceDE/>
        <w:autoSpaceDN/>
        <w:adjustRightInd/>
        <w:spacing w:line="276" w:lineRule="auto"/>
        <w:ind w:left="768"/>
        <w:jc w:val="left"/>
        <w:textAlignment w:val="auto"/>
        <w:rPr>
          <w:rFonts w:ascii="Times New Roman" w:hAnsi="Times New Roman"/>
          <w:b/>
          <w:bCs/>
          <w:color w:val="000000" w:themeColor="text1"/>
          <w:kern w:val="2"/>
          <w:sz w:val="24"/>
          <w:szCs w:val="24"/>
        </w:rPr>
      </w:pPr>
    </w:p>
    <w:p w14:paraId="71F70712" w14:textId="77777777" w:rsidR="00CE430C" w:rsidRDefault="00CE430C" w:rsidP="00CE430C">
      <w:pPr>
        <w:spacing w:line="276" w:lineRule="auto"/>
        <w:rPr>
          <w:rFonts w:ascii="Times New Roman" w:hAnsi="Times New Roman"/>
          <w:b/>
          <w:sz w:val="24"/>
          <w:szCs w:val="24"/>
        </w:rPr>
      </w:pPr>
      <w:r w:rsidRPr="00D66936">
        <w:rPr>
          <w:rStyle w:val="FontStyle104"/>
          <w:sz w:val="24"/>
          <w:szCs w:val="24"/>
        </w:rPr>
        <w:t xml:space="preserve">W wyniku rozstrzygniętego postępowania o udzielenie zamówienia publicznego (znak: </w:t>
      </w:r>
      <w:r w:rsidRPr="004910CC">
        <w:rPr>
          <w:rFonts w:ascii="Times New Roman" w:hAnsi="Times New Roman"/>
          <w:sz w:val="24"/>
          <w:szCs w:val="24"/>
        </w:rPr>
        <w:t>……………………</w:t>
      </w:r>
      <w:r w:rsidRPr="00D66936">
        <w:rPr>
          <w:rStyle w:val="FontStyle104"/>
          <w:sz w:val="24"/>
          <w:szCs w:val="24"/>
        </w:rPr>
        <w:t xml:space="preserve">), przeprowadzonego </w:t>
      </w:r>
      <w:r w:rsidRPr="004910CC">
        <w:rPr>
          <w:rFonts w:ascii="Times New Roman" w:hAnsi="Times New Roman"/>
          <w:sz w:val="24"/>
          <w:szCs w:val="24"/>
        </w:rPr>
        <w:t xml:space="preserve">w trybie podstawowym, na podstawie art. 275 pkt 1 ustawy z dnia 11 września 2019 roku - </w:t>
      </w:r>
      <w:r w:rsidR="00070B4A">
        <w:rPr>
          <w:rFonts w:ascii="Times New Roman" w:hAnsi="Times New Roman"/>
          <w:sz w:val="24"/>
          <w:szCs w:val="24"/>
        </w:rPr>
        <w:t xml:space="preserve">Prawo zamówień publicznych, </w:t>
      </w:r>
      <w:r w:rsidRPr="004910CC">
        <w:rPr>
          <w:rFonts w:ascii="Times New Roman" w:hAnsi="Times New Roman"/>
          <w:color w:val="000000"/>
          <w:sz w:val="24"/>
          <w:szCs w:val="24"/>
        </w:rPr>
        <w:t>zwaną dalej ustawą Pzp</w:t>
      </w:r>
      <w:r w:rsidRPr="004910CC">
        <w:rPr>
          <w:rStyle w:val="FontStyle104"/>
          <w:sz w:val="24"/>
          <w:szCs w:val="24"/>
        </w:rPr>
        <w:t xml:space="preserve">, została zawarta umowa </w:t>
      </w:r>
      <w:r w:rsidRPr="004910CC">
        <w:rPr>
          <w:rFonts w:ascii="Times New Roman" w:hAnsi="Times New Roman"/>
          <w:bCs/>
          <w:sz w:val="24"/>
          <w:szCs w:val="24"/>
        </w:rPr>
        <w:t xml:space="preserve">na wykonanie robót budowlanych dla zadania pn.: </w:t>
      </w:r>
      <w:r w:rsidRPr="00DD1BD5">
        <w:rPr>
          <w:rFonts w:ascii="Times New Roman" w:hAnsi="Times New Roman"/>
          <w:b/>
          <w:sz w:val="24"/>
          <w:szCs w:val="24"/>
        </w:rPr>
        <w:t>„Modernizacja budynku Szkoły Podstawowej w Dukli wraz z zagospodarowaniem terenu</w:t>
      </w:r>
      <w:r>
        <w:rPr>
          <w:rFonts w:ascii="Times New Roman" w:hAnsi="Times New Roman"/>
          <w:b/>
          <w:sz w:val="24"/>
          <w:szCs w:val="24"/>
        </w:rPr>
        <w:t>.</w:t>
      </w:r>
      <w:r w:rsidRPr="00DD1BD5">
        <w:rPr>
          <w:rFonts w:ascii="Times New Roman" w:hAnsi="Times New Roman"/>
          <w:b/>
          <w:sz w:val="24"/>
          <w:szCs w:val="24"/>
        </w:rPr>
        <w:t>"</w:t>
      </w:r>
    </w:p>
    <w:p w14:paraId="2CD72E02" w14:textId="77777777" w:rsidR="00CE430C" w:rsidRDefault="00CE430C" w:rsidP="00CE430C">
      <w:pPr>
        <w:spacing w:line="276" w:lineRule="auto"/>
        <w:rPr>
          <w:rFonts w:ascii="Times New Roman" w:hAnsi="Times New Roman"/>
          <w:b/>
          <w:i/>
          <w:sz w:val="24"/>
          <w:szCs w:val="24"/>
        </w:rPr>
      </w:pPr>
    </w:p>
    <w:p w14:paraId="560CCEED" w14:textId="77777777" w:rsidR="00CE430C" w:rsidRPr="00070B4A" w:rsidRDefault="00CE430C" w:rsidP="00CE430C">
      <w:pPr>
        <w:spacing w:line="276" w:lineRule="auto"/>
        <w:rPr>
          <w:rFonts w:ascii="Times New Roman" w:hAnsi="Times New Roman"/>
          <w:b/>
          <w:sz w:val="24"/>
          <w:szCs w:val="24"/>
          <w:u w:val="single"/>
        </w:rPr>
      </w:pPr>
      <w:r w:rsidRPr="00070B4A">
        <w:rPr>
          <w:rFonts w:ascii="Times New Roman" w:hAnsi="Times New Roman"/>
          <w:b/>
          <w:sz w:val="24"/>
          <w:szCs w:val="24"/>
          <w:u w:val="single"/>
        </w:rPr>
        <w:t xml:space="preserve">Zadanie dofinansowane </w:t>
      </w:r>
      <w:r w:rsidR="00070B4A" w:rsidRPr="00070B4A">
        <w:rPr>
          <w:rFonts w:ascii="Times New Roman" w:hAnsi="Times New Roman"/>
          <w:b/>
          <w:sz w:val="24"/>
          <w:szCs w:val="24"/>
          <w:u w:val="single"/>
        </w:rPr>
        <w:t xml:space="preserve">jest </w:t>
      </w:r>
      <w:r w:rsidRPr="00070B4A">
        <w:rPr>
          <w:rFonts w:ascii="Times New Roman" w:hAnsi="Times New Roman"/>
          <w:b/>
          <w:sz w:val="24"/>
          <w:szCs w:val="24"/>
          <w:u w:val="single"/>
        </w:rPr>
        <w:t>w ramach Polskiego Ładu: Programu Inwestycji Strategicznych na realizację zadań inwestycyjnych.</w:t>
      </w:r>
    </w:p>
    <w:p w14:paraId="446B4FE3" w14:textId="77777777" w:rsidR="00CE430C" w:rsidRPr="00D66936" w:rsidRDefault="00CE430C" w:rsidP="00CE430C">
      <w:pPr>
        <w:spacing w:line="276" w:lineRule="auto"/>
        <w:rPr>
          <w:rFonts w:ascii="Times New Roman" w:hAnsi="Times New Roman"/>
          <w:color w:val="000000"/>
          <w:kern w:val="2"/>
          <w:sz w:val="24"/>
          <w:szCs w:val="24"/>
        </w:rPr>
      </w:pPr>
    </w:p>
    <w:p w14:paraId="63E47F9E" w14:textId="77777777" w:rsidR="00CE430C" w:rsidRPr="00D66936" w:rsidRDefault="00CE430C" w:rsidP="00CE430C">
      <w:pPr>
        <w:spacing w:line="276" w:lineRule="auto"/>
        <w:jc w:val="center"/>
        <w:rPr>
          <w:rFonts w:ascii="Times New Roman" w:hAnsi="Times New Roman"/>
          <w:b/>
          <w:bCs/>
          <w:color w:val="000000"/>
          <w:kern w:val="2"/>
          <w:sz w:val="24"/>
          <w:szCs w:val="24"/>
        </w:rPr>
      </w:pPr>
      <w:r w:rsidRPr="00D66936">
        <w:rPr>
          <w:rFonts w:ascii="Times New Roman" w:hAnsi="Times New Roman"/>
          <w:b/>
          <w:bCs/>
          <w:color w:val="000000"/>
          <w:kern w:val="2"/>
          <w:sz w:val="24"/>
          <w:szCs w:val="24"/>
        </w:rPr>
        <w:t>§ 1</w:t>
      </w:r>
    </w:p>
    <w:p w14:paraId="5000CD87" w14:textId="77777777" w:rsidR="00CE430C" w:rsidRPr="00CE430C" w:rsidRDefault="00CE430C" w:rsidP="00CE430C">
      <w:pPr>
        <w:pStyle w:val="Akapitzlist"/>
        <w:numPr>
          <w:ilvl w:val="0"/>
          <w:numId w:val="8"/>
        </w:numPr>
        <w:spacing w:line="276" w:lineRule="auto"/>
        <w:rPr>
          <w:rFonts w:ascii="Times New Roman" w:hAnsi="Times New Roman"/>
          <w:b/>
          <w:bCs/>
          <w:sz w:val="24"/>
          <w:szCs w:val="24"/>
        </w:rPr>
      </w:pPr>
      <w:r w:rsidRPr="00CE430C">
        <w:rPr>
          <w:rFonts w:ascii="Times New Roman" w:hAnsi="Times New Roman"/>
          <w:sz w:val="24"/>
          <w:szCs w:val="24"/>
        </w:rPr>
        <w:t xml:space="preserve">Zamawiający powierza, a Wykonawca przyjmuje do wykonania zadanie pn.: </w:t>
      </w:r>
      <w:r w:rsidRPr="00CE430C">
        <w:rPr>
          <w:rFonts w:ascii="Times New Roman" w:hAnsi="Times New Roman"/>
          <w:b/>
          <w:sz w:val="24"/>
          <w:szCs w:val="24"/>
        </w:rPr>
        <w:t>Modernizacja budynku Szkoły Podstawowej w Dukli wraz z zagospodarowaniem terenu.</w:t>
      </w:r>
    </w:p>
    <w:p w14:paraId="49D99AEB" w14:textId="77777777" w:rsidR="00A45A45" w:rsidRPr="008E07B9" w:rsidRDefault="00652DD8" w:rsidP="00E213AB">
      <w:pPr>
        <w:pStyle w:val="Akapitzlist"/>
        <w:numPr>
          <w:ilvl w:val="0"/>
          <w:numId w:val="8"/>
        </w:numPr>
        <w:spacing w:line="240" w:lineRule="auto"/>
        <w:ind w:left="357" w:hanging="357"/>
        <w:rPr>
          <w:rFonts w:ascii="Times New Roman" w:hAnsi="Times New Roman"/>
          <w:b/>
          <w:sz w:val="24"/>
          <w:szCs w:val="24"/>
        </w:rPr>
      </w:pPr>
      <w:r w:rsidRPr="008E07B9">
        <w:rPr>
          <w:rFonts w:ascii="Times New Roman" w:hAnsi="Times New Roman"/>
          <w:sz w:val="24"/>
          <w:szCs w:val="24"/>
        </w:rPr>
        <w:t>Przedmiotem</w:t>
      </w:r>
      <w:r w:rsidR="00324AC7" w:rsidRPr="008E07B9">
        <w:rPr>
          <w:rFonts w:ascii="Times New Roman" w:hAnsi="Times New Roman"/>
          <w:sz w:val="24"/>
          <w:szCs w:val="24"/>
        </w:rPr>
        <w:t xml:space="preserve"> U</w:t>
      </w:r>
      <w:r w:rsidRPr="008E07B9">
        <w:rPr>
          <w:rFonts w:ascii="Times New Roman" w:hAnsi="Times New Roman"/>
          <w:sz w:val="24"/>
          <w:szCs w:val="24"/>
        </w:rPr>
        <w:t>mowy jest</w:t>
      </w:r>
      <w:r w:rsidR="007E5F89" w:rsidRPr="008E07B9">
        <w:rPr>
          <w:rFonts w:ascii="Times New Roman" w:hAnsi="Times New Roman"/>
          <w:sz w:val="24"/>
          <w:szCs w:val="24"/>
        </w:rPr>
        <w:t xml:space="preserve"> </w:t>
      </w:r>
      <w:r w:rsidR="00286BFF" w:rsidRPr="008E07B9">
        <w:rPr>
          <w:rFonts w:ascii="Times New Roman" w:hAnsi="Times New Roman"/>
          <w:sz w:val="24"/>
          <w:szCs w:val="24"/>
        </w:rPr>
        <w:t>wykonanie robót budowlan</w:t>
      </w:r>
      <w:r w:rsidR="00EF2C90" w:rsidRPr="008E07B9">
        <w:rPr>
          <w:rFonts w:ascii="Times New Roman" w:hAnsi="Times New Roman"/>
          <w:sz w:val="24"/>
          <w:szCs w:val="24"/>
        </w:rPr>
        <w:t>ych polegających</w:t>
      </w:r>
      <w:r w:rsidR="00286BFF" w:rsidRPr="008E07B9">
        <w:rPr>
          <w:rFonts w:ascii="Times New Roman" w:hAnsi="Times New Roman"/>
          <w:sz w:val="24"/>
          <w:szCs w:val="24"/>
        </w:rPr>
        <w:t xml:space="preserve"> na:</w:t>
      </w:r>
      <w:r w:rsidR="00EF2C90" w:rsidRPr="008E07B9">
        <w:rPr>
          <w:rFonts w:ascii="Times New Roman" w:hAnsi="Times New Roman"/>
          <w:sz w:val="24"/>
          <w:szCs w:val="24"/>
        </w:rPr>
        <w:t xml:space="preserve"> </w:t>
      </w:r>
      <w:r w:rsidR="001254A8" w:rsidRPr="008E07B9">
        <w:rPr>
          <w:rFonts w:ascii="Times New Roman" w:hAnsi="Times New Roman"/>
          <w:sz w:val="24"/>
          <w:szCs w:val="24"/>
        </w:rPr>
        <w:br/>
      </w:r>
      <w:r w:rsidR="00A45A45" w:rsidRPr="008E07B9">
        <w:rPr>
          <w:rFonts w:ascii="Times New Roman" w:hAnsi="Times New Roman"/>
          <w:b/>
          <w:sz w:val="24"/>
          <w:szCs w:val="24"/>
        </w:rPr>
        <w:t xml:space="preserve">A)  </w:t>
      </w:r>
      <w:r w:rsidR="00110E76">
        <w:rPr>
          <w:rFonts w:ascii="Times New Roman" w:hAnsi="Times New Roman"/>
          <w:b/>
          <w:sz w:val="24"/>
          <w:szCs w:val="24"/>
        </w:rPr>
        <w:t>Zakres</w:t>
      </w:r>
      <w:r w:rsidR="00A45A45" w:rsidRPr="008E07B9">
        <w:rPr>
          <w:rFonts w:ascii="Times New Roman" w:hAnsi="Times New Roman"/>
          <w:b/>
          <w:sz w:val="24"/>
          <w:szCs w:val="24"/>
        </w:rPr>
        <w:t xml:space="preserve"> A</w:t>
      </w:r>
    </w:p>
    <w:p w14:paraId="3C191245" w14:textId="77777777" w:rsidR="008E07B9" w:rsidRPr="008E07B9" w:rsidRDefault="00A45A45" w:rsidP="00A45A45">
      <w:pPr>
        <w:pStyle w:val="Akapitzlist"/>
        <w:numPr>
          <w:ilvl w:val="0"/>
          <w:numId w:val="60"/>
        </w:numPr>
        <w:spacing w:line="240" w:lineRule="auto"/>
        <w:ind w:left="993" w:hanging="283"/>
        <w:rPr>
          <w:rFonts w:ascii="Times New Roman" w:hAnsi="Times New Roman"/>
          <w:sz w:val="24"/>
          <w:szCs w:val="24"/>
        </w:rPr>
      </w:pPr>
      <w:r w:rsidRPr="008E07B9">
        <w:rPr>
          <w:rFonts w:ascii="Times New Roman" w:hAnsi="Times New Roman"/>
          <w:sz w:val="24"/>
          <w:szCs w:val="24"/>
        </w:rPr>
        <w:t xml:space="preserve">wymianie instalacji elektrycznej w 3 kondygnacjach z aluminiowej na miedzianą, </w:t>
      </w:r>
    </w:p>
    <w:p w14:paraId="28DEC64C" w14:textId="77777777" w:rsidR="00A45A45" w:rsidRPr="008E07B9" w:rsidRDefault="00A45A45" w:rsidP="00A45A45">
      <w:pPr>
        <w:pStyle w:val="Akapitzlist"/>
        <w:numPr>
          <w:ilvl w:val="0"/>
          <w:numId w:val="60"/>
        </w:numPr>
        <w:spacing w:line="240" w:lineRule="auto"/>
        <w:ind w:left="993" w:hanging="283"/>
        <w:rPr>
          <w:rFonts w:ascii="Times New Roman" w:hAnsi="Times New Roman"/>
          <w:sz w:val="24"/>
          <w:szCs w:val="24"/>
        </w:rPr>
      </w:pPr>
      <w:r w:rsidRPr="008E07B9">
        <w:rPr>
          <w:rFonts w:ascii="Times New Roman" w:hAnsi="Times New Roman"/>
          <w:sz w:val="24"/>
          <w:szCs w:val="24"/>
        </w:rPr>
        <w:t>montażu k</w:t>
      </w:r>
      <w:r w:rsidR="004A0077">
        <w:rPr>
          <w:rFonts w:ascii="Times New Roman" w:hAnsi="Times New Roman"/>
          <w:sz w:val="24"/>
          <w:szCs w:val="24"/>
        </w:rPr>
        <w:t>limatyzacji w 5 pomieszczeniach szkoły</w:t>
      </w:r>
      <w:r w:rsidRPr="008E07B9">
        <w:rPr>
          <w:rFonts w:ascii="Times New Roman" w:hAnsi="Times New Roman"/>
          <w:sz w:val="24"/>
          <w:szCs w:val="24"/>
        </w:rPr>
        <w:t xml:space="preserve"> </w:t>
      </w:r>
    </w:p>
    <w:p w14:paraId="056A144D" w14:textId="77777777" w:rsidR="00A45A45" w:rsidRPr="008E07B9" w:rsidRDefault="00A45A45" w:rsidP="00A45A45">
      <w:pPr>
        <w:pStyle w:val="Akapitzlist"/>
        <w:numPr>
          <w:ilvl w:val="0"/>
          <w:numId w:val="60"/>
        </w:numPr>
        <w:spacing w:line="240" w:lineRule="auto"/>
        <w:ind w:left="993" w:hanging="283"/>
        <w:rPr>
          <w:rFonts w:ascii="Times New Roman" w:hAnsi="Times New Roman"/>
          <w:sz w:val="24"/>
          <w:szCs w:val="24"/>
        </w:rPr>
      </w:pPr>
      <w:r w:rsidRPr="008E07B9">
        <w:rPr>
          <w:rFonts w:ascii="Times New Roman" w:hAnsi="Times New Roman"/>
          <w:sz w:val="24"/>
          <w:szCs w:val="24"/>
        </w:rPr>
        <w:t xml:space="preserve">kompleksowym remoncie ścian i sufitów 3 kondygnacji (klasy, pomieszczenia pomocnicze i klatki schodowe), </w:t>
      </w:r>
    </w:p>
    <w:p w14:paraId="51997469" w14:textId="77777777" w:rsidR="00A45A45" w:rsidRPr="008E07B9" w:rsidRDefault="00A45A45" w:rsidP="00A45A45">
      <w:pPr>
        <w:pStyle w:val="Akapitzlist"/>
        <w:numPr>
          <w:ilvl w:val="0"/>
          <w:numId w:val="60"/>
        </w:numPr>
        <w:spacing w:line="240" w:lineRule="auto"/>
        <w:ind w:left="993" w:hanging="283"/>
        <w:rPr>
          <w:rFonts w:ascii="Times New Roman" w:hAnsi="Times New Roman"/>
          <w:sz w:val="24"/>
          <w:szCs w:val="24"/>
        </w:rPr>
      </w:pPr>
      <w:r w:rsidRPr="008E07B9">
        <w:rPr>
          <w:rFonts w:ascii="Times New Roman" w:hAnsi="Times New Roman"/>
          <w:sz w:val="24"/>
          <w:szCs w:val="24"/>
        </w:rPr>
        <w:t xml:space="preserve">wymianie parkietu na wykładzinę w 14 pomieszczeniach klasowych oraz w pomieszczeniach pomocniczych, </w:t>
      </w:r>
    </w:p>
    <w:p w14:paraId="0713C0F5" w14:textId="77777777" w:rsidR="00A45A45" w:rsidRPr="008E07B9" w:rsidRDefault="00A45A45" w:rsidP="00A45A45">
      <w:pPr>
        <w:pStyle w:val="Akapitzlist"/>
        <w:spacing w:line="240" w:lineRule="auto"/>
        <w:ind w:left="357"/>
        <w:rPr>
          <w:rFonts w:ascii="Times New Roman" w:hAnsi="Times New Roman"/>
          <w:b/>
          <w:sz w:val="24"/>
          <w:szCs w:val="24"/>
        </w:rPr>
      </w:pPr>
      <w:r w:rsidRPr="008E07B9">
        <w:rPr>
          <w:rFonts w:ascii="Times New Roman" w:hAnsi="Times New Roman"/>
          <w:b/>
          <w:sz w:val="24"/>
          <w:szCs w:val="24"/>
        </w:rPr>
        <w:t xml:space="preserve">B) </w:t>
      </w:r>
      <w:r w:rsidR="00110E76">
        <w:rPr>
          <w:rFonts w:ascii="Times New Roman" w:hAnsi="Times New Roman"/>
          <w:b/>
          <w:sz w:val="24"/>
          <w:szCs w:val="24"/>
        </w:rPr>
        <w:t>Zakres</w:t>
      </w:r>
      <w:r w:rsidRPr="008E07B9">
        <w:rPr>
          <w:rFonts w:ascii="Times New Roman" w:hAnsi="Times New Roman"/>
          <w:b/>
          <w:sz w:val="24"/>
          <w:szCs w:val="24"/>
        </w:rPr>
        <w:t xml:space="preserve"> B </w:t>
      </w:r>
    </w:p>
    <w:p w14:paraId="1BDE1E32" w14:textId="77777777" w:rsidR="00A45A45" w:rsidRPr="008E07B9" w:rsidRDefault="00A45A45" w:rsidP="00A45A45">
      <w:pPr>
        <w:pStyle w:val="Akapitzlist"/>
        <w:numPr>
          <w:ilvl w:val="0"/>
          <w:numId w:val="59"/>
        </w:numPr>
        <w:spacing w:line="240" w:lineRule="auto"/>
        <w:rPr>
          <w:rFonts w:ascii="Times New Roman" w:hAnsi="Times New Roman"/>
          <w:sz w:val="24"/>
          <w:szCs w:val="24"/>
        </w:rPr>
      </w:pPr>
      <w:r w:rsidRPr="008E07B9">
        <w:rPr>
          <w:rFonts w:ascii="Times New Roman" w:hAnsi="Times New Roman"/>
          <w:sz w:val="24"/>
          <w:szCs w:val="24"/>
        </w:rPr>
        <w:t xml:space="preserve">malowaniu elewacji budynku szkoły od strony wschodniej i południowej na wysokości 3m i wymiana płytek do wysokości 0,5m na budynku, </w:t>
      </w:r>
    </w:p>
    <w:p w14:paraId="33391791" w14:textId="77777777" w:rsidR="00A45A45" w:rsidRPr="008E07B9" w:rsidRDefault="00A45A45" w:rsidP="00A45A45">
      <w:pPr>
        <w:pStyle w:val="Akapitzlist"/>
        <w:numPr>
          <w:ilvl w:val="0"/>
          <w:numId w:val="59"/>
        </w:numPr>
        <w:spacing w:line="240" w:lineRule="auto"/>
        <w:rPr>
          <w:rFonts w:ascii="Times New Roman" w:hAnsi="Times New Roman"/>
          <w:sz w:val="24"/>
          <w:szCs w:val="24"/>
        </w:rPr>
      </w:pPr>
      <w:r w:rsidRPr="008E07B9">
        <w:rPr>
          <w:rFonts w:ascii="Times New Roman" w:hAnsi="Times New Roman"/>
          <w:sz w:val="24"/>
          <w:szCs w:val="24"/>
        </w:rPr>
        <w:t xml:space="preserve">odnowieniu elewacji budynku przy ul. Kościuszki 11 wraz z wymianą rynien i rur spustowych, </w:t>
      </w:r>
    </w:p>
    <w:p w14:paraId="3049E061" w14:textId="77777777" w:rsidR="00A45A45" w:rsidRPr="008E07B9" w:rsidRDefault="00A45A45" w:rsidP="00A45A45">
      <w:pPr>
        <w:pStyle w:val="Akapitzlist"/>
        <w:numPr>
          <w:ilvl w:val="0"/>
          <w:numId w:val="59"/>
        </w:numPr>
        <w:spacing w:line="240" w:lineRule="auto"/>
        <w:rPr>
          <w:rFonts w:ascii="Times New Roman" w:hAnsi="Times New Roman"/>
          <w:sz w:val="24"/>
          <w:szCs w:val="24"/>
        </w:rPr>
      </w:pPr>
      <w:r w:rsidRPr="008E07B9">
        <w:rPr>
          <w:rFonts w:ascii="Times New Roman" w:hAnsi="Times New Roman"/>
          <w:sz w:val="24"/>
          <w:szCs w:val="24"/>
        </w:rPr>
        <w:t>utwardzenie terenu przy szkole (pod miejsca postojowe wraz z placem manewrowym)</w:t>
      </w:r>
    </w:p>
    <w:p w14:paraId="1D31C6C0" w14:textId="77777777" w:rsidR="00A45A45" w:rsidRPr="008E07B9" w:rsidRDefault="00A45A45" w:rsidP="00A45A45">
      <w:pPr>
        <w:pStyle w:val="Akapitzlist"/>
        <w:numPr>
          <w:ilvl w:val="0"/>
          <w:numId w:val="59"/>
        </w:numPr>
        <w:spacing w:line="240" w:lineRule="auto"/>
        <w:rPr>
          <w:rFonts w:ascii="Times New Roman" w:hAnsi="Times New Roman"/>
          <w:sz w:val="24"/>
          <w:szCs w:val="24"/>
        </w:rPr>
      </w:pPr>
      <w:r w:rsidRPr="008E07B9">
        <w:rPr>
          <w:rFonts w:ascii="Times New Roman" w:hAnsi="Times New Roman"/>
          <w:sz w:val="24"/>
          <w:szCs w:val="24"/>
        </w:rPr>
        <w:lastRenderedPageBreak/>
        <w:t>wykonanie ogrodzenia szkoły wraz z bramkami wejściowymi i bramą wyjazdową</w:t>
      </w:r>
    </w:p>
    <w:p w14:paraId="19A2819A" w14:textId="77777777" w:rsidR="00A45A45" w:rsidRPr="008E07B9" w:rsidRDefault="00A45A45" w:rsidP="00A45A45">
      <w:pPr>
        <w:pStyle w:val="Akapitzlist"/>
        <w:numPr>
          <w:ilvl w:val="0"/>
          <w:numId w:val="59"/>
        </w:numPr>
        <w:spacing w:line="240" w:lineRule="auto"/>
        <w:rPr>
          <w:rFonts w:ascii="Times New Roman" w:hAnsi="Times New Roman"/>
          <w:sz w:val="24"/>
          <w:szCs w:val="24"/>
        </w:rPr>
      </w:pPr>
      <w:r w:rsidRPr="008E07B9">
        <w:rPr>
          <w:rFonts w:ascii="Times New Roman" w:hAnsi="Times New Roman"/>
          <w:sz w:val="24"/>
          <w:szCs w:val="24"/>
        </w:rPr>
        <w:t>modernizacji placu zabaw (wymiana zniszczonych zabawek, na nowe)</w:t>
      </w:r>
      <w:r w:rsidR="008E07B9" w:rsidRPr="008E07B9">
        <w:rPr>
          <w:rFonts w:ascii="Times New Roman" w:hAnsi="Times New Roman"/>
          <w:sz w:val="24"/>
          <w:szCs w:val="24"/>
        </w:rPr>
        <w:t>.</w:t>
      </w:r>
    </w:p>
    <w:p w14:paraId="0A52C039" w14:textId="77777777" w:rsidR="00674A03" w:rsidRPr="00070B4A" w:rsidRDefault="00EF2C90" w:rsidP="00E213AB">
      <w:pPr>
        <w:pStyle w:val="Akapitzlist"/>
        <w:numPr>
          <w:ilvl w:val="0"/>
          <w:numId w:val="8"/>
        </w:numPr>
        <w:spacing w:line="240" w:lineRule="auto"/>
        <w:ind w:left="357" w:hanging="357"/>
        <w:rPr>
          <w:rFonts w:ascii="Times New Roman" w:hAnsi="Times New Roman"/>
          <w:b/>
          <w:sz w:val="24"/>
          <w:szCs w:val="24"/>
        </w:rPr>
      </w:pPr>
      <w:r w:rsidRPr="00070B4A">
        <w:rPr>
          <w:rFonts w:ascii="Times New Roman" w:hAnsi="Times New Roman"/>
          <w:color w:val="000000" w:themeColor="text1"/>
          <w:sz w:val="24"/>
          <w:szCs w:val="24"/>
        </w:rPr>
        <w:t>Szczegółowy zakres i opis Przedmiotu Umowy zawiera</w:t>
      </w:r>
      <w:r w:rsidRPr="00070B4A">
        <w:rPr>
          <w:rFonts w:ascii="Times New Roman" w:hAnsi="Times New Roman"/>
          <w:b/>
          <w:color w:val="000000" w:themeColor="text1"/>
          <w:sz w:val="24"/>
          <w:szCs w:val="24"/>
        </w:rPr>
        <w:t xml:space="preserve"> </w:t>
      </w:r>
      <w:r w:rsidRPr="00070B4A">
        <w:rPr>
          <w:rFonts w:ascii="Times New Roman" w:hAnsi="Times New Roman"/>
          <w:color w:val="000000" w:themeColor="text1"/>
          <w:sz w:val="24"/>
          <w:szCs w:val="24"/>
        </w:rPr>
        <w:t>Dokumentacja techniczna</w:t>
      </w:r>
      <w:r w:rsidRPr="00070B4A">
        <w:rPr>
          <w:rFonts w:ascii="Times New Roman" w:hAnsi="Times New Roman"/>
          <w:b/>
          <w:color w:val="000000" w:themeColor="text1"/>
          <w:sz w:val="24"/>
          <w:szCs w:val="24"/>
        </w:rPr>
        <w:t xml:space="preserve"> </w:t>
      </w:r>
      <w:r w:rsidR="008D62EF" w:rsidRPr="00070B4A">
        <w:rPr>
          <w:rFonts w:ascii="Times New Roman" w:hAnsi="Times New Roman"/>
          <w:color w:val="000000" w:themeColor="text1"/>
          <w:sz w:val="24"/>
          <w:szCs w:val="24"/>
        </w:rPr>
        <w:t>(zwana</w:t>
      </w:r>
      <w:r w:rsidRPr="00070B4A">
        <w:rPr>
          <w:rFonts w:ascii="Times New Roman" w:hAnsi="Times New Roman"/>
          <w:color w:val="000000" w:themeColor="text1"/>
          <w:sz w:val="24"/>
          <w:szCs w:val="24"/>
        </w:rPr>
        <w:t xml:space="preserve"> dalej zamiennie – projekt</w:t>
      </w:r>
      <w:r w:rsidR="00E30A33" w:rsidRPr="00070B4A">
        <w:rPr>
          <w:rFonts w:ascii="Times New Roman" w:hAnsi="Times New Roman"/>
          <w:color w:val="000000" w:themeColor="text1"/>
          <w:sz w:val="24"/>
          <w:szCs w:val="24"/>
        </w:rPr>
        <w:t xml:space="preserve"> techniczny,</w:t>
      </w:r>
      <w:r w:rsidRPr="00070B4A">
        <w:rPr>
          <w:rFonts w:ascii="Times New Roman" w:hAnsi="Times New Roman"/>
          <w:color w:val="000000" w:themeColor="text1"/>
          <w:sz w:val="24"/>
          <w:szCs w:val="24"/>
        </w:rPr>
        <w:t xml:space="preserve"> dokumentacja projektowa)</w:t>
      </w:r>
      <w:r w:rsidR="00B97EB3" w:rsidRPr="00070B4A">
        <w:rPr>
          <w:rFonts w:ascii="Times New Roman" w:hAnsi="Times New Roman"/>
          <w:color w:val="000000" w:themeColor="text1"/>
          <w:sz w:val="24"/>
          <w:szCs w:val="24"/>
        </w:rPr>
        <w:t xml:space="preserve"> oraz Specyfikacja Wykonania Zamówienia (SWZ)</w:t>
      </w:r>
      <w:r w:rsidR="00163586" w:rsidRPr="00070B4A">
        <w:rPr>
          <w:rFonts w:ascii="Times New Roman" w:hAnsi="Times New Roman"/>
          <w:color w:val="000000" w:themeColor="text1"/>
          <w:sz w:val="24"/>
          <w:szCs w:val="24"/>
        </w:rPr>
        <w:t>, przedmiar robót</w:t>
      </w:r>
      <w:r w:rsidR="0015482E" w:rsidRPr="00070B4A">
        <w:rPr>
          <w:rFonts w:ascii="Times New Roman" w:hAnsi="Times New Roman"/>
          <w:color w:val="000000" w:themeColor="text1"/>
          <w:sz w:val="24"/>
          <w:szCs w:val="24"/>
        </w:rPr>
        <w:t xml:space="preserve"> – stanowiącymi integralne części umowy.</w:t>
      </w:r>
    </w:p>
    <w:p w14:paraId="23A504EE" w14:textId="77777777" w:rsidR="00070B4A" w:rsidRPr="00070B4A" w:rsidRDefault="00070B4A" w:rsidP="00070B4A">
      <w:pPr>
        <w:pStyle w:val="Tytu"/>
        <w:numPr>
          <w:ilvl w:val="0"/>
          <w:numId w:val="8"/>
        </w:numPr>
        <w:overflowPunct w:val="0"/>
        <w:autoSpaceDE w:val="0"/>
        <w:autoSpaceDN w:val="0"/>
        <w:adjustRightInd w:val="0"/>
        <w:spacing w:line="240" w:lineRule="auto"/>
        <w:jc w:val="both"/>
        <w:textAlignment w:val="baseline"/>
        <w:rPr>
          <w:rFonts w:ascii="Times New Roman" w:hAnsi="Times New Roman"/>
          <w:sz w:val="24"/>
          <w:szCs w:val="24"/>
        </w:rPr>
      </w:pPr>
      <w:r w:rsidRPr="00070B4A">
        <w:rPr>
          <w:rFonts w:ascii="Times New Roman" w:hAnsi="Times New Roman"/>
          <w:sz w:val="24"/>
          <w:szCs w:val="24"/>
        </w:rPr>
        <w:t xml:space="preserve">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t>
      </w:r>
    </w:p>
    <w:p w14:paraId="0CBAD71C" w14:textId="77777777" w:rsidR="00070B4A" w:rsidRPr="00070B4A" w:rsidRDefault="00070B4A" w:rsidP="00070B4A">
      <w:pPr>
        <w:pStyle w:val="Akapitzlist"/>
        <w:numPr>
          <w:ilvl w:val="0"/>
          <w:numId w:val="8"/>
        </w:numPr>
        <w:overflowPunct/>
        <w:autoSpaceDE/>
        <w:autoSpaceDN/>
        <w:adjustRightInd/>
        <w:spacing w:after="200" w:line="240" w:lineRule="auto"/>
        <w:contextualSpacing/>
        <w:textAlignment w:val="auto"/>
        <w:rPr>
          <w:rFonts w:ascii="Times New Roman" w:hAnsi="Times New Roman"/>
          <w:color w:val="000000"/>
          <w:sz w:val="24"/>
          <w:szCs w:val="24"/>
        </w:rPr>
      </w:pPr>
      <w:r w:rsidRPr="00070B4A">
        <w:rPr>
          <w:rFonts w:ascii="Times New Roman" w:hAnsi="Times New Roman"/>
          <w:color w:val="000000"/>
          <w:sz w:val="24"/>
          <w:szCs w:val="24"/>
        </w:rPr>
        <w:t>Jeżeli rodzaj wykonywanej pracy czy stopień zagrożeń związanych z warunkami pracy lub jej przebiegiem jest tak znaczny, że wskazane jest, aby nawet do doraźnego wykonywania tych prac lub przebywania w tych warunkach były dopuszczane wyłącznie osoby fizyczne mające odpowiedni stan zdrowia i przeszkolone w zakresie bezpieczeństwa i higieny pracy, to na wykonującym przedmiot niniejszej umowy (dotyczy także ewentualnych podwykonawców i dalszych podwykonawców) ciąży obowiązek poddawania się samemu i zatrudnionym przez niego pracownikom, bez względu na podstawę zatrudnienia (umowa cywilno-prawna i umowa o świadczenie usług), wstępnym, okresowym i kontrolnym badaniom lekarskim oraz szkolenia, jak również stosowanie się do wskazań lekarskich z tym związanych.</w:t>
      </w:r>
    </w:p>
    <w:p w14:paraId="76DB0CEF" w14:textId="77777777" w:rsidR="00070B4A" w:rsidRPr="00070B4A" w:rsidRDefault="00070B4A" w:rsidP="00070B4A">
      <w:pPr>
        <w:pStyle w:val="Akapitzlist"/>
        <w:numPr>
          <w:ilvl w:val="0"/>
          <w:numId w:val="8"/>
        </w:numPr>
        <w:overflowPunct/>
        <w:autoSpaceDE/>
        <w:autoSpaceDN/>
        <w:adjustRightInd/>
        <w:spacing w:line="240" w:lineRule="auto"/>
        <w:contextualSpacing/>
        <w:textAlignment w:val="auto"/>
        <w:rPr>
          <w:rFonts w:ascii="Times New Roman" w:hAnsi="Times New Roman"/>
          <w:sz w:val="24"/>
          <w:szCs w:val="24"/>
        </w:rPr>
      </w:pPr>
      <w:r w:rsidRPr="00070B4A">
        <w:rPr>
          <w:rFonts w:ascii="Times New Roman" w:hAnsi="Times New Roman"/>
          <w:sz w:val="24"/>
          <w:szCs w:val="24"/>
        </w:rPr>
        <w:t xml:space="preserve">Przedmiot umowy winien spełniać warunki służące zapewnieniu dostępności osobom ze szczególnymi potrzebami, zgodnie z uwzględnieniem minimalnych wymagań określonych w art. 6 ustawy z dnia 19 lipca 2019 roku o zapewnieniu dostępności osobom ze szczególnymi potrzebami. </w:t>
      </w:r>
    </w:p>
    <w:p w14:paraId="4C8C1CC4" w14:textId="77777777" w:rsidR="00066899" w:rsidRPr="00EE6348" w:rsidRDefault="00066899" w:rsidP="00E213AB">
      <w:pPr>
        <w:pStyle w:val="Akapitzlist"/>
        <w:numPr>
          <w:ilvl w:val="0"/>
          <w:numId w:val="8"/>
        </w:numPr>
        <w:spacing w:line="240" w:lineRule="auto"/>
        <w:ind w:left="357" w:hanging="357"/>
        <w:rPr>
          <w:rFonts w:ascii="Times New Roman" w:hAnsi="Times New Roman"/>
          <w:b/>
          <w:strike/>
          <w:sz w:val="24"/>
          <w:szCs w:val="24"/>
        </w:rPr>
      </w:pPr>
      <w:r w:rsidRPr="004527F7">
        <w:rPr>
          <w:rFonts w:ascii="Times New Roman" w:hAnsi="Times New Roman"/>
          <w:color w:val="333333"/>
          <w:sz w:val="24"/>
          <w:szCs w:val="24"/>
          <w:shd w:val="clear" w:color="auto" w:fill="FFFFFF"/>
        </w:rPr>
        <w:t xml:space="preserve">Zamawiający </w:t>
      </w:r>
      <w:r w:rsidR="00EE6348">
        <w:rPr>
          <w:rFonts w:ascii="Times New Roman" w:hAnsi="Times New Roman"/>
          <w:color w:val="333333"/>
          <w:sz w:val="24"/>
          <w:szCs w:val="24"/>
          <w:shd w:val="clear" w:color="auto" w:fill="FFFFFF"/>
        </w:rPr>
        <w:t>nie</w:t>
      </w:r>
      <w:r w:rsidRPr="004527F7">
        <w:rPr>
          <w:rFonts w:ascii="Times New Roman" w:hAnsi="Times New Roman"/>
          <w:color w:val="333333"/>
          <w:sz w:val="24"/>
          <w:szCs w:val="24"/>
          <w:shd w:val="clear" w:color="auto" w:fill="FFFFFF"/>
        </w:rPr>
        <w:t xml:space="preserve"> </w:t>
      </w:r>
      <w:r w:rsidR="00EE6348">
        <w:rPr>
          <w:rFonts w:ascii="Times New Roman" w:hAnsi="Times New Roman"/>
          <w:color w:val="333333"/>
          <w:sz w:val="24"/>
          <w:szCs w:val="24"/>
          <w:shd w:val="clear" w:color="auto" w:fill="FFFFFF"/>
        </w:rPr>
        <w:t xml:space="preserve">przewiduje </w:t>
      </w:r>
      <w:r w:rsidRPr="004527F7">
        <w:rPr>
          <w:rFonts w:ascii="Times New Roman" w:hAnsi="Times New Roman"/>
          <w:color w:val="333333"/>
          <w:sz w:val="24"/>
          <w:szCs w:val="24"/>
          <w:shd w:val="clear" w:color="auto" w:fill="FFFFFF"/>
        </w:rPr>
        <w:t xml:space="preserve">ograniczenia dla Wykonawcy </w:t>
      </w:r>
      <w:r w:rsidR="00EE6348" w:rsidRPr="00EE6348">
        <w:rPr>
          <w:rFonts w:ascii="Times New Roman" w:hAnsi="Times New Roman"/>
          <w:sz w:val="24"/>
          <w:szCs w:val="24"/>
          <w:shd w:val="clear" w:color="auto" w:fill="FFFFFF"/>
        </w:rPr>
        <w:t>zakresu zamówienia.</w:t>
      </w:r>
    </w:p>
    <w:p w14:paraId="3638736E" w14:textId="77777777" w:rsidR="00DA1B56" w:rsidRDefault="00DA1B56" w:rsidP="00DA1B56">
      <w:pPr>
        <w:pStyle w:val="Akapitzlist"/>
        <w:spacing w:line="240" w:lineRule="auto"/>
        <w:ind w:left="425"/>
        <w:jc w:val="center"/>
        <w:rPr>
          <w:rFonts w:ascii="Times New Roman" w:hAnsi="Times New Roman"/>
          <w:b/>
          <w:bCs/>
          <w:color w:val="000000" w:themeColor="text1"/>
          <w:kern w:val="2"/>
          <w:sz w:val="24"/>
          <w:szCs w:val="24"/>
        </w:rPr>
      </w:pPr>
    </w:p>
    <w:p w14:paraId="2EB10FD7" w14:textId="77777777" w:rsidR="00325AB9" w:rsidRPr="00EB590E" w:rsidRDefault="0010295E"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2</w:t>
      </w:r>
    </w:p>
    <w:p w14:paraId="59B96C84" w14:textId="77777777" w:rsidR="0010295E" w:rsidRPr="00EB590E" w:rsidRDefault="003D6F98"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Termin realizacji</w:t>
      </w:r>
    </w:p>
    <w:p w14:paraId="3984F3BF" w14:textId="77777777" w:rsidR="004A164F" w:rsidRPr="005A57CB"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1"/>
          <w:rFonts w:ascii="Times New Roman" w:hAnsi="Times New Roman" w:cs="Times New Roman"/>
          <w:b w:val="0"/>
          <w:bCs w:val="0"/>
          <w:sz w:val="24"/>
          <w:szCs w:val="24"/>
        </w:rPr>
      </w:pPr>
      <w:r w:rsidRPr="005A57CB">
        <w:rPr>
          <w:rStyle w:val="FontStyle21"/>
          <w:rFonts w:ascii="Times New Roman" w:hAnsi="Times New Roman" w:cs="Times New Roman"/>
          <w:b w:val="0"/>
          <w:sz w:val="24"/>
          <w:szCs w:val="24"/>
        </w:rPr>
        <w:t xml:space="preserve">Przedmiot umowy zostanie zrealizowany (zakończony) w terminie </w:t>
      </w:r>
      <w:r w:rsidR="008E07B9">
        <w:rPr>
          <w:rStyle w:val="FontStyle21"/>
          <w:rFonts w:ascii="Times New Roman" w:hAnsi="Times New Roman" w:cs="Times New Roman"/>
          <w:sz w:val="24"/>
          <w:szCs w:val="24"/>
        </w:rPr>
        <w:t>7</w:t>
      </w:r>
      <w:r w:rsidR="00EA05C0" w:rsidRPr="005E7B46">
        <w:rPr>
          <w:rStyle w:val="FontStyle21"/>
          <w:rFonts w:ascii="Times New Roman" w:hAnsi="Times New Roman" w:cs="Times New Roman"/>
          <w:sz w:val="24"/>
          <w:szCs w:val="24"/>
        </w:rPr>
        <w:t xml:space="preserve"> miesi</w:t>
      </w:r>
      <w:r w:rsidR="005D3450">
        <w:rPr>
          <w:rStyle w:val="FontStyle21"/>
          <w:rFonts w:ascii="Times New Roman" w:hAnsi="Times New Roman" w:cs="Times New Roman"/>
          <w:sz w:val="24"/>
          <w:szCs w:val="24"/>
        </w:rPr>
        <w:t>ęcy</w:t>
      </w:r>
      <w:r w:rsidR="00EA05C0" w:rsidRPr="005A57CB">
        <w:rPr>
          <w:rStyle w:val="FontStyle21"/>
          <w:rFonts w:ascii="Times New Roman" w:hAnsi="Times New Roman" w:cs="Times New Roman"/>
          <w:b w:val="0"/>
          <w:sz w:val="24"/>
          <w:szCs w:val="24"/>
        </w:rPr>
        <w:t xml:space="preserve"> od </w:t>
      </w:r>
      <w:r w:rsidR="00070B4A">
        <w:rPr>
          <w:rStyle w:val="FontStyle21"/>
          <w:rFonts w:ascii="Times New Roman" w:hAnsi="Times New Roman" w:cs="Times New Roman"/>
          <w:b w:val="0"/>
          <w:sz w:val="24"/>
          <w:szCs w:val="24"/>
        </w:rPr>
        <w:t xml:space="preserve">jej </w:t>
      </w:r>
      <w:r w:rsidR="00EA05C0" w:rsidRPr="005A57CB">
        <w:rPr>
          <w:rStyle w:val="FontStyle21"/>
          <w:rFonts w:ascii="Times New Roman" w:hAnsi="Times New Roman" w:cs="Times New Roman"/>
          <w:b w:val="0"/>
          <w:sz w:val="24"/>
          <w:szCs w:val="24"/>
        </w:rPr>
        <w:t>zawarc</w:t>
      </w:r>
      <w:r w:rsidR="00070B4A">
        <w:rPr>
          <w:rStyle w:val="FontStyle21"/>
          <w:rFonts w:ascii="Times New Roman" w:hAnsi="Times New Roman" w:cs="Times New Roman"/>
          <w:b w:val="0"/>
          <w:sz w:val="24"/>
          <w:szCs w:val="24"/>
        </w:rPr>
        <w:t>ia</w:t>
      </w:r>
      <w:r w:rsidR="00CE430C" w:rsidRPr="00070B4A">
        <w:rPr>
          <w:rStyle w:val="FontStyle21"/>
          <w:rFonts w:ascii="Times New Roman" w:hAnsi="Times New Roman" w:cs="Times New Roman"/>
          <w:b w:val="0"/>
          <w:sz w:val="24"/>
          <w:szCs w:val="24"/>
        </w:rPr>
        <w:t xml:space="preserve">, </w:t>
      </w:r>
      <w:r w:rsidR="00CE430C" w:rsidRPr="008E07B9">
        <w:rPr>
          <w:rStyle w:val="FontStyle21"/>
          <w:rFonts w:ascii="Times New Roman" w:hAnsi="Times New Roman" w:cs="Times New Roman"/>
          <w:sz w:val="24"/>
          <w:szCs w:val="24"/>
          <w:u w:val="single"/>
        </w:rPr>
        <w:t xml:space="preserve">w tym </w:t>
      </w:r>
      <w:r w:rsidR="001F5DCD">
        <w:rPr>
          <w:rStyle w:val="FontStyle21"/>
          <w:rFonts w:ascii="Times New Roman" w:hAnsi="Times New Roman" w:cs="Times New Roman"/>
          <w:sz w:val="24"/>
          <w:szCs w:val="24"/>
          <w:u w:val="single"/>
        </w:rPr>
        <w:t xml:space="preserve">w </w:t>
      </w:r>
      <w:r w:rsidR="00110E76">
        <w:rPr>
          <w:rStyle w:val="FontStyle21"/>
          <w:rFonts w:ascii="Times New Roman" w:hAnsi="Times New Roman" w:cs="Times New Roman"/>
          <w:sz w:val="24"/>
          <w:szCs w:val="24"/>
          <w:u w:val="single"/>
        </w:rPr>
        <w:t xml:space="preserve">zakresie </w:t>
      </w:r>
      <w:r w:rsidR="008E07B9" w:rsidRPr="008E07B9">
        <w:rPr>
          <w:rStyle w:val="FontStyle21"/>
          <w:rFonts w:ascii="Times New Roman" w:hAnsi="Times New Roman" w:cs="Times New Roman"/>
          <w:sz w:val="24"/>
          <w:szCs w:val="24"/>
          <w:u w:val="single"/>
        </w:rPr>
        <w:t>A</w:t>
      </w:r>
      <w:r w:rsidR="001F5DCD">
        <w:rPr>
          <w:rStyle w:val="FontStyle21"/>
          <w:rFonts w:ascii="Times New Roman" w:hAnsi="Times New Roman" w:cs="Times New Roman"/>
          <w:sz w:val="24"/>
          <w:szCs w:val="24"/>
          <w:u w:val="single"/>
        </w:rPr>
        <w:t xml:space="preserve"> prace prowadzić należy bezwzględnie </w:t>
      </w:r>
      <w:r w:rsidR="00070B4A">
        <w:rPr>
          <w:rStyle w:val="FontStyle21"/>
          <w:rFonts w:ascii="Times New Roman" w:hAnsi="Times New Roman" w:cs="Times New Roman"/>
          <w:sz w:val="24"/>
          <w:szCs w:val="24"/>
          <w:u w:val="single"/>
        </w:rPr>
        <w:t>w terminie od 24 czerwca 2024 roku</w:t>
      </w:r>
      <w:r w:rsidR="001F5DCD">
        <w:rPr>
          <w:rStyle w:val="FontStyle21"/>
          <w:rFonts w:ascii="Times New Roman" w:hAnsi="Times New Roman" w:cs="Times New Roman"/>
          <w:sz w:val="24"/>
          <w:szCs w:val="24"/>
          <w:u w:val="single"/>
        </w:rPr>
        <w:t xml:space="preserve"> do</w:t>
      </w:r>
      <w:r w:rsidR="008E07B9" w:rsidRPr="008E07B9">
        <w:rPr>
          <w:rStyle w:val="FontStyle21"/>
          <w:rFonts w:ascii="Times New Roman" w:hAnsi="Times New Roman" w:cs="Times New Roman"/>
          <w:sz w:val="24"/>
          <w:szCs w:val="24"/>
          <w:u w:val="single"/>
        </w:rPr>
        <w:t xml:space="preserve"> 23 sierpnia 2024 r</w:t>
      </w:r>
      <w:r w:rsidR="00070B4A">
        <w:rPr>
          <w:rStyle w:val="FontStyle21"/>
          <w:rFonts w:ascii="Times New Roman" w:hAnsi="Times New Roman" w:cs="Times New Roman"/>
          <w:sz w:val="24"/>
          <w:szCs w:val="24"/>
          <w:u w:val="single"/>
        </w:rPr>
        <w:t>oku</w:t>
      </w:r>
      <w:r w:rsidR="008E07B9" w:rsidRPr="008E07B9">
        <w:rPr>
          <w:rStyle w:val="FontStyle21"/>
          <w:rFonts w:ascii="Times New Roman" w:hAnsi="Times New Roman" w:cs="Times New Roman"/>
          <w:sz w:val="24"/>
          <w:szCs w:val="24"/>
          <w:u w:val="single"/>
        </w:rPr>
        <w:t>.</w:t>
      </w:r>
    </w:p>
    <w:p w14:paraId="3C87C087" w14:textId="77777777" w:rsidR="004A164F" w:rsidRPr="009E0E07"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2"/>
          <w:rFonts w:ascii="Times New Roman" w:hAnsi="Times New Roman" w:cs="Times New Roman"/>
          <w:color w:val="000000"/>
          <w:sz w:val="24"/>
          <w:szCs w:val="24"/>
        </w:rPr>
      </w:pPr>
      <w:r w:rsidRPr="009E0E07">
        <w:rPr>
          <w:rStyle w:val="FontStyle22"/>
          <w:rFonts w:ascii="Times New Roman" w:hAnsi="Times New Roman" w:cs="Times New Roman"/>
          <w:sz w:val="24"/>
          <w:szCs w:val="24"/>
        </w:rPr>
        <w:t xml:space="preserve">Zamawiający przekaże Wykonawcy </w:t>
      </w:r>
      <w:r w:rsidR="00D91578" w:rsidRPr="009E0E07">
        <w:rPr>
          <w:rStyle w:val="FontStyle22"/>
          <w:rFonts w:ascii="Times New Roman" w:hAnsi="Times New Roman" w:cs="Times New Roman"/>
          <w:sz w:val="24"/>
          <w:szCs w:val="24"/>
        </w:rPr>
        <w:t xml:space="preserve">protokolarnie </w:t>
      </w:r>
      <w:r w:rsidRPr="009E0E07">
        <w:rPr>
          <w:rStyle w:val="FontStyle22"/>
          <w:rFonts w:ascii="Times New Roman" w:hAnsi="Times New Roman" w:cs="Times New Roman"/>
          <w:sz w:val="24"/>
          <w:szCs w:val="24"/>
        </w:rPr>
        <w:t xml:space="preserve">teren budowy w terminie </w:t>
      </w:r>
      <w:r w:rsidR="004527F7">
        <w:rPr>
          <w:rStyle w:val="FontStyle22"/>
          <w:rFonts w:ascii="Times New Roman" w:hAnsi="Times New Roman" w:cs="Times New Roman"/>
          <w:sz w:val="24"/>
          <w:szCs w:val="24"/>
        </w:rPr>
        <w:t>do</w:t>
      </w:r>
      <w:r w:rsidRPr="009E0E07">
        <w:rPr>
          <w:rStyle w:val="FontStyle22"/>
          <w:rFonts w:ascii="Times New Roman" w:hAnsi="Times New Roman" w:cs="Times New Roman"/>
          <w:sz w:val="24"/>
          <w:szCs w:val="24"/>
        </w:rPr>
        <w:t xml:space="preserve"> </w:t>
      </w:r>
      <w:r w:rsidR="00127167" w:rsidRPr="004527F7">
        <w:rPr>
          <w:rStyle w:val="FontStyle22"/>
          <w:rFonts w:ascii="Times New Roman" w:hAnsi="Times New Roman" w:cs="Times New Roman"/>
          <w:sz w:val="24"/>
          <w:szCs w:val="24"/>
        </w:rPr>
        <w:t>7</w:t>
      </w:r>
      <w:r w:rsidR="00127167">
        <w:rPr>
          <w:rStyle w:val="FontStyle22"/>
          <w:rFonts w:ascii="Times New Roman" w:hAnsi="Times New Roman" w:cs="Times New Roman"/>
          <w:sz w:val="24"/>
          <w:szCs w:val="24"/>
        </w:rPr>
        <w:t xml:space="preserve"> </w:t>
      </w:r>
      <w:r w:rsidRPr="009E0E07">
        <w:rPr>
          <w:rStyle w:val="FontStyle22"/>
          <w:rFonts w:ascii="Times New Roman" w:hAnsi="Times New Roman" w:cs="Times New Roman"/>
          <w:sz w:val="24"/>
          <w:szCs w:val="24"/>
        </w:rPr>
        <w:t>dni od dnia zawarcia umowy.</w:t>
      </w:r>
    </w:p>
    <w:p w14:paraId="3EF1C23A" w14:textId="77777777" w:rsidR="004A164F" w:rsidRPr="009E0E07"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2"/>
          <w:rFonts w:ascii="Times New Roman" w:hAnsi="Times New Roman" w:cs="Times New Roman"/>
          <w:color w:val="000000"/>
          <w:sz w:val="24"/>
          <w:szCs w:val="24"/>
        </w:rPr>
      </w:pPr>
      <w:r w:rsidRPr="009E0E07">
        <w:rPr>
          <w:rStyle w:val="FontStyle22"/>
          <w:rFonts w:ascii="Times New Roman" w:hAnsi="Times New Roman" w:cs="Times New Roman"/>
          <w:sz w:val="24"/>
          <w:szCs w:val="24"/>
        </w:rPr>
        <w:t xml:space="preserve">Termin rozpoczęcia robót będących przedmiotem umowy - </w:t>
      </w:r>
      <w:r w:rsidRPr="002216AE">
        <w:rPr>
          <w:rStyle w:val="FontStyle22"/>
          <w:rFonts w:ascii="Times New Roman" w:hAnsi="Times New Roman" w:cs="Times New Roman"/>
          <w:sz w:val="24"/>
          <w:szCs w:val="24"/>
        </w:rPr>
        <w:t>do 7</w:t>
      </w:r>
      <w:r w:rsidR="00127167">
        <w:rPr>
          <w:rStyle w:val="FontStyle22"/>
          <w:rFonts w:ascii="Times New Roman" w:hAnsi="Times New Roman" w:cs="Times New Roman"/>
          <w:sz w:val="24"/>
          <w:szCs w:val="24"/>
        </w:rPr>
        <w:t xml:space="preserve"> </w:t>
      </w:r>
      <w:r w:rsidRPr="002216AE">
        <w:rPr>
          <w:rStyle w:val="FontStyle22"/>
          <w:rFonts w:ascii="Times New Roman" w:hAnsi="Times New Roman" w:cs="Times New Roman"/>
          <w:sz w:val="24"/>
          <w:szCs w:val="24"/>
        </w:rPr>
        <w:t xml:space="preserve"> dni od dnia,</w:t>
      </w:r>
      <w:r w:rsidRPr="009E0E07">
        <w:rPr>
          <w:rStyle w:val="FontStyle22"/>
          <w:rFonts w:ascii="Times New Roman" w:hAnsi="Times New Roman" w:cs="Times New Roman"/>
          <w:sz w:val="24"/>
          <w:szCs w:val="24"/>
        </w:rPr>
        <w:t xml:space="preserve"> w którym Zamawiający przekazał Wykonawcy teren budowy.</w:t>
      </w:r>
    </w:p>
    <w:p w14:paraId="5BB4F3F9" w14:textId="77777777" w:rsidR="004A164F" w:rsidRPr="00EA05C0"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1"/>
          <w:rFonts w:ascii="Times New Roman" w:hAnsi="Times New Roman" w:cs="Times New Roman"/>
          <w:b w:val="0"/>
          <w:bCs w:val="0"/>
          <w:color w:val="000000"/>
          <w:sz w:val="24"/>
          <w:szCs w:val="24"/>
        </w:rPr>
      </w:pPr>
      <w:r w:rsidRPr="009E0E07">
        <w:rPr>
          <w:rStyle w:val="FontStyle21"/>
          <w:rFonts w:ascii="Times New Roman" w:hAnsi="Times New Roman" w:cs="Times New Roman"/>
          <w:b w:val="0"/>
          <w:sz w:val="24"/>
          <w:szCs w:val="24"/>
        </w:rPr>
        <w:t xml:space="preserve">Najpóźniej w dniu </w:t>
      </w:r>
      <w:r w:rsidR="009A1923">
        <w:rPr>
          <w:rStyle w:val="FontStyle21"/>
          <w:rFonts w:ascii="Times New Roman" w:hAnsi="Times New Roman" w:cs="Times New Roman"/>
          <w:b w:val="0"/>
          <w:sz w:val="24"/>
          <w:szCs w:val="24"/>
        </w:rPr>
        <w:t>zawarcia um</w:t>
      </w:r>
      <w:r w:rsidRPr="009E0E07">
        <w:rPr>
          <w:rStyle w:val="FontStyle21"/>
          <w:rFonts w:ascii="Times New Roman" w:hAnsi="Times New Roman" w:cs="Times New Roman"/>
          <w:b w:val="0"/>
          <w:sz w:val="24"/>
          <w:szCs w:val="24"/>
        </w:rPr>
        <w:t>owy Wykonawca przedłoży Zamawiającemu do zaa</w:t>
      </w:r>
      <w:r w:rsidR="00D91578" w:rsidRPr="009E0E07">
        <w:rPr>
          <w:rStyle w:val="FontStyle21"/>
          <w:rFonts w:ascii="Times New Roman" w:hAnsi="Times New Roman" w:cs="Times New Roman"/>
          <w:b w:val="0"/>
          <w:sz w:val="24"/>
          <w:szCs w:val="24"/>
        </w:rPr>
        <w:t>kceptowania harmonogram rzeczowo-finansowy</w:t>
      </w:r>
      <w:r w:rsidRPr="009E0E07">
        <w:rPr>
          <w:rStyle w:val="FontStyle21"/>
          <w:rFonts w:ascii="Times New Roman" w:hAnsi="Times New Roman" w:cs="Times New Roman"/>
          <w:b w:val="0"/>
          <w:sz w:val="24"/>
          <w:szCs w:val="24"/>
        </w:rPr>
        <w:t xml:space="preserve"> realizacji umowy. Wykonawca będzie realizował umowę zgodnie z zaakceptowanym przez Zamawiającego harmonogramem </w:t>
      </w:r>
      <w:r w:rsidR="00D91578" w:rsidRPr="009E0E07">
        <w:rPr>
          <w:rStyle w:val="FontStyle21"/>
          <w:rFonts w:ascii="Times New Roman" w:hAnsi="Times New Roman" w:cs="Times New Roman"/>
          <w:b w:val="0"/>
          <w:sz w:val="24"/>
          <w:szCs w:val="24"/>
        </w:rPr>
        <w:t>rzeczowo-finansowym</w:t>
      </w:r>
      <w:r w:rsidRPr="009E0E07">
        <w:rPr>
          <w:rStyle w:val="FontStyle21"/>
          <w:rFonts w:ascii="Times New Roman" w:hAnsi="Times New Roman" w:cs="Times New Roman"/>
          <w:b w:val="0"/>
          <w:sz w:val="24"/>
          <w:szCs w:val="24"/>
        </w:rPr>
        <w:t xml:space="preserve"> realizacji umowy. W przypadku konieczności aktualizacji harmonogramu </w:t>
      </w:r>
      <w:r w:rsidR="00D91578" w:rsidRPr="009E0E07">
        <w:rPr>
          <w:rStyle w:val="FontStyle21"/>
          <w:rFonts w:ascii="Times New Roman" w:hAnsi="Times New Roman" w:cs="Times New Roman"/>
          <w:b w:val="0"/>
          <w:sz w:val="24"/>
          <w:szCs w:val="24"/>
        </w:rPr>
        <w:t>rzeczowo-finansowego</w:t>
      </w:r>
      <w:r w:rsidR="008E07B9">
        <w:rPr>
          <w:rStyle w:val="FontStyle21"/>
          <w:rFonts w:ascii="Times New Roman" w:hAnsi="Times New Roman" w:cs="Times New Roman"/>
          <w:b w:val="0"/>
          <w:sz w:val="24"/>
          <w:szCs w:val="24"/>
        </w:rPr>
        <w:t>,</w:t>
      </w:r>
      <w:r w:rsidRPr="009E0E07">
        <w:rPr>
          <w:rStyle w:val="FontStyle21"/>
          <w:rFonts w:ascii="Times New Roman" w:hAnsi="Times New Roman" w:cs="Times New Roman"/>
          <w:b w:val="0"/>
          <w:sz w:val="24"/>
          <w:szCs w:val="24"/>
        </w:rPr>
        <w:t xml:space="preserve"> Wykonawca przedstawiał będzie Zamawiającemu do zaakceptowania aktualizację harmonogramu </w:t>
      </w:r>
      <w:r w:rsidR="00D91578" w:rsidRPr="009E0E07">
        <w:rPr>
          <w:rStyle w:val="FontStyle21"/>
          <w:rFonts w:ascii="Times New Roman" w:hAnsi="Times New Roman" w:cs="Times New Roman"/>
          <w:b w:val="0"/>
          <w:sz w:val="24"/>
          <w:szCs w:val="24"/>
        </w:rPr>
        <w:t>rzeczowo-finansowego. Harmonogram rzeczowo-finansowy</w:t>
      </w:r>
      <w:r w:rsidRPr="00EA05C0">
        <w:rPr>
          <w:rStyle w:val="FontStyle21"/>
          <w:rFonts w:ascii="Times New Roman" w:hAnsi="Times New Roman" w:cs="Times New Roman"/>
          <w:b w:val="0"/>
          <w:sz w:val="24"/>
          <w:szCs w:val="24"/>
        </w:rPr>
        <w:t xml:space="preserve"> zawierał będzie podział realizacji przedmiotu umowy na poszczególne działy robót i terminy ich realizacji w rozbiciu na kolejne miesiące, </w:t>
      </w:r>
      <w:r w:rsidR="00127167">
        <w:rPr>
          <w:rStyle w:val="FontStyle21"/>
          <w:rFonts w:ascii="Times New Roman" w:hAnsi="Times New Roman" w:cs="Times New Roman"/>
          <w:b w:val="0"/>
          <w:sz w:val="24"/>
          <w:szCs w:val="24"/>
        </w:rPr>
        <w:br/>
      </w:r>
      <w:r w:rsidRPr="00EA05C0">
        <w:rPr>
          <w:rStyle w:val="FontStyle21"/>
          <w:rFonts w:ascii="Times New Roman" w:hAnsi="Times New Roman" w:cs="Times New Roman"/>
          <w:b w:val="0"/>
          <w:sz w:val="24"/>
          <w:szCs w:val="24"/>
        </w:rPr>
        <w:t>z podziałem na roboty wykonywane siłami własnymi oraz roboty wykonywane przez Podwykonawców.</w:t>
      </w:r>
    </w:p>
    <w:p w14:paraId="48008D8B" w14:textId="77777777" w:rsidR="00E8532C" w:rsidRPr="00461B12" w:rsidRDefault="004A164F" w:rsidP="00E213AB">
      <w:pPr>
        <w:pStyle w:val="Akapitzlist"/>
        <w:numPr>
          <w:ilvl w:val="0"/>
          <w:numId w:val="4"/>
        </w:numPr>
        <w:tabs>
          <w:tab w:val="left" w:pos="1134"/>
        </w:tabs>
        <w:overflowPunct/>
        <w:autoSpaceDE/>
        <w:autoSpaceDN/>
        <w:adjustRightInd/>
        <w:spacing w:line="240" w:lineRule="auto"/>
        <w:ind w:left="499" w:hanging="357"/>
        <w:contextualSpacing/>
        <w:textAlignment w:val="auto"/>
        <w:rPr>
          <w:rStyle w:val="FontStyle22"/>
          <w:rFonts w:ascii="Times New Roman" w:hAnsi="Times New Roman" w:cs="Times New Roman"/>
          <w:color w:val="000000"/>
          <w:sz w:val="24"/>
          <w:szCs w:val="24"/>
        </w:rPr>
      </w:pPr>
      <w:r w:rsidRPr="00EB590E">
        <w:rPr>
          <w:rStyle w:val="FontStyle22"/>
          <w:rFonts w:ascii="Times New Roman" w:hAnsi="Times New Roman" w:cs="Times New Roman"/>
          <w:sz w:val="24"/>
          <w:szCs w:val="24"/>
        </w:rPr>
        <w:t>Za termin zakończenia realizacji Przedmiotu Umowy Strony ustalają dzień zgłoszenia przez Wykonawcę, pismem dostarczonym do siedziby Zamawiającego oraz wpisem do dziennika budowy -</w:t>
      </w:r>
      <w:r w:rsidR="00D9157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osiągnięcia gotowości do odbio</w:t>
      </w:r>
      <w:r w:rsidR="00EA05C0">
        <w:rPr>
          <w:rStyle w:val="FontStyle22"/>
          <w:rFonts w:ascii="Times New Roman" w:hAnsi="Times New Roman" w:cs="Times New Roman"/>
          <w:sz w:val="24"/>
          <w:szCs w:val="24"/>
        </w:rPr>
        <w:t>ru końcowego przedmiotu u</w:t>
      </w:r>
      <w:r w:rsidRPr="00EB590E">
        <w:rPr>
          <w:rStyle w:val="FontStyle22"/>
          <w:rFonts w:ascii="Times New Roman" w:hAnsi="Times New Roman" w:cs="Times New Roman"/>
          <w:sz w:val="24"/>
          <w:szCs w:val="24"/>
        </w:rPr>
        <w:t xml:space="preserve">mowy, potwierdzonego </w:t>
      </w:r>
      <w:r w:rsidR="00EA05C0" w:rsidRPr="00EB590E">
        <w:rPr>
          <w:rStyle w:val="FontStyle22"/>
          <w:rFonts w:ascii="Times New Roman" w:hAnsi="Times New Roman" w:cs="Times New Roman"/>
          <w:sz w:val="24"/>
          <w:szCs w:val="24"/>
        </w:rPr>
        <w:t xml:space="preserve">na piśmie </w:t>
      </w:r>
      <w:r w:rsidRPr="00EB590E">
        <w:rPr>
          <w:rStyle w:val="FontStyle22"/>
          <w:rFonts w:ascii="Times New Roman" w:hAnsi="Times New Roman" w:cs="Times New Roman"/>
          <w:sz w:val="24"/>
          <w:szCs w:val="24"/>
        </w:rPr>
        <w:t xml:space="preserve">przez Inspektora Nadzoru </w:t>
      </w:r>
      <w:r w:rsidR="00EA05C0">
        <w:rPr>
          <w:rStyle w:val="FontStyle22"/>
          <w:rFonts w:ascii="Times New Roman" w:hAnsi="Times New Roman" w:cs="Times New Roman"/>
          <w:sz w:val="24"/>
          <w:szCs w:val="24"/>
        </w:rPr>
        <w:t>Inwestorskiego</w:t>
      </w:r>
      <w:r w:rsidRPr="00EB590E">
        <w:rPr>
          <w:rStyle w:val="FontStyle22"/>
          <w:rFonts w:ascii="Times New Roman" w:hAnsi="Times New Roman" w:cs="Times New Roman"/>
          <w:sz w:val="24"/>
          <w:szCs w:val="24"/>
        </w:rPr>
        <w:t>, o którym mowa wcześniej oraz wpisem do dziennika budowy, z zastrzeżenie</w:t>
      </w:r>
      <w:r w:rsidR="00812246">
        <w:rPr>
          <w:rStyle w:val="FontStyle22"/>
          <w:rFonts w:ascii="Times New Roman" w:hAnsi="Times New Roman" w:cs="Times New Roman"/>
          <w:sz w:val="24"/>
          <w:szCs w:val="24"/>
        </w:rPr>
        <w:t>m postanowień § 3 ust. 2 pkt 37</w:t>
      </w:r>
      <w:r w:rsidR="005736A9">
        <w:rPr>
          <w:rStyle w:val="FontStyle22"/>
          <w:rFonts w:ascii="Times New Roman" w:hAnsi="Times New Roman" w:cs="Times New Roman"/>
          <w:sz w:val="24"/>
          <w:szCs w:val="24"/>
        </w:rPr>
        <w:t xml:space="preserve">, </w:t>
      </w:r>
      <w:r w:rsidR="005736A9" w:rsidRPr="009E0E07">
        <w:rPr>
          <w:rStyle w:val="FontStyle22"/>
          <w:rFonts w:ascii="Times New Roman" w:hAnsi="Times New Roman" w:cs="Times New Roman"/>
          <w:sz w:val="24"/>
          <w:szCs w:val="24"/>
        </w:rPr>
        <w:t xml:space="preserve">pod warunkiem </w:t>
      </w:r>
      <w:r w:rsidR="00EA05C0" w:rsidRPr="009E0E07">
        <w:rPr>
          <w:rStyle w:val="FontStyle22"/>
          <w:rFonts w:ascii="Times New Roman" w:hAnsi="Times New Roman" w:cs="Times New Roman"/>
          <w:sz w:val="24"/>
          <w:szCs w:val="24"/>
        </w:rPr>
        <w:t xml:space="preserve">przeprowadzenia </w:t>
      </w:r>
      <w:r w:rsidR="005736A9" w:rsidRPr="009E0E07">
        <w:rPr>
          <w:rStyle w:val="FontStyle22"/>
          <w:rFonts w:ascii="Times New Roman" w:hAnsi="Times New Roman" w:cs="Times New Roman"/>
          <w:sz w:val="24"/>
          <w:szCs w:val="24"/>
        </w:rPr>
        <w:t>odbioru końcowego</w:t>
      </w:r>
      <w:r w:rsidR="00EA05C0" w:rsidRPr="009E0E07">
        <w:rPr>
          <w:rStyle w:val="FontStyle22"/>
          <w:rFonts w:ascii="Times New Roman" w:hAnsi="Times New Roman" w:cs="Times New Roman"/>
          <w:sz w:val="24"/>
          <w:szCs w:val="24"/>
        </w:rPr>
        <w:t xml:space="preserve"> bez wad</w:t>
      </w:r>
      <w:r w:rsidR="005736A9" w:rsidRPr="009E0E07">
        <w:rPr>
          <w:rStyle w:val="FontStyle22"/>
          <w:rFonts w:ascii="Times New Roman" w:hAnsi="Times New Roman" w:cs="Times New Roman"/>
          <w:sz w:val="24"/>
          <w:szCs w:val="24"/>
        </w:rPr>
        <w:t>.</w:t>
      </w:r>
      <w:r w:rsidR="00EA05C0" w:rsidRPr="009E0E07">
        <w:rPr>
          <w:rStyle w:val="FontStyle22"/>
          <w:rFonts w:ascii="Times New Roman" w:hAnsi="Times New Roman" w:cs="Times New Roman"/>
          <w:sz w:val="24"/>
          <w:szCs w:val="24"/>
        </w:rPr>
        <w:t xml:space="preserve"> </w:t>
      </w:r>
    </w:p>
    <w:p w14:paraId="5842F186" w14:textId="77777777" w:rsidR="00B97EB3" w:rsidRPr="00461B12" w:rsidRDefault="005736A9" w:rsidP="00461B12">
      <w:pPr>
        <w:pStyle w:val="Bezodstpw"/>
        <w:numPr>
          <w:ilvl w:val="0"/>
          <w:numId w:val="4"/>
        </w:numPr>
        <w:rPr>
          <w:rFonts w:ascii="Times New Roman" w:eastAsia="SimSun" w:hAnsi="Times New Roman"/>
          <w:sz w:val="24"/>
          <w:szCs w:val="24"/>
          <w:lang w:bidi="en-US"/>
        </w:rPr>
      </w:pPr>
      <w:r w:rsidRPr="00461B12">
        <w:rPr>
          <w:rFonts w:ascii="Times New Roman" w:eastAsia="SimSun" w:hAnsi="Times New Roman"/>
          <w:sz w:val="24"/>
          <w:szCs w:val="24"/>
          <w:lang w:bidi="en-US"/>
        </w:rPr>
        <w:lastRenderedPageBreak/>
        <w:t>Termin wykonania przedmiotu umowy, o którym mowa w ust. 1, uważa się za dotrzymany jeżeli zosta</w:t>
      </w:r>
      <w:r w:rsidR="00EA05C0" w:rsidRPr="00461B12">
        <w:rPr>
          <w:rFonts w:ascii="Times New Roman" w:eastAsia="SimSun" w:hAnsi="Times New Roman"/>
          <w:sz w:val="24"/>
          <w:szCs w:val="24"/>
          <w:lang w:bidi="en-US"/>
        </w:rPr>
        <w:t>nie on odebrany zgodnie z § 7</w:t>
      </w:r>
      <w:r w:rsidRPr="00461B12">
        <w:rPr>
          <w:rFonts w:ascii="Times New Roman" w:eastAsia="SimSun" w:hAnsi="Times New Roman"/>
          <w:sz w:val="24"/>
          <w:szCs w:val="24"/>
          <w:lang w:bidi="en-US"/>
        </w:rPr>
        <w:t>, co zostanie potwierdzone protokołem odbioru przedmiotu umowy podpisanym przez</w:t>
      </w:r>
      <w:r w:rsidR="00EA05C0" w:rsidRPr="00461B12">
        <w:rPr>
          <w:rFonts w:ascii="Times New Roman" w:eastAsia="SimSun" w:hAnsi="Times New Roman"/>
          <w:sz w:val="24"/>
          <w:szCs w:val="24"/>
          <w:lang w:bidi="en-US"/>
        </w:rPr>
        <w:t xml:space="preserve"> upoważnionych przedstawicieli S</w:t>
      </w:r>
      <w:r w:rsidRPr="00461B12">
        <w:rPr>
          <w:rFonts w:ascii="Times New Roman" w:eastAsia="SimSun" w:hAnsi="Times New Roman"/>
          <w:sz w:val="24"/>
          <w:szCs w:val="24"/>
          <w:lang w:bidi="en-US"/>
        </w:rPr>
        <w:t>tron umowy.</w:t>
      </w:r>
    </w:p>
    <w:p w14:paraId="1B388E54" w14:textId="77777777" w:rsidR="00B97EB3" w:rsidRPr="00461B12" w:rsidRDefault="00B97EB3" w:rsidP="00461B12">
      <w:pPr>
        <w:pStyle w:val="Bezodstpw"/>
        <w:numPr>
          <w:ilvl w:val="0"/>
          <w:numId w:val="4"/>
        </w:numPr>
        <w:rPr>
          <w:rFonts w:ascii="Times New Roman" w:eastAsia="SimSun" w:hAnsi="Times New Roman"/>
          <w:sz w:val="24"/>
          <w:szCs w:val="24"/>
          <w:lang w:bidi="en-US"/>
        </w:rPr>
      </w:pPr>
      <w:r w:rsidRPr="00461B12">
        <w:rPr>
          <w:rFonts w:ascii="Times New Roman" w:hAnsi="Times New Roman"/>
          <w:sz w:val="24"/>
          <w:szCs w:val="24"/>
        </w:rPr>
        <w:t>Po przekroczeniu terminu realizacji umownego zakończenia robót, Wykonawcy</w:t>
      </w:r>
      <w:r w:rsidRPr="00461B12">
        <w:rPr>
          <w:rFonts w:ascii="Times New Roman" w:hAnsi="Times New Roman"/>
          <w:i/>
          <w:sz w:val="24"/>
          <w:szCs w:val="24"/>
        </w:rPr>
        <w:t xml:space="preserve"> </w:t>
      </w:r>
      <w:r w:rsidRPr="00461B12">
        <w:rPr>
          <w:rFonts w:ascii="Times New Roman" w:hAnsi="Times New Roman"/>
          <w:sz w:val="24"/>
          <w:szCs w:val="24"/>
        </w:rPr>
        <w:t>nie  przysługuje prawo  do odstąpienia od wykonania przedmiotu umowy.</w:t>
      </w:r>
    </w:p>
    <w:p w14:paraId="63B8EE87" w14:textId="77777777" w:rsidR="00DA1B56" w:rsidRDefault="00DA1B56" w:rsidP="00DA1B56">
      <w:pPr>
        <w:pStyle w:val="Akapitzlist"/>
        <w:spacing w:line="240" w:lineRule="auto"/>
        <w:ind w:left="425"/>
        <w:jc w:val="center"/>
        <w:rPr>
          <w:rFonts w:ascii="Times New Roman" w:hAnsi="Times New Roman"/>
          <w:b/>
          <w:bCs/>
          <w:color w:val="000000" w:themeColor="text1"/>
          <w:kern w:val="2"/>
          <w:sz w:val="24"/>
          <w:szCs w:val="24"/>
        </w:rPr>
      </w:pPr>
    </w:p>
    <w:p w14:paraId="48A38BDB" w14:textId="77777777" w:rsidR="00747A73" w:rsidRPr="00EB590E" w:rsidRDefault="001012D0"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3</w:t>
      </w:r>
    </w:p>
    <w:p w14:paraId="45393018" w14:textId="77777777" w:rsidR="003D6F98" w:rsidRPr="00EB590E" w:rsidRDefault="003D6F98" w:rsidP="00DA1B56">
      <w:pPr>
        <w:pStyle w:val="Akapitzlist"/>
        <w:spacing w:line="240" w:lineRule="auto"/>
        <w:ind w:left="425"/>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Obowiązki Stron umowy</w:t>
      </w:r>
    </w:p>
    <w:p w14:paraId="3DF6D2E6" w14:textId="77777777" w:rsidR="003D6F98" w:rsidRPr="00A7561E" w:rsidRDefault="003D6F98" w:rsidP="004A0077">
      <w:pPr>
        <w:pStyle w:val="Tytu"/>
        <w:numPr>
          <w:ilvl w:val="0"/>
          <w:numId w:val="5"/>
        </w:numPr>
        <w:tabs>
          <w:tab w:val="left" w:pos="426"/>
        </w:tabs>
        <w:spacing w:line="240" w:lineRule="auto"/>
        <w:ind w:left="425" w:hanging="425"/>
        <w:jc w:val="both"/>
        <w:rPr>
          <w:rStyle w:val="FontStyle21"/>
          <w:rFonts w:ascii="Times New Roman" w:hAnsi="Times New Roman" w:cs="Times New Roman"/>
          <w:b w:val="0"/>
          <w:bCs w:val="0"/>
          <w:color w:val="000000"/>
          <w:kern w:val="2"/>
          <w:sz w:val="24"/>
          <w:szCs w:val="24"/>
        </w:rPr>
      </w:pPr>
      <w:r w:rsidRPr="00A7561E">
        <w:rPr>
          <w:rStyle w:val="FontStyle21"/>
          <w:rFonts w:ascii="Times New Roman" w:hAnsi="Times New Roman" w:cs="Times New Roman"/>
          <w:b w:val="0"/>
          <w:sz w:val="24"/>
          <w:szCs w:val="24"/>
        </w:rPr>
        <w:t>Do obowiązków Zamawiającego należy:</w:t>
      </w:r>
    </w:p>
    <w:p w14:paraId="410594A7" w14:textId="77777777" w:rsidR="003D6F98" w:rsidRPr="004527F7" w:rsidRDefault="003D6F98" w:rsidP="004A0077">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współpraca z Wykonawcą w niezbędnym zakresie;</w:t>
      </w:r>
    </w:p>
    <w:p w14:paraId="0E248F02" w14:textId="77777777" w:rsidR="003D6F98" w:rsidRPr="004527F7" w:rsidRDefault="003D6F98" w:rsidP="004A0077">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przekazanie terenu budowy w terminie określonym w § 2 ust. 2;</w:t>
      </w:r>
    </w:p>
    <w:p w14:paraId="2B8EE604" w14:textId="77777777" w:rsidR="000C6313" w:rsidRPr="004527F7" w:rsidRDefault="003D6F98" w:rsidP="004A0077">
      <w:pPr>
        <w:pStyle w:val="Tytu"/>
        <w:numPr>
          <w:ilvl w:val="0"/>
          <w:numId w:val="9"/>
        </w:numPr>
        <w:tabs>
          <w:tab w:val="left" w:pos="426"/>
        </w:tabs>
        <w:spacing w:line="240" w:lineRule="auto"/>
        <w:ind w:left="851" w:hanging="284"/>
        <w:jc w:val="both"/>
        <w:rPr>
          <w:rFonts w:ascii="Times New Roman" w:hAnsi="Times New Roman"/>
          <w:color w:val="000000"/>
          <w:kern w:val="2"/>
          <w:sz w:val="24"/>
          <w:szCs w:val="24"/>
        </w:rPr>
      </w:pPr>
      <w:r w:rsidRPr="004527F7">
        <w:rPr>
          <w:rStyle w:val="FontStyle22"/>
          <w:rFonts w:ascii="Times New Roman" w:hAnsi="Times New Roman" w:cs="Times New Roman"/>
          <w:sz w:val="24"/>
          <w:szCs w:val="24"/>
        </w:rPr>
        <w:t xml:space="preserve">przekazanie najpóźniej w dniu przekazania terenu budowy zgłoszeń zamiaru wykonania robót budowlanych, dziennika budowy oraz </w:t>
      </w:r>
      <w:r w:rsidR="004527F7">
        <w:rPr>
          <w:rStyle w:val="FontStyle22"/>
          <w:rFonts w:ascii="Times New Roman" w:hAnsi="Times New Roman" w:cs="Times New Roman"/>
          <w:sz w:val="24"/>
          <w:szCs w:val="24"/>
        </w:rPr>
        <w:t xml:space="preserve">niezbędnych </w:t>
      </w:r>
      <w:r w:rsidRPr="004527F7">
        <w:rPr>
          <w:rStyle w:val="FontStyle22"/>
          <w:rFonts w:ascii="Times New Roman" w:hAnsi="Times New Roman" w:cs="Times New Roman"/>
          <w:sz w:val="24"/>
          <w:szCs w:val="24"/>
        </w:rPr>
        <w:t>dokumentów</w:t>
      </w:r>
      <w:r w:rsidR="009A06E6">
        <w:rPr>
          <w:rStyle w:val="FontStyle22"/>
          <w:rFonts w:ascii="Times New Roman" w:hAnsi="Times New Roman" w:cs="Times New Roman"/>
          <w:sz w:val="24"/>
          <w:szCs w:val="24"/>
        </w:rPr>
        <w:t>;</w:t>
      </w:r>
      <w:r w:rsidRPr="004527F7">
        <w:rPr>
          <w:rStyle w:val="FontStyle22"/>
          <w:rFonts w:ascii="Times New Roman" w:hAnsi="Times New Roman" w:cs="Times New Roman"/>
          <w:sz w:val="24"/>
          <w:szCs w:val="24"/>
        </w:rPr>
        <w:t xml:space="preserve"> </w:t>
      </w:r>
    </w:p>
    <w:p w14:paraId="241AFA53" w14:textId="77777777" w:rsidR="003D6F98" w:rsidRPr="004527F7" w:rsidRDefault="003D6F98" w:rsidP="004A0077">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zapewnienie Nadzoru Inwestorskiego</w:t>
      </w:r>
      <w:r w:rsidR="002216AE" w:rsidRPr="004527F7">
        <w:rPr>
          <w:rStyle w:val="FontStyle22"/>
          <w:rFonts w:ascii="Times New Roman" w:hAnsi="Times New Roman" w:cs="Times New Roman"/>
          <w:sz w:val="24"/>
          <w:szCs w:val="24"/>
        </w:rPr>
        <w:t xml:space="preserve"> (jeżeli występuje taka potrzeba)</w:t>
      </w:r>
      <w:r w:rsidRPr="004527F7">
        <w:rPr>
          <w:rStyle w:val="FontStyle22"/>
          <w:rFonts w:ascii="Times New Roman" w:hAnsi="Times New Roman" w:cs="Times New Roman"/>
          <w:sz w:val="24"/>
          <w:szCs w:val="24"/>
        </w:rPr>
        <w:t>;</w:t>
      </w:r>
    </w:p>
    <w:p w14:paraId="3A0217F2" w14:textId="77777777" w:rsidR="003D6F98" w:rsidRPr="004527F7" w:rsidRDefault="003D6F98" w:rsidP="004A0077">
      <w:pPr>
        <w:pStyle w:val="Tytu"/>
        <w:numPr>
          <w:ilvl w:val="0"/>
          <w:numId w:val="9"/>
        </w:numPr>
        <w:tabs>
          <w:tab w:val="left" w:pos="426"/>
        </w:tabs>
        <w:spacing w:line="240" w:lineRule="auto"/>
        <w:ind w:firstLine="567"/>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dokonywanie odbiorów robót w terminach </w:t>
      </w:r>
      <w:r w:rsidR="00AA52AB">
        <w:rPr>
          <w:rStyle w:val="FontStyle22"/>
          <w:rFonts w:ascii="Times New Roman" w:hAnsi="Times New Roman" w:cs="Times New Roman"/>
          <w:sz w:val="24"/>
          <w:szCs w:val="24"/>
        </w:rPr>
        <w:t>i na warunkach określonych</w:t>
      </w:r>
      <w:r w:rsidR="002216AE" w:rsidRPr="004527F7">
        <w:rPr>
          <w:rStyle w:val="FontStyle22"/>
          <w:rFonts w:ascii="Times New Roman" w:hAnsi="Times New Roman" w:cs="Times New Roman"/>
          <w:sz w:val="24"/>
          <w:szCs w:val="24"/>
        </w:rPr>
        <w:t xml:space="preserve">  umową</w:t>
      </w:r>
      <w:r w:rsidRPr="004527F7">
        <w:rPr>
          <w:rStyle w:val="FontStyle22"/>
          <w:rFonts w:ascii="Times New Roman" w:hAnsi="Times New Roman" w:cs="Times New Roman"/>
          <w:sz w:val="24"/>
          <w:szCs w:val="24"/>
        </w:rPr>
        <w:t>;</w:t>
      </w:r>
    </w:p>
    <w:p w14:paraId="7D5D77ED" w14:textId="77777777" w:rsidR="003D6F98" w:rsidRPr="004527F7" w:rsidRDefault="003D6F98" w:rsidP="004A0077">
      <w:pPr>
        <w:pStyle w:val="Tytu"/>
        <w:numPr>
          <w:ilvl w:val="0"/>
          <w:numId w:val="9"/>
        </w:numPr>
        <w:tabs>
          <w:tab w:val="left" w:pos="426"/>
        </w:tabs>
        <w:spacing w:line="240" w:lineRule="auto"/>
        <w:ind w:left="851" w:hanging="284"/>
        <w:jc w:val="both"/>
        <w:rPr>
          <w:rStyle w:val="FontStyle22"/>
          <w:rFonts w:ascii="Times New Roman" w:hAnsi="Times New Roman" w:cs="Times New Roman"/>
          <w:color w:val="000000"/>
          <w:kern w:val="2"/>
          <w:sz w:val="24"/>
          <w:szCs w:val="24"/>
        </w:rPr>
      </w:pPr>
      <w:r w:rsidRPr="004527F7">
        <w:rPr>
          <w:rStyle w:val="FontStyle22"/>
          <w:rFonts w:ascii="Times New Roman" w:hAnsi="Times New Roman" w:cs="Times New Roman"/>
          <w:sz w:val="24"/>
          <w:szCs w:val="24"/>
        </w:rPr>
        <w:t xml:space="preserve">zapłata wynagrodzenia przysługującego Wykonawcy z tytułu realizacji niniejszej </w:t>
      </w:r>
      <w:r w:rsidR="000E1287" w:rsidRPr="004527F7">
        <w:rPr>
          <w:rStyle w:val="FontStyle22"/>
          <w:rFonts w:ascii="Times New Roman" w:hAnsi="Times New Roman" w:cs="Times New Roman"/>
          <w:sz w:val="24"/>
          <w:szCs w:val="24"/>
        </w:rPr>
        <w:t xml:space="preserve"> </w:t>
      </w:r>
      <w:r w:rsidRPr="004527F7">
        <w:rPr>
          <w:rStyle w:val="FontStyle22"/>
          <w:rFonts w:ascii="Times New Roman" w:hAnsi="Times New Roman" w:cs="Times New Roman"/>
          <w:sz w:val="24"/>
          <w:szCs w:val="24"/>
        </w:rPr>
        <w:t>umowy.</w:t>
      </w:r>
    </w:p>
    <w:p w14:paraId="05CEB736" w14:textId="77777777" w:rsidR="003D6F98" w:rsidRPr="00A7561E" w:rsidRDefault="003D6F98" w:rsidP="004A0077">
      <w:pPr>
        <w:pStyle w:val="Tytu"/>
        <w:numPr>
          <w:ilvl w:val="0"/>
          <w:numId w:val="5"/>
        </w:numPr>
        <w:tabs>
          <w:tab w:val="left" w:pos="426"/>
        </w:tabs>
        <w:spacing w:line="240" w:lineRule="auto"/>
        <w:jc w:val="both"/>
        <w:rPr>
          <w:rStyle w:val="FontStyle21"/>
          <w:rFonts w:ascii="Times New Roman" w:hAnsi="Times New Roman" w:cs="Times New Roman"/>
          <w:b w:val="0"/>
          <w:sz w:val="24"/>
          <w:szCs w:val="24"/>
        </w:rPr>
      </w:pPr>
      <w:r w:rsidRPr="00A7561E">
        <w:rPr>
          <w:rStyle w:val="FontStyle21"/>
          <w:rFonts w:ascii="Times New Roman" w:hAnsi="Times New Roman" w:cs="Times New Roman"/>
          <w:b w:val="0"/>
          <w:sz w:val="24"/>
          <w:szCs w:val="24"/>
        </w:rPr>
        <w:t>Do obowiązków Wykonawcy należy w szczególności:</w:t>
      </w:r>
    </w:p>
    <w:p w14:paraId="66574CAF" w14:textId="77777777" w:rsidR="003D6F98" w:rsidRPr="00EB590E" w:rsidRDefault="003D6F98" w:rsidP="004A0077">
      <w:pPr>
        <w:pStyle w:val="Tytu"/>
        <w:numPr>
          <w:ilvl w:val="0"/>
          <w:numId w:val="10"/>
        </w:numPr>
        <w:tabs>
          <w:tab w:val="left" w:pos="426"/>
        </w:tabs>
        <w:spacing w:line="240" w:lineRule="auto"/>
        <w:ind w:firstLine="567"/>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protokolarne przejęcie terenu budowy w terminie określonym w § 2 ust. 2;</w:t>
      </w:r>
    </w:p>
    <w:p w14:paraId="3E25CD03" w14:textId="77777777" w:rsidR="003D6F98" w:rsidRPr="009E0E07" w:rsidRDefault="003D6F98" w:rsidP="004A0077">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uzgadnianie z Zamawiającym kolejności wykonywania ro</w:t>
      </w:r>
      <w:r w:rsidR="00D91578">
        <w:rPr>
          <w:rStyle w:val="FontStyle22"/>
          <w:rFonts w:ascii="Times New Roman" w:hAnsi="Times New Roman" w:cs="Times New Roman"/>
          <w:sz w:val="24"/>
          <w:szCs w:val="24"/>
        </w:rPr>
        <w:t>bót oraz Harmonogramu rzeczowo-</w:t>
      </w:r>
      <w:r w:rsidR="00D91578" w:rsidRPr="009E0E07">
        <w:rPr>
          <w:rStyle w:val="FontStyle22"/>
          <w:rFonts w:ascii="Times New Roman" w:hAnsi="Times New Roman" w:cs="Times New Roman"/>
          <w:sz w:val="24"/>
          <w:szCs w:val="24"/>
        </w:rPr>
        <w:t>finansowego</w:t>
      </w:r>
      <w:r w:rsidRPr="009E0E07">
        <w:rPr>
          <w:rStyle w:val="FontStyle22"/>
          <w:rFonts w:ascii="Times New Roman" w:hAnsi="Times New Roman" w:cs="Times New Roman"/>
          <w:sz w:val="24"/>
          <w:szCs w:val="24"/>
        </w:rPr>
        <w:t>, o którym mowa w § 2 ust. 4;</w:t>
      </w:r>
    </w:p>
    <w:p w14:paraId="4B36B418" w14:textId="77777777" w:rsidR="003D6F98" w:rsidRPr="00EB590E" w:rsidRDefault="00D9157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9E0E07">
        <w:rPr>
          <w:rStyle w:val="FontStyle22"/>
          <w:rFonts w:ascii="Times New Roman" w:hAnsi="Times New Roman" w:cs="Times New Roman"/>
          <w:sz w:val="24"/>
          <w:szCs w:val="24"/>
        </w:rPr>
        <w:t>ustanowienie K</w:t>
      </w:r>
      <w:r w:rsidR="003D6F98" w:rsidRPr="009E0E07">
        <w:rPr>
          <w:rStyle w:val="FontStyle22"/>
          <w:rFonts w:ascii="Times New Roman" w:hAnsi="Times New Roman" w:cs="Times New Roman"/>
          <w:sz w:val="24"/>
          <w:szCs w:val="24"/>
        </w:rPr>
        <w:t>ierownika budowy oraz prowadzenie na bieżąco dziennika budowy</w:t>
      </w:r>
      <w:r w:rsidR="00F37154" w:rsidRPr="009E0E07">
        <w:rPr>
          <w:rStyle w:val="FontStyle22"/>
          <w:rFonts w:ascii="Times New Roman" w:hAnsi="Times New Roman" w:cs="Times New Roman"/>
          <w:sz w:val="24"/>
          <w:szCs w:val="24"/>
        </w:rPr>
        <w:t xml:space="preserve">                 </w:t>
      </w:r>
      <w:r w:rsidR="003D6F98" w:rsidRPr="009E0E07">
        <w:rPr>
          <w:rStyle w:val="FontStyle22"/>
          <w:rFonts w:ascii="Times New Roman" w:hAnsi="Times New Roman" w:cs="Times New Roman"/>
          <w:sz w:val="24"/>
          <w:szCs w:val="24"/>
        </w:rPr>
        <w:t xml:space="preserve"> i udostępnianie go Zamawiającemu </w:t>
      </w:r>
      <w:r w:rsidRPr="009E0E07">
        <w:rPr>
          <w:rStyle w:val="FontStyle22"/>
          <w:rFonts w:ascii="Times New Roman" w:hAnsi="Times New Roman" w:cs="Times New Roman"/>
          <w:sz w:val="24"/>
          <w:szCs w:val="24"/>
        </w:rPr>
        <w:t>na każde żądanie</w:t>
      </w:r>
      <w:r>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 xml:space="preserve">celem </w:t>
      </w:r>
      <w:r>
        <w:rPr>
          <w:rStyle w:val="FontStyle22"/>
          <w:rFonts w:ascii="Times New Roman" w:hAnsi="Times New Roman" w:cs="Times New Roman"/>
          <w:sz w:val="24"/>
          <w:szCs w:val="24"/>
        </w:rPr>
        <w:t>dokonywania wpisów, potwierdzeń</w:t>
      </w:r>
      <w:r w:rsidR="00F37154">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i kontroli;</w:t>
      </w:r>
    </w:p>
    <w:p w14:paraId="0CA7EBEA" w14:textId="77777777"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realizacja zaleceń wpisanych do dziennika budowy zgodnie z ustawą z dnia 7 lipca 1994 r. Prawo</w:t>
      </w:r>
      <w:r w:rsidR="00E30A33" w:rsidRPr="00EB590E">
        <w:rPr>
          <w:rStyle w:val="FontStyle22"/>
          <w:rFonts w:ascii="Times New Roman" w:hAnsi="Times New Roman" w:cs="Times New Roman"/>
          <w:sz w:val="24"/>
          <w:szCs w:val="24"/>
        </w:rPr>
        <w:t xml:space="preserve"> budowlane</w:t>
      </w:r>
      <w:r w:rsidRPr="00EB590E">
        <w:rPr>
          <w:rStyle w:val="FontStyle22"/>
          <w:rFonts w:ascii="Times New Roman" w:hAnsi="Times New Roman" w:cs="Times New Roman"/>
          <w:sz w:val="24"/>
          <w:szCs w:val="24"/>
        </w:rPr>
        <w:t xml:space="preserve"> - zwanej dalej „Prawem budowlanym";</w:t>
      </w:r>
    </w:p>
    <w:p w14:paraId="211238C4" w14:textId="77777777"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szczegółowe zapoznanie się przed rozpoczęciem realizacji Przedmiotu Umowy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z </w:t>
      </w:r>
      <w:r w:rsidRPr="004527F7">
        <w:rPr>
          <w:rStyle w:val="FontStyle22"/>
          <w:rFonts w:ascii="Times New Roman" w:hAnsi="Times New Roman" w:cs="Times New Roman"/>
          <w:sz w:val="24"/>
          <w:szCs w:val="24"/>
        </w:rPr>
        <w:t>Projektem technicznym</w:t>
      </w:r>
      <w:r w:rsidRPr="00EB590E">
        <w:rPr>
          <w:rStyle w:val="FontStyle22"/>
          <w:rFonts w:ascii="Times New Roman" w:hAnsi="Times New Roman" w:cs="Times New Roman"/>
          <w:sz w:val="24"/>
          <w:szCs w:val="24"/>
        </w:rPr>
        <w:t xml:space="preserve"> oraz innymi dokumentami m.in. warunkami zgłoszenia zamiaru wykonania robót, uzgodnieniami, uwzględnienia warunków realizacji wynikających z wcześniej wskazanych dokumentów;</w:t>
      </w:r>
    </w:p>
    <w:p w14:paraId="531878FD" w14:textId="77777777"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pisemne zawiadomienie Zamawiającego o zauważonych wadach w dokumentach,</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o których mowa w § 1 ust. 3, niezwłocznie od ich ujawnienia, pod rygorem odpowiedzialności za szkody wynikłe wskutek nie powiadomienia o ich istnieniu;</w:t>
      </w:r>
    </w:p>
    <w:p w14:paraId="6CE66E2E" w14:textId="77777777"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wykonanie Przedmiotu Umowy zgodnie z zakresem robót ujętym w Projekcie technicznym, SST, harmonogramie rzeczowym, zasadami wiedzy technicznej</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 i sztuką budowlaną, odpowiednimi przepisami prawa budowlanego, normami państwowymi oraz innymi obowiązującymi normami i przepisami prawa w terminie wskazanym w § 2 ust. </w:t>
      </w:r>
      <w:r w:rsidRPr="00EB590E">
        <w:rPr>
          <w:rStyle w:val="FontStyle22"/>
          <w:rFonts w:ascii="Times New Roman" w:hAnsi="Times New Roman" w:cs="Times New Roman"/>
          <w:spacing w:val="-20"/>
          <w:sz w:val="24"/>
          <w:szCs w:val="24"/>
        </w:rPr>
        <w:t>1.</w:t>
      </w:r>
      <w:r w:rsidRPr="00EB590E">
        <w:rPr>
          <w:rStyle w:val="FontStyle22"/>
          <w:rFonts w:ascii="Times New Roman" w:hAnsi="Times New Roman" w:cs="Times New Roman"/>
          <w:sz w:val="24"/>
          <w:szCs w:val="24"/>
        </w:rPr>
        <w:t xml:space="preserve"> Roboty budowlane muszą być wykonywane przy użyciu sprzętu, urządzeń i materiałów o jakości odpowiadającej stosownym przepisom, normom, standardom oraz zgodnie z dokumentami wymienionymi w tekście umowy, a także z pisemnymi uzgodnieniami dokonanymi w trakcie realizacji Przedmiotu Umowy, wpisanymi do dziennika budowy;</w:t>
      </w:r>
    </w:p>
    <w:p w14:paraId="5F1DC69B" w14:textId="77777777" w:rsidR="003D6F98" w:rsidRPr="00EB590E" w:rsidRDefault="003D6F9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 xml:space="preserve">użycie tylko i wyłącznie materiałów posiadających odpowiednie atesty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dopuszczonych do obrotu i stosowania na rynku polskim i posiadanie dokumentów potwierdzających te wymagania;</w:t>
      </w:r>
    </w:p>
    <w:p w14:paraId="145917BB" w14:textId="77777777" w:rsidR="003D6F98" w:rsidRPr="00EB590E" w:rsidRDefault="0016466B"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EB590E">
        <w:rPr>
          <w:rStyle w:val="FontStyle22"/>
          <w:rFonts w:ascii="Times New Roman" w:hAnsi="Times New Roman" w:cs="Times New Roman"/>
          <w:sz w:val="24"/>
          <w:szCs w:val="24"/>
        </w:rPr>
        <w:t>k</w:t>
      </w:r>
      <w:r w:rsidR="003D6F98" w:rsidRPr="00EB590E">
        <w:rPr>
          <w:rStyle w:val="FontStyle22"/>
          <w:rFonts w:ascii="Times New Roman" w:hAnsi="Times New Roman" w:cs="Times New Roman"/>
          <w:sz w:val="24"/>
          <w:szCs w:val="24"/>
        </w:rPr>
        <w:t>ontrola jakości materiałów i robó</w:t>
      </w:r>
      <w:r w:rsidR="00163586">
        <w:rPr>
          <w:rStyle w:val="FontStyle22"/>
          <w:rFonts w:ascii="Times New Roman" w:hAnsi="Times New Roman" w:cs="Times New Roman"/>
          <w:sz w:val="24"/>
          <w:szCs w:val="24"/>
        </w:rPr>
        <w:t xml:space="preserve">t zgodnie z postanowieniami SST </w:t>
      </w:r>
      <w:r w:rsidR="003D6F98" w:rsidRPr="00EB590E">
        <w:rPr>
          <w:rStyle w:val="FontStyle22"/>
          <w:rFonts w:ascii="Times New Roman" w:hAnsi="Times New Roman" w:cs="Times New Roman"/>
          <w:sz w:val="24"/>
          <w:szCs w:val="24"/>
        </w:rPr>
        <w:t>i obowiązującymi przepisami prawa. Wykonawca wykona wszystkie niezbędne badania zgodne z SST</w:t>
      </w:r>
      <w:r w:rsidR="00DA1B56">
        <w:rPr>
          <w:rStyle w:val="FontStyle22"/>
          <w:rFonts w:ascii="Times New Roman" w:hAnsi="Times New Roman" w:cs="Times New Roman"/>
          <w:sz w:val="24"/>
          <w:szCs w:val="24"/>
        </w:rPr>
        <w:t xml:space="preserve">                  </w:t>
      </w:r>
      <w:r w:rsidR="003D6F98" w:rsidRPr="00EB590E">
        <w:rPr>
          <w:rStyle w:val="FontStyle22"/>
          <w:rFonts w:ascii="Times New Roman" w:hAnsi="Times New Roman" w:cs="Times New Roman"/>
          <w:sz w:val="24"/>
          <w:szCs w:val="24"/>
        </w:rPr>
        <w:t xml:space="preserve"> i wymagane obowiązującymi przepisami prawa, a koszt tych badań został uwzględniony w cenie ofertowej i nie podlega odrębnej zapłacie;</w:t>
      </w:r>
      <w:r w:rsidR="00D91578">
        <w:rPr>
          <w:rStyle w:val="FontStyle22"/>
          <w:rFonts w:ascii="Times New Roman" w:hAnsi="Times New Roman" w:cs="Times New Roman"/>
          <w:sz w:val="24"/>
          <w:szCs w:val="24"/>
        </w:rPr>
        <w:t xml:space="preserve"> </w:t>
      </w:r>
    </w:p>
    <w:p w14:paraId="38F0183B" w14:textId="77777777" w:rsidR="0016466B" w:rsidRPr="00EB590E" w:rsidRDefault="00D9157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przed wbudowaniem materiałów</w:t>
      </w:r>
      <w:r w:rsidRPr="00D9157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Wykonawca</w:t>
      </w:r>
      <w:r w:rsidR="0016466B" w:rsidRPr="00EB590E">
        <w:rPr>
          <w:rStyle w:val="FontStyle22"/>
          <w:rFonts w:ascii="Times New Roman" w:hAnsi="Times New Roman" w:cs="Times New Roman"/>
          <w:sz w:val="24"/>
          <w:szCs w:val="24"/>
        </w:rPr>
        <w:t xml:space="preserve"> jest zobowiązany przedstawić do akceptacji Zamawiającemu tj. Inspektorowi Nadzoru </w:t>
      </w:r>
      <w:r>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wnioski materiałowe z załącznikami, tj. aprobatą techniczną, deklaracjami, certyfikatami, </w:t>
      </w:r>
      <w:r w:rsidR="0016466B" w:rsidRPr="00EB590E">
        <w:rPr>
          <w:rStyle w:val="FontStyle22"/>
          <w:rFonts w:ascii="Times New Roman" w:hAnsi="Times New Roman" w:cs="Times New Roman"/>
          <w:sz w:val="24"/>
          <w:szCs w:val="24"/>
        </w:rPr>
        <w:lastRenderedPageBreak/>
        <w:t>kartami technicznymi itp. - zgodnie z załączonym wzorem. Dodatkowo</w:t>
      </w:r>
      <w:r w:rsidR="001729E2">
        <w:rPr>
          <w:rStyle w:val="FontStyle22"/>
          <w:rFonts w:ascii="Times New Roman" w:hAnsi="Times New Roman" w:cs="Times New Roman"/>
          <w:sz w:val="24"/>
          <w:szCs w:val="24"/>
        </w:rPr>
        <w:t xml:space="preserve"> na każde żądanie Zamawiającego lub</w:t>
      </w:r>
      <w:r w:rsidR="0016466B" w:rsidRPr="00EB590E">
        <w:rPr>
          <w:rStyle w:val="FontStyle22"/>
          <w:rFonts w:ascii="Times New Roman" w:hAnsi="Times New Roman" w:cs="Times New Roman"/>
          <w:sz w:val="24"/>
          <w:szCs w:val="24"/>
        </w:rPr>
        <w:t xml:space="preserve"> </w:t>
      </w:r>
      <w:r w:rsidR="001729E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Inspektora Nadzoru </w:t>
      </w:r>
      <w:r>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Wykonawca zobowiązuje się do okazania w odniesieniu do wskazanych materiałów, urządzeń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kompletnych instalacji</w:t>
      </w:r>
      <w:r w:rsidR="001729E2">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 dane techniczne oraz certyfikat na znak bezpieczeństwa,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a dla materiałów nie objętych certyfikacją deklarację zgodności lub certyfikat zgodności z Polską Normą lub aprobatą techniczną. Zamawiający i Inspektor Nadzoru </w:t>
      </w:r>
      <w:r w:rsidR="001729E2">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 xml:space="preserve">mają prawo w każdym momencie realizacji Przedmiotu Umowy zrezygnować z użytych wyrobów, jeżeli nie będą one zgodne z obowiązującymi przepisami prawa, normami wymaganiami SST oraz dokumentacją projektową,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a także z tych części robót których one dotyczą. Rezygnacja ta nastąpi niezwłocznie po stwierdzeniu niezgodności, w formie pisemnej wpisem do dziennika budowy;</w:t>
      </w:r>
    </w:p>
    <w:p w14:paraId="6DDE6B38"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prowadzenie i udostępnianie na żądanie Zamawiającego ewidencji wykonanych robót;</w:t>
      </w:r>
    </w:p>
    <w:p w14:paraId="08C430BE"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organizacja i realizacja na własny koszt dostaw urządzeń, sprzętu i materiałów niezbędnych do realizacji przedmiotu umowy, składowania zgodnie ze sztuką budowlaną i wymogami wynikającymi z przepisów dotyczących ochrony p</w:t>
      </w:r>
      <w:r w:rsidR="00F37154">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poż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bhp. Koszty z tym związane zostały wliczone w cenę ofertową;</w:t>
      </w:r>
    </w:p>
    <w:p w14:paraId="698EA3FD"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kompleksowej obsługi geodezyjnej inwestycji na etapie realizacji umowy, w tym wytyczenie geodezyjne obiektów oraz opracowania kompletnej inwentaryzacji powykonawczej i przekazania jej Zamawiającemu;</w:t>
      </w:r>
    </w:p>
    <w:p w14:paraId="20361F3E"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zorganizowanie na własny koszt zaplecza budowy oraz zabezpieczenie istniejącego drzewostanu;</w:t>
      </w:r>
    </w:p>
    <w:p w14:paraId="57594A70"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zabezpieczenie terenu budowy z zachowaniem najwyższej staranności, w tym m.in. ustawienie na terenie budowy przed rozpoczęciem robót tablicy informacyjnej, ogrodzenia i znaków ostrzegawczych odpowiadających wymogom określonym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przepisach Prawa budowlanego;</w:t>
      </w:r>
    </w:p>
    <w:p w14:paraId="17899E61"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własnym staraniem zabezpieczenia przeciwpożarowego, ochrony znajdującego się na terenie budowy mienia oraz zapewnienie warunków bezpieczeństwa, w tym również przestrzeganie wszystkich przepisów dotyczących bezpieczeństwa i higieny pracy zgodnie z odpowiednimi wymogami prawa oraz ponoszenie pełnej odpowiedzialności za pracowników w przypadku szkody powstałej w wyniku prowadzenia robót;</w:t>
      </w:r>
    </w:p>
    <w:p w14:paraId="158DB41A" w14:textId="77777777" w:rsidR="0016466B" w:rsidRPr="00EB590E" w:rsidRDefault="001254A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sidRPr="001254A8">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utrzymanie terenu budowy w czasie trwania robót w należytym porządku, w stanie wolnym od przeszkód komunikacyjnych i w stanie zgodnym z przepisami bhp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i ppoż., z uwzględnieniem zaleceń udzielonych przez Zamawiającego, a po zakończeniu realizacji przedmiotu umowy przed dokonaniem odbioru końcowego do uprzątnięcia terenu budowy wraz z przyległym otoczeniem; W przypadku niewykonania tych obowiązków, Zamawiający po uprzednim wyznaczeniu Wykonawcy odpowiedniego dodatkowego terminu i jego bezskutecznym upływie może nakazać osobie trzeciej wykonanie tych czynności na koszt i ryzyko Wykonawcy;</w:t>
      </w:r>
    </w:p>
    <w:p w14:paraId="7842FA25"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ponoszenie odpowiedzialności za urządzenia i wykonane roboty, aż do chwili ich odbioru końcowego, tj. utrzymywanie ich w ciągu całego okresu trwania robót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należytym stanie i podjęcie wszelkich środków zapobiegawczych, aby nie zostały zniszczone lub skradzione, biorąc pod uwagę ryzyko istniejące na budowie;</w:t>
      </w:r>
    </w:p>
    <w:p w14:paraId="3C836031"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przywrócenie do stanu pierwotnego terenów położonych poza terenem budowy,</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z których Wykonawca korzystał, przy wykonywaniu Przedmiotu Umowy, za zgodą ich właścicieli lub zarządców, na własny koszt i niebezpieczeństwo, i przekazania ich właścicielom lub zarządcom w uzgodnionych terminach przed odbiorem końcowym.</w:t>
      </w:r>
    </w:p>
    <w:p w14:paraId="170E104B"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dostosowania się do ograniczeń obciążeń osi pojazdów podczas transportu materiałów i sprzętu na drogach wewnętrznych i zewnętrznych. Wykonawca ponosi odpowiedzialność za: właściwe oznakowanie, prawidłową eksploatację dróg </w:t>
      </w:r>
      <w:r w:rsidR="0016466B" w:rsidRPr="00EB590E">
        <w:rPr>
          <w:rStyle w:val="FontStyle22"/>
          <w:rFonts w:ascii="Times New Roman" w:hAnsi="Times New Roman" w:cs="Times New Roman"/>
          <w:sz w:val="24"/>
          <w:szCs w:val="24"/>
        </w:rPr>
        <w:lastRenderedPageBreak/>
        <w:t>dojazdowych oraz uszkodzenia dróg w czasie trwania budowy i zobowiązany jest do ich naprawienia własnym staraniem i na własny koszt;</w:t>
      </w:r>
    </w:p>
    <w:p w14:paraId="1193D495"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prowadzenie robót w sposób niepowodujący szkód, w tym zagrożenia bezpieczeństwa ludzi i mienia oraz zapewniający ochronę przed uszkodzeniem lub zniszczeniem własności publicznej i prywatnej. W przypadku, gdy w wyniku niewłaściwego prowadzenia robót przez Wykonawcę nastąpi wcześniej wskazane uszkodzenie lub zniszczenie, Wykonawca na swój koszt naprawi lub odtworzy uszkodzoną własność;</w:t>
      </w:r>
    </w:p>
    <w:p w14:paraId="6F4F089B"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na własny koszt odpadów i śmieci (w tym ziemi). Odpady i śmieci powstałe w wyniku wykonywania robót zostaną wywiezione przez Wykonawcę w ramach wynagrodzenia za wykonanie Przedmiotu Umowy. Pozyskanie własnym staraniem składowiska (miejsc zwałki) przeznaczonego do wywozu materiałów pochodzących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z rozbiórki oraz ziemi. Postanowień niniejszego punktu nie stosuje się w odniesieniu do materiałów, dla których przewidziano inny sposób postępowania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w projekcie technicznym lub niniejszej umowie;</w:t>
      </w:r>
    </w:p>
    <w:p w14:paraId="460A1027"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opracowania na własny koszt i uzgodnienia z właściwymi jednostkami oznakowania robót w pasie drogowym;</w:t>
      </w:r>
    </w:p>
    <w:p w14:paraId="0B1A8D1A"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wykonania wszystkich robót związanych z wprowadzeniem czasowej zmiany organizacji ruchu oraz jej likwidacją, w tym właściwe oznakowanie oraz prawidłowa eksploatacja dróg dojazdowych do budowy oraz utrzymanie tych dróg w czystości, </w:t>
      </w:r>
      <w:r w:rsidR="00C57317">
        <w:rPr>
          <w:rStyle w:val="FontStyle22"/>
          <w:rFonts w:ascii="Times New Roman" w:hAnsi="Times New Roman" w:cs="Times New Roman"/>
          <w:sz w:val="24"/>
          <w:szCs w:val="24"/>
        </w:rPr>
        <w:br/>
      </w:r>
      <w:r w:rsidR="0016466B" w:rsidRPr="00EB590E">
        <w:rPr>
          <w:rStyle w:val="FontStyle22"/>
          <w:rFonts w:ascii="Times New Roman" w:hAnsi="Times New Roman" w:cs="Times New Roman"/>
          <w:sz w:val="24"/>
          <w:szCs w:val="24"/>
        </w:rPr>
        <w:t>wg uzgodnionych projektów;</w:t>
      </w:r>
    </w:p>
    <w:p w14:paraId="14A3C543"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zapewnienie wykonania przedmiotu umowy przez osoby, których kwalifikacje i stan zdrowia pozwalają na wykonanie robót zgodnie z zasadami wiedzy technicznej, obowiązującym prawem i przepisami a w szczególności zapewnienie wykonania przedmiotu umowy przez osoby mające wymagane przez prawo uprawnienia;</w:t>
      </w:r>
    </w:p>
    <w:p w14:paraId="69D35243"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natychmiastowe zabezpieczenia ewentualnych awarii;</w:t>
      </w:r>
    </w:p>
    <w:p w14:paraId="6B07B3A5"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informowanie Zamawiającego o problemach lub okolicznościach mogących wpłynąć na jakość robót lub termin </w:t>
      </w:r>
      <w:r>
        <w:rPr>
          <w:rStyle w:val="FontStyle22"/>
          <w:rFonts w:ascii="Times New Roman" w:hAnsi="Times New Roman" w:cs="Times New Roman"/>
          <w:sz w:val="24"/>
          <w:szCs w:val="24"/>
        </w:rPr>
        <w:t>ich zakończenia</w:t>
      </w:r>
      <w:r w:rsidR="0016466B" w:rsidRPr="00EB590E">
        <w:rPr>
          <w:rStyle w:val="FontStyle22"/>
          <w:rFonts w:ascii="Times New Roman" w:hAnsi="Times New Roman" w:cs="Times New Roman"/>
          <w:sz w:val="24"/>
          <w:szCs w:val="24"/>
        </w:rPr>
        <w:t>;</w:t>
      </w:r>
    </w:p>
    <w:p w14:paraId="2183C2F2"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niezwłoczne informowanie</w:t>
      </w:r>
      <w:r w:rsidR="007B3637">
        <w:rPr>
          <w:rStyle w:val="FontStyle22"/>
          <w:rFonts w:ascii="Times New Roman" w:hAnsi="Times New Roman" w:cs="Times New Roman"/>
          <w:sz w:val="24"/>
          <w:szCs w:val="24"/>
        </w:rPr>
        <w:t xml:space="preserve"> Zamawiającego oraz Inspektora n</w:t>
      </w:r>
      <w:r w:rsidR="0016466B" w:rsidRPr="00EB590E">
        <w:rPr>
          <w:rStyle w:val="FontStyle22"/>
          <w:rFonts w:ascii="Times New Roman" w:hAnsi="Times New Roman" w:cs="Times New Roman"/>
          <w:sz w:val="24"/>
          <w:szCs w:val="24"/>
        </w:rPr>
        <w:t xml:space="preserve">adzoru </w:t>
      </w:r>
      <w:r w:rsidR="007B3637">
        <w:rPr>
          <w:rStyle w:val="FontStyle22"/>
          <w:rFonts w:ascii="Times New Roman" w:hAnsi="Times New Roman" w:cs="Times New Roman"/>
          <w:sz w:val="24"/>
          <w:szCs w:val="24"/>
        </w:rPr>
        <w:t xml:space="preserve">inwestorskiego </w:t>
      </w:r>
      <w:r w:rsidR="0016466B" w:rsidRPr="00EB590E">
        <w:rPr>
          <w:rStyle w:val="FontStyle22"/>
          <w:rFonts w:ascii="Times New Roman" w:hAnsi="Times New Roman" w:cs="Times New Roman"/>
          <w:sz w:val="24"/>
          <w:szCs w:val="24"/>
        </w:rPr>
        <w:t>o zaistniałych na terenie budowy kontrolach i wypadkach;</w:t>
      </w:r>
    </w:p>
    <w:p w14:paraId="56DA7715"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stosowanie w czasie realizacji Przedmiotu Umowy wszystkich przepisów dotyczących ochrony środowiska naturalnego. Ewentualne opłaty i kary za naruszenie w trakcie realizacji robót, norm i przepisów dotyczących ochrony środowiska</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i ochrony przyrody obciążają Wykonawcę;</w:t>
      </w:r>
    </w:p>
    <w:p w14:paraId="1617512D"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 każdym etapie realizacji umowy, na każde żądanie Zamawiającego</w:t>
      </w:r>
      <w:r>
        <w:rPr>
          <w:rStyle w:val="FontStyle22"/>
          <w:rFonts w:ascii="Times New Roman" w:hAnsi="Times New Roman" w:cs="Times New Roman"/>
          <w:sz w:val="24"/>
          <w:szCs w:val="24"/>
        </w:rPr>
        <w:t>,</w:t>
      </w:r>
      <w:r w:rsidR="0016466B" w:rsidRPr="00EB590E">
        <w:rPr>
          <w:rStyle w:val="FontStyle22"/>
          <w:rFonts w:ascii="Times New Roman" w:hAnsi="Times New Roman" w:cs="Times New Roman"/>
          <w:sz w:val="24"/>
          <w:szCs w:val="24"/>
        </w:rPr>
        <w:t xml:space="preserve"> Wykonawca zobowiązany jest do uczestnictwa w naradach koordynacyjnych, mających na celu ocenę postępu realizacji robót budowlanych, omówienia problemów i dok</w:t>
      </w:r>
      <w:r w:rsidR="004527F7">
        <w:rPr>
          <w:rStyle w:val="FontStyle22"/>
          <w:rFonts w:ascii="Times New Roman" w:hAnsi="Times New Roman" w:cs="Times New Roman"/>
          <w:sz w:val="24"/>
          <w:szCs w:val="24"/>
        </w:rPr>
        <w:t>onywania niezbędnych uzgodnień;</w:t>
      </w:r>
    </w:p>
    <w:p w14:paraId="1791D815"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wad powstałych w trakcie wykonywania robót w terminie wyznaczonym przez Zamawiającego z uwzględnieniem możliwości technologicznych i zgodnie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 zasadami sztuki budowlanej;</w:t>
      </w:r>
    </w:p>
    <w:p w14:paraId="511B61F6"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przerwanie robót na żądanie Zamawiające</w:t>
      </w:r>
      <w:r>
        <w:rPr>
          <w:rStyle w:val="FontStyle22"/>
          <w:rFonts w:ascii="Times New Roman" w:hAnsi="Times New Roman" w:cs="Times New Roman"/>
          <w:sz w:val="24"/>
          <w:szCs w:val="24"/>
        </w:rPr>
        <w:t>go oraz zabezpieczenie wykonanych</w:t>
      </w:r>
      <w:r w:rsidR="0016466B" w:rsidRPr="00EB590E">
        <w:rPr>
          <w:rStyle w:val="FontStyle22"/>
          <w:rFonts w:ascii="Times New Roman" w:hAnsi="Times New Roman" w:cs="Times New Roman"/>
          <w:sz w:val="24"/>
          <w:szCs w:val="24"/>
        </w:rPr>
        <w:t xml:space="preserve"> robot przed ich zniszczeniem;</w:t>
      </w:r>
    </w:p>
    <w:p w14:paraId="228A0D62"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zgłoszenie Zamawiającemu przedmiotu umowy do odbioru końcowego, uczestniczenie w czynnościach odbioru i zapewnienie usunięcia stwierdzonych wad;</w:t>
      </w:r>
    </w:p>
    <w:p w14:paraId="25303B79"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zawiadamia</w:t>
      </w:r>
      <w:r w:rsidR="0015482E">
        <w:rPr>
          <w:rStyle w:val="FontStyle22"/>
          <w:rFonts w:ascii="Times New Roman" w:hAnsi="Times New Roman" w:cs="Times New Roman"/>
          <w:sz w:val="24"/>
          <w:szCs w:val="24"/>
        </w:rPr>
        <w:t>nie</w:t>
      </w:r>
      <w:r w:rsidR="0016466B" w:rsidRPr="00EB590E">
        <w:rPr>
          <w:rStyle w:val="FontStyle22"/>
          <w:rFonts w:ascii="Times New Roman" w:hAnsi="Times New Roman" w:cs="Times New Roman"/>
          <w:sz w:val="24"/>
          <w:szCs w:val="24"/>
        </w:rPr>
        <w:t xml:space="preserve"> Zamawiającego wpisem do dziennika budowy oraz pisemnie o gotowości do odbioru robót zanik</w:t>
      </w:r>
      <w:r w:rsidR="00981280">
        <w:rPr>
          <w:rStyle w:val="FontStyle22"/>
          <w:rFonts w:ascii="Times New Roman" w:hAnsi="Times New Roman" w:cs="Times New Roman"/>
          <w:sz w:val="24"/>
          <w:szCs w:val="24"/>
        </w:rPr>
        <w:t>ających,</w:t>
      </w:r>
      <w:r w:rsidR="0016466B" w:rsidRPr="00EB590E">
        <w:rPr>
          <w:rStyle w:val="FontStyle22"/>
          <w:rFonts w:ascii="Times New Roman" w:hAnsi="Times New Roman" w:cs="Times New Roman"/>
          <w:sz w:val="24"/>
          <w:szCs w:val="24"/>
        </w:rPr>
        <w:t xml:space="preserve"> ulegających zakryciu;</w:t>
      </w:r>
    </w:p>
    <w:p w14:paraId="466666C0" w14:textId="77777777" w:rsidR="0016466B" w:rsidRPr="00EB590E" w:rsidRDefault="001729E2"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usuwanie wyrządzonych szkód związanych z wykonywaniem Przedmiotu Umowy, w tym w szczególności właścicielom nieruchomości i budynków sąsiadujących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z terenem budowy w zakresie, w jakim są one pochodną naruszeń dóbr podmiotów prawa cywilnego spowodowanych przez Wykonawcę;</w:t>
      </w:r>
    </w:p>
    <w:p w14:paraId="6180ACC3" w14:textId="77777777" w:rsidR="0016466B" w:rsidRPr="00EB590E" w:rsidRDefault="00F55B58" w:rsidP="00E213AB">
      <w:pPr>
        <w:pStyle w:val="Tytu"/>
        <w:numPr>
          <w:ilvl w:val="0"/>
          <w:numId w:val="10"/>
        </w:numPr>
        <w:tabs>
          <w:tab w:val="left" w:pos="426"/>
        </w:tabs>
        <w:spacing w:line="240" w:lineRule="auto"/>
        <w:ind w:left="851" w:hanging="284"/>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lastRenderedPageBreak/>
        <w:t xml:space="preserve"> </w:t>
      </w:r>
      <w:r w:rsidR="0015482E">
        <w:rPr>
          <w:rStyle w:val="FontStyle22"/>
          <w:rFonts w:ascii="Times New Roman" w:hAnsi="Times New Roman" w:cs="Times New Roman"/>
          <w:sz w:val="24"/>
          <w:szCs w:val="24"/>
        </w:rPr>
        <w:t>P</w:t>
      </w:r>
      <w:r w:rsidR="0016466B" w:rsidRPr="00EB590E">
        <w:rPr>
          <w:rStyle w:val="FontStyle22"/>
          <w:rFonts w:ascii="Times New Roman" w:hAnsi="Times New Roman" w:cs="Times New Roman"/>
          <w:sz w:val="24"/>
          <w:szCs w:val="24"/>
        </w:rPr>
        <w:t>rzyj</w:t>
      </w:r>
      <w:r w:rsidR="0015482E">
        <w:rPr>
          <w:rStyle w:val="FontStyle22"/>
          <w:rFonts w:ascii="Times New Roman" w:hAnsi="Times New Roman" w:cs="Times New Roman"/>
          <w:sz w:val="24"/>
          <w:szCs w:val="24"/>
        </w:rPr>
        <w:t>ęcie przez Wykonawcę</w:t>
      </w:r>
      <w:r w:rsidR="0016466B" w:rsidRPr="00EB590E">
        <w:rPr>
          <w:rStyle w:val="FontStyle22"/>
          <w:rFonts w:ascii="Times New Roman" w:hAnsi="Times New Roman" w:cs="Times New Roman"/>
          <w:sz w:val="24"/>
          <w:szCs w:val="24"/>
        </w:rPr>
        <w:t xml:space="preserve"> pełn</w:t>
      </w:r>
      <w:r w:rsidR="0015482E">
        <w:rPr>
          <w:rStyle w:val="FontStyle22"/>
          <w:rFonts w:ascii="Times New Roman" w:hAnsi="Times New Roman" w:cs="Times New Roman"/>
          <w:sz w:val="24"/>
          <w:szCs w:val="24"/>
        </w:rPr>
        <w:t>ej</w:t>
      </w:r>
      <w:r w:rsidR="0016466B" w:rsidRPr="00EB590E">
        <w:rPr>
          <w:rStyle w:val="FontStyle22"/>
          <w:rFonts w:ascii="Times New Roman" w:hAnsi="Times New Roman" w:cs="Times New Roman"/>
          <w:sz w:val="24"/>
          <w:szCs w:val="24"/>
        </w:rPr>
        <w:t xml:space="preserve"> odpowiedzialnoś</w:t>
      </w:r>
      <w:r w:rsidR="0015482E">
        <w:rPr>
          <w:rStyle w:val="FontStyle22"/>
          <w:rFonts w:ascii="Times New Roman" w:hAnsi="Times New Roman" w:cs="Times New Roman"/>
          <w:sz w:val="24"/>
          <w:szCs w:val="24"/>
        </w:rPr>
        <w:t>ci</w:t>
      </w:r>
      <w:r w:rsidR="0016466B" w:rsidRPr="00EB590E">
        <w:rPr>
          <w:rStyle w:val="FontStyle22"/>
          <w:rFonts w:ascii="Times New Roman" w:hAnsi="Times New Roman" w:cs="Times New Roman"/>
          <w:sz w:val="24"/>
          <w:szCs w:val="24"/>
        </w:rPr>
        <w:t xml:space="preserve"> za właściwe wykonanie robót, zape</w:t>
      </w:r>
      <w:r>
        <w:rPr>
          <w:rStyle w:val="FontStyle22"/>
          <w:rFonts w:ascii="Times New Roman" w:hAnsi="Times New Roman" w:cs="Times New Roman"/>
          <w:sz w:val="24"/>
          <w:szCs w:val="24"/>
        </w:rPr>
        <w:t>wnienie warunków bezpieczeństwa</w:t>
      </w:r>
      <w:r w:rsidR="0016466B" w:rsidRPr="00EB590E">
        <w:rPr>
          <w:rStyle w:val="FontStyle22"/>
          <w:rFonts w:ascii="Times New Roman" w:hAnsi="Times New Roman" w:cs="Times New Roman"/>
          <w:sz w:val="24"/>
          <w:szCs w:val="24"/>
        </w:rPr>
        <w:t xml:space="preserve"> oraz metody organizacyjno-techniczne stosowane na terenie budowy;</w:t>
      </w:r>
    </w:p>
    <w:p w14:paraId="2070ACF4" w14:textId="77777777" w:rsidR="0016466B" w:rsidRPr="003579E5" w:rsidRDefault="00F55B58" w:rsidP="003C5A02">
      <w:pPr>
        <w:pStyle w:val="Tytu"/>
        <w:numPr>
          <w:ilvl w:val="0"/>
          <w:numId w:val="10"/>
        </w:numPr>
        <w:tabs>
          <w:tab w:val="left" w:pos="426"/>
        </w:tabs>
        <w:spacing w:line="240" w:lineRule="auto"/>
        <w:ind w:left="993" w:hanging="426"/>
        <w:jc w:val="both"/>
        <w:rPr>
          <w:rStyle w:val="FontStyle22"/>
          <w:rFonts w:ascii="Times New Roman" w:hAnsi="Times New Roman" w:cs="Times New Roman"/>
          <w:b/>
          <w:bCs/>
          <w:sz w:val="24"/>
          <w:szCs w:val="24"/>
        </w:rPr>
      </w:pPr>
      <w:r>
        <w:rPr>
          <w:rStyle w:val="FontStyle22"/>
          <w:rFonts w:ascii="Times New Roman" w:hAnsi="Times New Roman" w:cs="Times New Roman"/>
          <w:sz w:val="24"/>
          <w:szCs w:val="24"/>
        </w:rPr>
        <w:t>s</w:t>
      </w:r>
      <w:r w:rsidR="0016466B" w:rsidRPr="00EB590E">
        <w:rPr>
          <w:rStyle w:val="FontStyle22"/>
          <w:rFonts w:ascii="Times New Roman" w:hAnsi="Times New Roman" w:cs="Times New Roman"/>
          <w:sz w:val="24"/>
          <w:szCs w:val="24"/>
        </w:rPr>
        <w:t xml:space="preserve">kompletowanie i przedstawienie Zamawiającemu dokumentów pozwalających </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na ocenę prawidłowego wykonania przedmiotu odbioru robót, w szczególności</w:t>
      </w:r>
      <w:r w:rsidR="00F37154">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 w terminie do 7 dni od dnia zgłoszenia gotowości do odbioru końcowego robót, Wykonawca dostarczy Zamawiającemu kompletny operat kolaudacyjny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 xml:space="preserve">w </w:t>
      </w:r>
      <w:r w:rsidR="003C5A02">
        <w:rPr>
          <w:rStyle w:val="FontStyle22"/>
          <w:rFonts w:ascii="Times New Roman" w:hAnsi="Times New Roman" w:cs="Times New Roman"/>
          <w:sz w:val="24"/>
          <w:szCs w:val="24"/>
        </w:rPr>
        <w:t xml:space="preserve">  </w:t>
      </w:r>
      <w:r w:rsidR="0016466B" w:rsidRPr="00EB590E">
        <w:rPr>
          <w:rStyle w:val="FontStyle22"/>
          <w:rFonts w:ascii="Times New Roman" w:hAnsi="Times New Roman" w:cs="Times New Roman"/>
          <w:sz w:val="24"/>
          <w:szCs w:val="24"/>
        </w:rPr>
        <w:t>2 egzemplarzach w formie papierowej i w jednym egzemplarzu w formie elektronicznej (</w:t>
      </w:r>
      <w:r w:rsidR="0016466B" w:rsidRPr="003579E5">
        <w:rPr>
          <w:rStyle w:val="FontStyle22"/>
          <w:rFonts w:ascii="Times New Roman" w:hAnsi="Times New Roman" w:cs="Times New Roman"/>
          <w:sz w:val="24"/>
          <w:szCs w:val="24"/>
        </w:rPr>
        <w:t>w formacie „pdf"), tj.:</w:t>
      </w:r>
    </w:p>
    <w:p w14:paraId="1DA7C6A3" w14:textId="77777777" w:rsidR="0016466B"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dokumentów potwierdzające dopuszczenie do stosowania w budownictwie materiałów i wyrobów budowlanych oraz urządzeń technicznych</w:t>
      </w:r>
      <w:r w:rsidR="003C5A02">
        <w:rPr>
          <w:rStyle w:val="FontStyle22"/>
          <w:rFonts w:ascii="Times New Roman" w:hAnsi="Times New Roman" w:cs="Times New Roman"/>
          <w:sz w:val="24"/>
          <w:szCs w:val="24"/>
        </w:rPr>
        <w:t>,</w:t>
      </w:r>
    </w:p>
    <w:p w14:paraId="487C2552" w14:textId="77777777" w:rsidR="00B87726"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dokumentację geodezyjną (w tym geodezyjną inwentaryzację powykonawczą)</w:t>
      </w:r>
      <w:r w:rsidR="00B87726" w:rsidRPr="003579E5">
        <w:rPr>
          <w:rStyle w:val="FontStyle22"/>
          <w:rFonts w:ascii="Times New Roman" w:hAnsi="Times New Roman" w:cs="Times New Roman"/>
          <w:sz w:val="24"/>
          <w:szCs w:val="24"/>
        </w:rPr>
        <w:t xml:space="preserve"> - Zamawiający dopuszcza aby Wykonawca dokumentację geodezyjną, przedstawił najpóźniej w dniu odbioru końcowego robót</w:t>
      </w:r>
      <w:r w:rsidR="003C5A02">
        <w:rPr>
          <w:rStyle w:val="FontStyle22"/>
          <w:rFonts w:ascii="Times New Roman" w:hAnsi="Times New Roman" w:cs="Times New Roman"/>
          <w:sz w:val="24"/>
          <w:szCs w:val="24"/>
        </w:rPr>
        <w:t>,</w:t>
      </w:r>
    </w:p>
    <w:p w14:paraId="5DB086EA" w14:textId="77777777" w:rsidR="0016466B"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gwarancji producentów na zastosowane materiały i wyroby budowlane oraz urządzenia techniczne,</w:t>
      </w:r>
    </w:p>
    <w:p w14:paraId="5834ADD3" w14:textId="77777777" w:rsidR="00B87726" w:rsidRPr="003579E5" w:rsidRDefault="0016466B" w:rsidP="003C5A02">
      <w:pPr>
        <w:pStyle w:val="Tytu"/>
        <w:numPr>
          <w:ilvl w:val="0"/>
          <w:numId w:val="11"/>
        </w:numPr>
        <w:tabs>
          <w:tab w:val="left" w:pos="426"/>
        </w:tabs>
        <w:spacing w:line="240" w:lineRule="auto"/>
        <w:ind w:left="1276" w:hanging="425"/>
        <w:jc w:val="both"/>
        <w:rPr>
          <w:rStyle w:val="FontStyle22"/>
          <w:rFonts w:ascii="Times New Roman" w:hAnsi="Times New Roman" w:cs="Times New Roman"/>
          <w:b/>
          <w:bCs/>
          <w:sz w:val="24"/>
          <w:szCs w:val="24"/>
        </w:rPr>
      </w:pPr>
      <w:r w:rsidRPr="003579E5">
        <w:rPr>
          <w:rStyle w:val="FontStyle22"/>
          <w:rFonts w:ascii="Times New Roman" w:hAnsi="Times New Roman" w:cs="Times New Roman"/>
          <w:sz w:val="24"/>
          <w:szCs w:val="24"/>
        </w:rPr>
        <w:t>pozostałych dokumentów niewymienionych powyżej, zgodnie z art. 57 Prawa budowlanego.</w:t>
      </w:r>
    </w:p>
    <w:p w14:paraId="77FD6A4A" w14:textId="77777777" w:rsidR="001175C7" w:rsidRPr="004527F7" w:rsidRDefault="00F55B58" w:rsidP="003C5A02">
      <w:pPr>
        <w:pStyle w:val="Akapitzlist"/>
        <w:numPr>
          <w:ilvl w:val="0"/>
          <w:numId w:val="10"/>
        </w:numPr>
        <w:spacing w:line="240" w:lineRule="auto"/>
        <w:ind w:left="851" w:hanging="284"/>
        <w:rPr>
          <w:rFonts w:ascii="Times New Roman" w:hAnsi="Times New Roman"/>
          <w:sz w:val="24"/>
          <w:szCs w:val="24"/>
        </w:rPr>
      </w:pPr>
      <w:r>
        <w:rPr>
          <w:rFonts w:ascii="Times New Roman" w:hAnsi="Times New Roman"/>
          <w:sz w:val="24"/>
          <w:szCs w:val="24"/>
        </w:rPr>
        <w:t xml:space="preserve"> </w:t>
      </w:r>
      <w:r w:rsidR="0016466B" w:rsidRPr="00EB590E">
        <w:rPr>
          <w:rFonts w:ascii="Times New Roman" w:hAnsi="Times New Roman"/>
          <w:sz w:val="24"/>
          <w:szCs w:val="24"/>
        </w:rPr>
        <w:t>zapewnienie Zamawiającemu oraz wszystkim osobom przez niego upoważnionym oraz pracownikom organów Nadzoru Budowlanego lub Inspekcji Pracy dostępu na teren budowy oraz do wszystkich miejsc, gdzie są wykonywane roboty budowlane lub gdzie przewiduje się ich wykonanie a są związan</w:t>
      </w:r>
      <w:r w:rsidR="004527F7">
        <w:rPr>
          <w:rFonts w:ascii="Times New Roman" w:hAnsi="Times New Roman"/>
          <w:sz w:val="24"/>
          <w:szCs w:val="24"/>
        </w:rPr>
        <w:t>e z realizacją Przedmiotu Umowy.</w:t>
      </w:r>
    </w:p>
    <w:p w14:paraId="4FE395A3" w14:textId="77777777" w:rsidR="004362B3" w:rsidRPr="003950E1" w:rsidRDefault="004362B3" w:rsidP="00E213AB">
      <w:pPr>
        <w:pStyle w:val="Akapitzlist"/>
        <w:numPr>
          <w:ilvl w:val="0"/>
          <w:numId w:val="5"/>
        </w:numPr>
        <w:spacing w:line="240" w:lineRule="auto"/>
        <w:rPr>
          <w:rStyle w:val="FontStyle21"/>
          <w:rFonts w:ascii="Times New Roman" w:hAnsi="Times New Roman" w:cs="Times New Roman"/>
          <w:b w:val="0"/>
          <w:color w:val="000000" w:themeColor="text1"/>
          <w:kern w:val="2"/>
          <w:sz w:val="24"/>
          <w:szCs w:val="24"/>
        </w:rPr>
      </w:pPr>
      <w:r w:rsidRPr="003950E1">
        <w:rPr>
          <w:rStyle w:val="FontStyle21"/>
          <w:rFonts w:ascii="Times New Roman" w:hAnsi="Times New Roman" w:cs="Times New Roman"/>
          <w:b w:val="0"/>
          <w:sz w:val="24"/>
          <w:szCs w:val="24"/>
        </w:rPr>
        <w:t>Wykonawca oświadcza, że:</w:t>
      </w:r>
    </w:p>
    <w:p w14:paraId="68F078B0" w14:textId="77777777"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pełną odpowiedzialność wobec Zamawiającego za roboty, usługi i dostawy wykonane przez jego Podwykonawców;</w:t>
      </w:r>
    </w:p>
    <w:p w14:paraId="6C52D60C" w14:textId="77777777"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pełną odpowiedzialność wobec Zamawiającego i osób trzecich z powodu szkód i strat związanych i wynikłych z realizacji Przedmiotu Umowy;</w:t>
      </w:r>
    </w:p>
    <w:p w14:paraId="40EA6998" w14:textId="77777777"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ponosi pełną odpowiedzialność za wszelkie naruszenia praw ochronnych,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a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szczególności praw z patentów, praw autorskich i praw do wzorów użytkowych w związku z realizacją przedmiotu umowy oraz za szkody wynikłe</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 </w:t>
      </w:r>
      <w:r w:rsidR="00981280">
        <w:rPr>
          <w:rStyle w:val="FontStyle22"/>
          <w:rFonts w:ascii="Times New Roman" w:hAnsi="Times New Roman" w:cs="Times New Roman"/>
          <w:sz w:val="24"/>
          <w:szCs w:val="24"/>
        </w:rPr>
        <w:t>z</w:t>
      </w:r>
      <w:r w:rsidRPr="00EB590E">
        <w:rPr>
          <w:rStyle w:val="FontStyle22"/>
          <w:rFonts w:ascii="Times New Roman" w:hAnsi="Times New Roman" w:cs="Times New Roman"/>
          <w:sz w:val="24"/>
          <w:szCs w:val="24"/>
        </w:rPr>
        <w:t xml:space="preserve">wiązku </w:t>
      </w:r>
      <w:r w:rsidR="00981280">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z tymi naruszeniami;</w:t>
      </w:r>
    </w:p>
    <w:p w14:paraId="7BE1C0F6" w14:textId="77777777"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ponosi ryzyko finansowe uszkodzenia, zniszczenia lub zawalenia się obiektu budowlanego oraz uszkodzenia, zniszczenia lub utraty wszelkich materiałów, urządzeń i wyposażenia znajdujących się na terenie budowy oraz wszelkich innych szkód w mieniu znajdującym się na terenie budowy; wystąpienie takich szkód nie zwalnia Wykonawcy z obowiązku terminowego i należytego wykonania Przedmiotu Umowy; z chwilą przekazania terenu budowy Wykonawca ponosi ryzyko ewentualnych -</w:t>
      </w:r>
      <w:r w:rsidR="00F55B58">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wywołanych ingerencją osób trzecich - opóźnień </w:t>
      </w:r>
      <w:r w:rsidR="00981280">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w wykonaniu robót, jak i w usuwaniu stwierdzonych wad i usterek;</w:t>
      </w:r>
    </w:p>
    <w:p w14:paraId="1EB487EB" w14:textId="77777777"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zapewni niezbędne oprzyrządowanie, sprzęt oraz personel wymagany do wykonania robót;</w:t>
      </w:r>
    </w:p>
    <w:p w14:paraId="0ECF013D" w14:textId="77777777" w:rsidR="004362B3" w:rsidRPr="00EB590E" w:rsidRDefault="004362B3" w:rsidP="00E213AB">
      <w:pPr>
        <w:pStyle w:val="Akapitzlist"/>
        <w:numPr>
          <w:ilvl w:val="0"/>
          <w:numId w:val="12"/>
        </w:numPr>
        <w:spacing w:line="240" w:lineRule="auto"/>
        <w:ind w:left="1134" w:hanging="425"/>
        <w:rPr>
          <w:rStyle w:val="FontStyle22"/>
          <w:rFonts w:ascii="Times New Roman" w:hAnsi="Times New Roman" w:cs="Times New Roman"/>
          <w:b/>
          <w:bCs/>
          <w:color w:val="000000" w:themeColor="text1"/>
          <w:kern w:val="2"/>
          <w:sz w:val="24"/>
          <w:szCs w:val="24"/>
        </w:rPr>
      </w:pPr>
      <w:r w:rsidRPr="00EB590E">
        <w:rPr>
          <w:rStyle w:val="FontStyle22"/>
          <w:rFonts w:ascii="Times New Roman" w:hAnsi="Times New Roman" w:cs="Times New Roman"/>
          <w:sz w:val="24"/>
          <w:szCs w:val="24"/>
        </w:rPr>
        <w:t xml:space="preserve">Wykonawca zobowiązuje się prowadzić na bieżąco pomiary i badania jakości wykonywanych robót i użytych materiałów w celu udokumentowania spełnienia przez nie wymagań określonych w projektach i Polskich Normach. Badania </w:t>
      </w:r>
      <w:r w:rsidR="000E1287">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i pomiary, o których mowa w zdaniu wcześniejszym, Wykonawca przeprowadza na własny koszt;</w:t>
      </w:r>
    </w:p>
    <w:p w14:paraId="366F43D9" w14:textId="77777777" w:rsidR="003950E1" w:rsidRPr="00E213AB" w:rsidRDefault="004362B3" w:rsidP="00E213AB">
      <w:pPr>
        <w:pStyle w:val="Akapitzlist"/>
        <w:numPr>
          <w:ilvl w:val="0"/>
          <w:numId w:val="12"/>
        </w:numPr>
        <w:tabs>
          <w:tab w:val="left" w:pos="993"/>
        </w:tabs>
        <w:spacing w:line="240" w:lineRule="auto"/>
        <w:ind w:left="1134" w:hanging="284"/>
        <w:rPr>
          <w:rFonts w:ascii="Times New Roman" w:hAnsi="Times New Roman"/>
          <w:b/>
          <w:bCs/>
          <w:color w:val="000000" w:themeColor="text1"/>
          <w:kern w:val="2"/>
          <w:sz w:val="24"/>
          <w:szCs w:val="24"/>
        </w:rPr>
      </w:pPr>
      <w:r w:rsidRPr="00E213AB">
        <w:rPr>
          <w:rStyle w:val="FontStyle22"/>
          <w:rFonts w:ascii="Times New Roman" w:hAnsi="Times New Roman" w:cs="Times New Roman"/>
          <w:sz w:val="24"/>
          <w:szCs w:val="24"/>
        </w:rPr>
        <w:t xml:space="preserve">Wykonawca ponosi koszty wykonania ekspertyz, badań, pomiarów itp. niezbędnych do prawidłowego wykonania Przedmiotu Umowy, które wynikły </w:t>
      </w:r>
      <w:r w:rsidR="00E213AB">
        <w:rPr>
          <w:rStyle w:val="FontStyle22"/>
          <w:rFonts w:ascii="Times New Roman" w:hAnsi="Times New Roman" w:cs="Times New Roman"/>
          <w:sz w:val="24"/>
          <w:szCs w:val="24"/>
        </w:rPr>
        <w:t xml:space="preserve">                   </w:t>
      </w:r>
      <w:r w:rsidRPr="00E213AB">
        <w:rPr>
          <w:rStyle w:val="FontStyle22"/>
          <w:rFonts w:ascii="Times New Roman" w:hAnsi="Times New Roman" w:cs="Times New Roman"/>
          <w:sz w:val="24"/>
          <w:szCs w:val="24"/>
        </w:rPr>
        <w:t>w trakcie realizacji Umowy.</w:t>
      </w:r>
    </w:p>
    <w:p w14:paraId="658AA8A2" w14:textId="77777777" w:rsidR="003950E1" w:rsidRPr="006B504F" w:rsidRDefault="003950E1" w:rsidP="00E213AB">
      <w:pPr>
        <w:pStyle w:val="Akapitzlist"/>
        <w:numPr>
          <w:ilvl w:val="0"/>
          <w:numId w:val="5"/>
        </w:numPr>
        <w:tabs>
          <w:tab w:val="left" w:pos="993"/>
        </w:tabs>
        <w:spacing w:line="240" w:lineRule="auto"/>
        <w:rPr>
          <w:rFonts w:ascii="Times New Roman" w:hAnsi="Times New Roman"/>
          <w:bCs/>
          <w:color w:val="000000" w:themeColor="text1"/>
          <w:kern w:val="2"/>
          <w:sz w:val="24"/>
          <w:szCs w:val="24"/>
        </w:rPr>
      </w:pPr>
      <w:r w:rsidRPr="006B504F">
        <w:rPr>
          <w:rFonts w:ascii="Times New Roman" w:hAnsi="Times New Roman"/>
          <w:bCs/>
          <w:color w:val="000000" w:themeColor="text1"/>
          <w:kern w:val="2"/>
          <w:sz w:val="24"/>
          <w:szCs w:val="24"/>
        </w:rPr>
        <w:t xml:space="preserve">Wykonawca zapewnia, że </w:t>
      </w:r>
      <w:r w:rsidRPr="006B504F">
        <w:rPr>
          <w:rFonts w:ascii="Times New Roman" w:hAnsi="Times New Roman"/>
          <w:sz w:val="24"/>
          <w:szCs w:val="24"/>
        </w:rPr>
        <w:t xml:space="preserve">wykonując umowę będzie przestrzegał przepisów ustawy o Prawie autorskim i prawach pokrewnych oraz nie naruszy majątkowych oraz osobistych praw osób trzecich, a utwory powstałe w związku z realizacją umowy lub jej części </w:t>
      </w:r>
      <w:r w:rsidRPr="006B504F">
        <w:rPr>
          <w:rFonts w:ascii="Times New Roman" w:hAnsi="Times New Roman"/>
          <w:sz w:val="24"/>
          <w:szCs w:val="24"/>
        </w:rPr>
        <w:lastRenderedPageBreak/>
        <w:t xml:space="preserve">przekaże Zamawiającemu </w:t>
      </w:r>
      <w:r w:rsidR="006B504F">
        <w:rPr>
          <w:rFonts w:ascii="Times New Roman" w:hAnsi="Times New Roman"/>
          <w:sz w:val="24"/>
          <w:szCs w:val="24"/>
        </w:rPr>
        <w:t xml:space="preserve">w ramach wynagrodzenia objętego niniejsza umową </w:t>
      </w:r>
      <w:r w:rsidRPr="006B504F">
        <w:rPr>
          <w:rFonts w:ascii="Times New Roman" w:hAnsi="Times New Roman"/>
          <w:sz w:val="24"/>
          <w:szCs w:val="24"/>
        </w:rPr>
        <w:t>w stanie</w:t>
      </w:r>
      <w:r w:rsidR="006B504F">
        <w:rPr>
          <w:rFonts w:ascii="Times New Roman" w:hAnsi="Times New Roman"/>
          <w:sz w:val="24"/>
          <w:szCs w:val="24"/>
        </w:rPr>
        <w:t xml:space="preserve"> wolnym od obciążeń prawami</w:t>
      </w:r>
      <w:r w:rsidRPr="006B504F">
        <w:rPr>
          <w:rFonts w:ascii="Times New Roman" w:hAnsi="Times New Roman"/>
          <w:sz w:val="24"/>
          <w:szCs w:val="24"/>
        </w:rPr>
        <w:t xml:space="preserve"> osób </w:t>
      </w:r>
      <w:r w:rsidR="006B504F">
        <w:rPr>
          <w:rFonts w:ascii="Times New Roman" w:hAnsi="Times New Roman"/>
          <w:sz w:val="24"/>
          <w:szCs w:val="24"/>
        </w:rPr>
        <w:t>trzecich.</w:t>
      </w:r>
    </w:p>
    <w:p w14:paraId="13742FA9" w14:textId="77777777" w:rsidR="00DA1B56" w:rsidRDefault="00DA1B56" w:rsidP="00DA1B56">
      <w:pPr>
        <w:pStyle w:val="Akapitzlist"/>
        <w:spacing w:line="240" w:lineRule="auto"/>
        <w:ind w:left="425"/>
        <w:jc w:val="center"/>
        <w:rPr>
          <w:rFonts w:ascii="Times New Roman" w:hAnsi="Times New Roman"/>
          <w:b/>
          <w:bCs/>
          <w:color w:val="000000" w:themeColor="text1"/>
          <w:kern w:val="2"/>
          <w:sz w:val="24"/>
          <w:szCs w:val="24"/>
        </w:rPr>
      </w:pPr>
    </w:p>
    <w:p w14:paraId="6B5533F1" w14:textId="77777777" w:rsidR="00FE4F25" w:rsidRPr="009E0E07" w:rsidRDefault="00845CC9" w:rsidP="00DA1B56">
      <w:pPr>
        <w:pStyle w:val="Akapitzlist"/>
        <w:spacing w:line="240"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 4</w:t>
      </w:r>
    </w:p>
    <w:p w14:paraId="3EB6A4AE" w14:textId="77777777" w:rsidR="001A7F3E" w:rsidRPr="009E0E07" w:rsidRDefault="001A7F3E" w:rsidP="00DA1B56">
      <w:pPr>
        <w:pStyle w:val="Akapitzlist"/>
        <w:spacing w:line="240" w:lineRule="auto"/>
        <w:ind w:left="425"/>
        <w:jc w:val="center"/>
        <w:rPr>
          <w:rFonts w:ascii="Times New Roman" w:hAnsi="Times New Roman"/>
          <w:b/>
          <w:bCs/>
          <w:color w:val="000000" w:themeColor="text1"/>
          <w:kern w:val="2"/>
          <w:sz w:val="24"/>
          <w:szCs w:val="24"/>
        </w:rPr>
      </w:pPr>
      <w:r w:rsidRPr="009E0E07">
        <w:rPr>
          <w:rFonts w:ascii="Times New Roman" w:hAnsi="Times New Roman"/>
          <w:b/>
          <w:bCs/>
          <w:color w:val="000000" w:themeColor="text1"/>
          <w:kern w:val="2"/>
          <w:sz w:val="24"/>
          <w:szCs w:val="24"/>
        </w:rPr>
        <w:t>Ubezpieczenie</w:t>
      </w:r>
    </w:p>
    <w:p w14:paraId="7FD87210" w14:textId="77777777" w:rsidR="0015482E" w:rsidRDefault="001C674E" w:rsidP="001C6AD4">
      <w:pPr>
        <w:overflowPunct/>
        <w:autoSpaceDE/>
        <w:autoSpaceDN/>
        <w:adjustRightInd/>
        <w:spacing w:before="60" w:after="120" w:line="240" w:lineRule="auto"/>
        <w:ind w:left="425" w:hanging="425"/>
        <w:contextualSpacing/>
        <w:textAlignment w:val="auto"/>
        <w:rPr>
          <w:rFonts w:ascii="Times New Roman" w:hAnsi="Times New Roman"/>
          <w:color w:val="000000"/>
          <w:sz w:val="24"/>
          <w:szCs w:val="24"/>
        </w:rPr>
      </w:pPr>
      <w:r w:rsidRPr="009E0E07">
        <w:rPr>
          <w:rFonts w:ascii="Times New Roman" w:hAnsi="Times New Roman"/>
          <w:color w:val="000000"/>
          <w:sz w:val="24"/>
          <w:szCs w:val="24"/>
        </w:rPr>
        <w:t>1.</w:t>
      </w:r>
      <w:r w:rsidR="007B3637" w:rsidRPr="009E0E07">
        <w:rPr>
          <w:rFonts w:ascii="Times New Roman" w:hAnsi="Times New Roman"/>
          <w:color w:val="000000"/>
          <w:sz w:val="24"/>
          <w:szCs w:val="24"/>
        </w:rPr>
        <w:t xml:space="preserve"> </w:t>
      </w:r>
      <w:r w:rsidR="0015482E">
        <w:rPr>
          <w:rFonts w:ascii="Times New Roman" w:hAnsi="Times New Roman"/>
          <w:color w:val="000000"/>
          <w:sz w:val="24"/>
          <w:szCs w:val="24"/>
        </w:rPr>
        <w:tab/>
        <w:t>Wykonawca ponosi pełną odpowiedzialność za wypadki oraz szkody powstałe w związku z nieprawidłowym oznakowaniem terenu robót oraz wykonywaniem robót, a także za szkody osób trzecich wynikające z organizacji i sposobu prowadzenia robót</w:t>
      </w:r>
    </w:p>
    <w:p w14:paraId="2D9CBB43" w14:textId="77777777" w:rsidR="001C674E" w:rsidRPr="009E0E07" w:rsidRDefault="0015482E" w:rsidP="001C6AD4">
      <w:pPr>
        <w:overflowPunct/>
        <w:autoSpaceDE/>
        <w:autoSpaceDN/>
        <w:adjustRightInd/>
        <w:spacing w:before="60" w:after="120" w:line="240" w:lineRule="auto"/>
        <w:ind w:left="425" w:hanging="425"/>
        <w:contextualSpacing/>
        <w:textAlignment w:val="auto"/>
        <w:rPr>
          <w:rStyle w:val="FontStyle22"/>
          <w:rFonts w:ascii="Times New Roman" w:hAnsi="Times New Roman" w:cs="Times New Roman"/>
          <w:sz w:val="24"/>
          <w:szCs w:val="24"/>
        </w:rPr>
      </w:pPr>
      <w:r>
        <w:rPr>
          <w:rFonts w:ascii="Times New Roman" w:hAnsi="Times New Roman"/>
          <w:color w:val="000000"/>
          <w:sz w:val="24"/>
          <w:szCs w:val="24"/>
        </w:rPr>
        <w:t>2.</w:t>
      </w:r>
      <w:r>
        <w:rPr>
          <w:rFonts w:ascii="Times New Roman" w:hAnsi="Times New Roman"/>
          <w:color w:val="000000"/>
          <w:sz w:val="24"/>
          <w:szCs w:val="24"/>
        </w:rPr>
        <w:tab/>
      </w:r>
      <w:r w:rsidR="0022111B" w:rsidRPr="009E0E07">
        <w:rPr>
          <w:rFonts w:ascii="Times New Roman" w:hAnsi="Times New Roman"/>
          <w:color w:val="000000"/>
          <w:sz w:val="24"/>
          <w:szCs w:val="24"/>
        </w:rPr>
        <w:t>Wykonaw</w:t>
      </w:r>
      <w:r w:rsidR="001A7F3E" w:rsidRPr="009E0E07">
        <w:rPr>
          <w:rFonts w:ascii="Times New Roman" w:hAnsi="Times New Roman"/>
          <w:color w:val="000000"/>
          <w:sz w:val="24"/>
          <w:szCs w:val="24"/>
        </w:rPr>
        <w:t xml:space="preserve">ca </w:t>
      </w:r>
      <w:r w:rsidR="001A7F3E" w:rsidRPr="009E0E07">
        <w:rPr>
          <w:rStyle w:val="FontStyle22"/>
          <w:rFonts w:ascii="Times New Roman" w:hAnsi="Times New Roman" w:cs="Times New Roman"/>
          <w:sz w:val="24"/>
          <w:szCs w:val="24"/>
        </w:rPr>
        <w:t>zobowiązany jest do ubezpieczenia Przedmiotu Umowy od wszelkich nieprzewidzianych zdarzeń losowych i następstw nies</w:t>
      </w:r>
      <w:r w:rsidR="007F020B" w:rsidRPr="009E0E07">
        <w:rPr>
          <w:rStyle w:val="FontStyle22"/>
          <w:rFonts w:ascii="Times New Roman" w:hAnsi="Times New Roman" w:cs="Times New Roman"/>
          <w:sz w:val="24"/>
          <w:szCs w:val="24"/>
        </w:rPr>
        <w:t xml:space="preserve">zczęśliwych wypadków w zakresie odpowiedzialności cywilnej (OC) </w:t>
      </w:r>
      <w:r w:rsidR="001A7F3E" w:rsidRPr="009E0E07">
        <w:rPr>
          <w:rStyle w:val="FontStyle22"/>
          <w:rFonts w:ascii="Times New Roman" w:hAnsi="Times New Roman" w:cs="Times New Roman"/>
          <w:sz w:val="24"/>
          <w:szCs w:val="24"/>
        </w:rPr>
        <w:t>do wysokości co najmniej Wynagrodzenia brutto za wykonanie Przedmiotu Umowy, na co najmniej okres od rozpoczęcia</w:t>
      </w:r>
      <w:r w:rsidR="001C674E" w:rsidRPr="009E0E07">
        <w:rPr>
          <w:rStyle w:val="FontStyle22"/>
          <w:rFonts w:ascii="Times New Roman" w:hAnsi="Times New Roman" w:cs="Times New Roman"/>
          <w:sz w:val="24"/>
          <w:szCs w:val="24"/>
        </w:rPr>
        <w:t xml:space="preserve"> robót, aż do odbioru końcowego, w zakresie: </w:t>
      </w:r>
    </w:p>
    <w:p w14:paraId="70C8BF18" w14:textId="77777777" w:rsidR="001C674E" w:rsidRPr="00E213AB" w:rsidRDefault="001C674E" w:rsidP="002A3EEF">
      <w:pPr>
        <w:pStyle w:val="Akapitzlist"/>
        <w:numPr>
          <w:ilvl w:val="1"/>
          <w:numId w:val="54"/>
        </w:numPr>
        <w:overflowPunct/>
        <w:autoSpaceDE/>
        <w:autoSpaceDN/>
        <w:adjustRightInd/>
        <w:spacing w:before="60" w:after="120" w:line="240" w:lineRule="auto"/>
        <w:ind w:left="425" w:hanging="425"/>
        <w:contextualSpacing/>
        <w:textAlignment w:val="auto"/>
        <w:rPr>
          <w:rFonts w:ascii="Times New Roman" w:hAnsi="Times New Roman"/>
          <w:sz w:val="24"/>
          <w:szCs w:val="24"/>
        </w:rPr>
      </w:pPr>
      <w:r w:rsidRPr="00E213AB">
        <w:rPr>
          <w:rFonts w:ascii="Times New Roman" w:hAnsi="Times New Roman"/>
          <w:sz w:val="24"/>
          <w:szCs w:val="24"/>
        </w:rPr>
        <w:t>od odpowiedzialności cywilnej (OC) Wykonawcy z tytułu prowadzonej działalności gospodarczej, obejmującej swoim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usług, robót budowlanych i innych prac objętych przedmiotem umowy</w:t>
      </w:r>
      <w:r w:rsidR="007B3637" w:rsidRPr="00E213AB">
        <w:rPr>
          <w:rFonts w:ascii="Times New Roman" w:hAnsi="Times New Roman"/>
          <w:sz w:val="24"/>
          <w:szCs w:val="24"/>
        </w:rPr>
        <w:t>;</w:t>
      </w:r>
    </w:p>
    <w:p w14:paraId="6058000A" w14:textId="77777777" w:rsidR="001A7F3E" w:rsidRPr="00E213AB" w:rsidRDefault="001C674E" w:rsidP="002A3EEF">
      <w:pPr>
        <w:pStyle w:val="Akapitzlist"/>
        <w:numPr>
          <w:ilvl w:val="1"/>
          <w:numId w:val="54"/>
        </w:numPr>
        <w:spacing w:line="240" w:lineRule="auto"/>
        <w:ind w:left="426" w:hanging="426"/>
        <w:rPr>
          <w:rStyle w:val="FontStyle22"/>
          <w:rFonts w:ascii="Times New Roman" w:hAnsi="Times New Roman" w:cs="Times New Roman"/>
          <w:sz w:val="24"/>
          <w:szCs w:val="24"/>
        </w:rPr>
      </w:pPr>
      <w:r w:rsidRPr="00E213AB">
        <w:rPr>
          <w:rFonts w:ascii="Times New Roman" w:hAnsi="Times New Roman"/>
          <w:sz w:val="24"/>
          <w:szCs w:val="24"/>
        </w:rPr>
        <w:t>ubezpieczenia kadry, pracowników, a także wszelkich innych osób realizujących w imieniu Wykonawcy roboty budow</w:t>
      </w:r>
      <w:r w:rsidRPr="00E213AB">
        <w:rPr>
          <w:rStyle w:val="niedziel"/>
          <w:rFonts w:ascii="Times New Roman" w:hAnsi="Times New Roman"/>
          <w:sz w:val="24"/>
          <w:szCs w:val="24"/>
        </w:rPr>
        <w:t>lane</w:t>
      </w:r>
      <w:r w:rsidR="007B3637" w:rsidRPr="00E213AB">
        <w:rPr>
          <w:rStyle w:val="niedziel"/>
          <w:rFonts w:ascii="Times New Roman" w:hAnsi="Times New Roman"/>
          <w:sz w:val="24"/>
          <w:szCs w:val="24"/>
        </w:rPr>
        <w:t>, dostawy i usługi</w:t>
      </w:r>
      <w:r w:rsidRPr="00E213AB">
        <w:rPr>
          <w:rStyle w:val="niedziel"/>
          <w:rFonts w:ascii="Times New Roman" w:hAnsi="Times New Roman"/>
          <w:sz w:val="24"/>
          <w:szCs w:val="24"/>
        </w:rPr>
        <w:t>.</w:t>
      </w:r>
    </w:p>
    <w:p w14:paraId="2B067772" w14:textId="77777777" w:rsidR="007B3637" w:rsidRPr="009E0E07" w:rsidRDefault="002B43B5" w:rsidP="00E213AB">
      <w:pPr>
        <w:spacing w:line="240" w:lineRule="auto"/>
        <w:ind w:left="426" w:hanging="426"/>
        <w:rPr>
          <w:rStyle w:val="FontStyle22"/>
          <w:rFonts w:ascii="Times New Roman" w:hAnsi="Times New Roman" w:cs="Times New Roman"/>
          <w:color w:val="000000"/>
          <w:kern w:val="2"/>
          <w:sz w:val="24"/>
          <w:szCs w:val="24"/>
        </w:rPr>
      </w:pPr>
      <w:r>
        <w:rPr>
          <w:rStyle w:val="FontStyle22"/>
          <w:rFonts w:ascii="Times New Roman" w:hAnsi="Times New Roman" w:cs="Times New Roman"/>
          <w:sz w:val="24"/>
          <w:szCs w:val="24"/>
        </w:rPr>
        <w:t>3</w:t>
      </w:r>
      <w:r w:rsidR="007B3637" w:rsidRPr="009E0E07">
        <w:rPr>
          <w:rStyle w:val="FontStyle22"/>
          <w:rFonts w:ascii="Times New Roman" w:hAnsi="Times New Roman" w:cs="Times New Roman"/>
          <w:sz w:val="24"/>
          <w:szCs w:val="24"/>
        </w:rPr>
        <w:t xml:space="preserve">. </w:t>
      </w:r>
      <w:r w:rsidR="001A7F3E" w:rsidRPr="009E0E07">
        <w:rPr>
          <w:rStyle w:val="FontStyle22"/>
          <w:rFonts w:ascii="Times New Roman" w:hAnsi="Times New Roman" w:cs="Times New Roman"/>
          <w:sz w:val="24"/>
          <w:szCs w:val="24"/>
        </w:rPr>
        <w:t>Wykonawca dostarczy kserokopię zawartej polisy ubezpieczeniowej potwierdzonej „za zgodność z oryginałem" Zamawiającemu</w:t>
      </w:r>
      <w:r w:rsidR="007F020B" w:rsidRPr="009E0E07">
        <w:rPr>
          <w:rStyle w:val="FontStyle22"/>
          <w:rFonts w:ascii="Times New Roman" w:hAnsi="Times New Roman" w:cs="Times New Roman"/>
          <w:sz w:val="24"/>
          <w:szCs w:val="24"/>
        </w:rPr>
        <w:t>,</w:t>
      </w:r>
      <w:r w:rsidR="001A7F3E" w:rsidRPr="009E0E07">
        <w:rPr>
          <w:rStyle w:val="FontStyle22"/>
          <w:rFonts w:ascii="Times New Roman" w:hAnsi="Times New Roman" w:cs="Times New Roman"/>
          <w:sz w:val="24"/>
          <w:szCs w:val="24"/>
        </w:rPr>
        <w:t xml:space="preserve"> najpóźniej w dniu przekazania Wykonawcy terenu budowy.</w:t>
      </w:r>
    </w:p>
    <w:p w14:paraId="322114E6" w14:textId="77777777" w:rsidR="007B3637" w:rsidRPr="009E0E07" w:rsidRDefault="002B43B5" w:rsidP="00E213AB">
      <w:pPr>
        <w:spacing w:line="240" w:lineRule="auto"/>
        <w:ind w:left="284" w:hanging="284"/>
        <w:rPr>
          <w:rStyle w:val="niedziel"/>
          <w:rFonts w:ascii="Times New Roman" w:hAnsi="Times New Roman"/>
          <w:color w:val="000000"/>
          <w:kern w:val="2"/>
          <w:sz w:val="24"/>
          <w:szCs w:val="24"/>
        </w:rPr>
      </w:pPr>
      <w:r>
        <w:rPr>
          <w:rStyle w:val="FontStyle22"/>
          <w:rFonts w:ascii="Times New Roman" w:hAnsi="Times New Roman" w:cs="Times New Roman"/>
          <w:color w:val="000000"/>
          <w:kern w:val="2"/>
          <w:sz w:val="24"/>
          <w:szCs w:val="24"/>
        </w:rPr>
        <w:t>4</w:t>
      </w:r>
      <w:r w:rsidR="007B3637" w:rsidRPr="009E0E07">
        <w:rPr>
          <w:rStyle w:val="FontStyle22"/>
          <w:rFonts w:ascii="Times New Roman" w:hAnsi="Times New Roman" w:cs="Times New Roman"/>
          <w:color w:val="000000"/>
          <w:kern w:val="2"/>
          <w:sz w:val="24"/>
          <w:szCs w:val="24"/>
        </w:rPr>
        <w:t xml:space="preserve">. </w:t>
      </w:r>
      <w:r w:rsidR="001C674E" w:rsidRPr="009E0E07">
        <w:rPr>
          <w:rFonts w:ascii="Times New Roman" w:hAnsi="Times New Roman"/>
          <w:sz w:val="24"/>
          <w:szCs w:val="24"/>
        </w:rPr>
        <w:t>W razie wydłuż</w:t>
      </w:r>
      <w:r w:rsidR="007B3637" w:rsidRPr="009E0E07">
        <w:rPr>
          <w:rFonts w:ascii="Times New Roman" w:hAnsi="Times New Roman"/>
          <w:sz w:val="24"/>
          <w:szCs w:val="24"/>
        </w:rPr>
        <w:t>enia czasu realizacji umowy,</w:t>
      </w:r>
      <w:r w:rsidR="001C674E" w:rsidRPr="009E0E07">
        <w:rPr>
          <w:rFonts w:ascii="Times New Roman" w:hAnsi="Times New Roman"/>
          <w:sz w:val="24"/>
          <w:szCs w:val="24"/>
        </w:rPr>
        <w:t xml:space="preserve"> Wykonawca zobowiązuje się do przedłużenia ubezpieczenia na ustalonych zasadach, przedstawiając Zamawiającemu bez wzywania dokumenty potwierdzające zawarcie umowy ubezpieczenia, w tym w szczególności kopię umowy i polisy ubezpieczenia, na co najmniej miesiąc przed wygaśnięciem poprzedniej umowy ubezpieczenia. </w:t>
      </w:r>
    </w:p>
    <w:p w14:paraId="3A2B9625" w14:textId="77777777" w:rsidR="001C674E" w:rsidRPr="001C674E" w:rsidRDefault="002B43B5" w:rsidP="00E213AB">
      <w:pPr>
        <w:spacing w:line="240" w:lineRule="auto"/>
        <w:ind w:left="284" w:hanging="284"/>
        <w:rPr>
          <w:rFonts w:ascii="Times New Roman" w:hAnsi="Times New Roman"/>
          <w:color w:val="000000"/>
          <w:kern w:val="2"/>
          <w:sz w:val="24"/>
          <w:szCs w:val="24"/>
        </w:rPr>
      </w:pPr>
      <w:r>
        <w:rPr>
          <w:rStyle w:val="niedziel"/>
          <w:rFonts w:ascii="Times New Roman" w:hAnsi="Times New Roman"/>
          <w:color w:val="000000"/>
          <w:kern w:val="2"/>
          <w:sz w:val="24"/>
          <w:szCs w:val="24"/>
        </w:rPr>
        <w:t>5</w:t>
      </w:r>
      <w:r w:rsidR="007B3637" w:rsidRPr="009E0E07">
        <w:rPr>
          <w:rStyle w:val="niedziel"/>
          <w:rFonts w:ascii="Times New Roman" w:hAnsi="Times New Roman"/>
          <w:color w:val="000000"/>
          <w:kern w:val="2"/>
          <w:sz w:val="24"/>
          <w:szCs w:val="24"/>
        </w:rPr>
        <w:t xml:space="preserve">. </w:t>
      </w:r>
      <w:r w:rsidR="007F082B">
        <w:rPr>
          <w:rStyle w:val="niedziel"/>
          <w:rFonts w:ascii="Times New Roman" w:hAnsi="Times New Roman"/>
          <w:spacing w:val="3"/>
          <w:sz w:val="24"/>
          <w:szCs w:val="24"/>
        </w:rPr>
        <w:t>W</w:t>
      </w:r>
      <w:r w:rsidR="001C674E" w:rsidRPr="009E0E07">
        <w:rPr>
          <w:rFonts w:ascii="Times New Roman" w:hAnsi="Times New Roman"/>
          <w:sz w:val="24"/>
          <w:szCs w:val="24"/>
        </w:rPr>
        <w:t xml:space="preserve">ykonawca nie jest uprawniony do dokonywania zmian warunków ubezpieczenia bez uprzedniej zgody </w:t>
      </w:r>
      <w:r w:rsidR="007F082B">
        <w:rPr>
          <w:rFonts w:ascii="Times New Roman" w:hAnsi="Times New Roman"/>
          <w:sz w:val="24"/>
          <w:szCs w:val="24"/>
        </w:rPr>
        <w:t>Zamawiającego</w:t>
      </w:r>
      <w:r w:rsidR="001C674E" w:rsidRPr="009E0E07">
        <w:rPr>
          <w:rFonts w:ascii="Times New Roman" w:hAnsi="Times New Roman"/>
          <w:sz w:val="24"/>
          <w:szCs w:val="24"/>
        </w:rPr>
        <w:t xml:space="preserve"> wyrażonej na piśmie</w:t>
      </w:r>
      <w:r w:rsidR="007B3637" w:rsidRPr="009E0E07">
        <w:rPr>
          <w:rFonts w:ascii="Times New Roman" w:hAnsi="Times New Roman"/>
          <w:sz w:val="24"/>
          <w:szCs w:val="24"/>
        </w:rPr>
        <w:t>,</w:t>
      </w:r>
      <w:r w:rsidR="001C674E" w:rsidRPr="009E0E07">
        <w:rPr>
          <w:rFonts w:ascii="Times New Roman" w:hAnsi="Times New Roman"/>
          <w:sz w:val="24"/>
          <w:szCs w:val="24"/>
        </w:rPr>
        <w:t xml:space="preserve"> pod rygorem nieważności.</w:t>
      </w:r>
    </w:p>
    <w:p w14:paraId="352BD412" w14:textId="77777777" w:rsidR="001C674E" w:rsidRPr="00EB590E" w:rsidRDefault="001C674E" w:rsidP="001C674E">
      <w:pPr>
        <w:overflowPunct/>
        <w:autoSpaceDE/>
        <w:autoSpaceDN/>
        <w:adjustRightInd/>
        <w:spacing w:line="240" w:lineRule="auto"/>
        <w:ind w:left="425"/>
        <w:textAlignment w:val="auto"/>
        <w:rPr>
          <w:rStyle w:val="FontStyle22"/>
          <w:rFonts w:ascii="Times New Roman" w:hAnsi="Times New Roman" w:cs="Times New Roman"/>
          <w:color w:val="000000"/>
          <w:kern w:val="2"/>
          <w:sz w:val="24"/>
          <w:szCs w:val="24"/>
        </w:rPr>
      </w:pPr>
    </w:p>
    <w:p w14:paraId="6D738D14" w14:textId="77777777" w:rsidR="00FE4F25" w:rsidRPr="00EB590E" w:rsidRDefault="00DD0E99" w:rsidP="00DA1B56">
      <w:pPr>
        <w:spacing w:line="240"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5</w:t>
      </w:r>
    </w:p>
    <w:p w14:paraId="04F8309B" w14:textId="77777777" w:rsidR="00DD0E99" w:rsidRPr="00EB590E" w:rsidRDefault="001A7F3E" w:rsidP="00DA1B56">
      <w:pPr>
        <w:spacing w:line="240"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xml:space="preserve"> Podwykonawstwo</w:t>
      </w:r>
    </w:p>
    <w:p w14:paraId="406D52FF" w14:textId="77777777" w:rsidR="001A7F3E" w:rsidRPr="00EB590E" w:rsidRDefault="001A7F3E" w:rsidP="00E213AB">
      <w:pPr>
        <w:pStyle w:val="Akapitzlist"/>
        <w:numPr>
          <w:ilvl w:val="0"/>
          <w:numId w:val="6"/>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ma prawo d</w:t>
      </w:r>
      <w:r w:rsidR="007F020B">
        <w:rPr>
          <w:rStyle w:val="FontStyle22"/>
          <w:rFonts w:ascii="Times New Roman" w:hAnsi="Times New Roman" w:cs="Times New Roman"/>
          <w:sz w:val="24"/>
          <w:szCs w:val="24"/>
        </w:rPr>
        <w:t>o zatrudnienia Podwykonawców</w:t>
      </w:r>
      <w:r w:rsidR="00DB03C5">
        <w:rPr>
          <w:rStyle w:val="FontStyle22"/>
          <w:rFonts w:ascii="Times New Roman" w:hAnsi="Times New Roman" w:cs="Times New Roman"/>
          <w:sz w:val="24"/>
          <w:szCs w:val="24"/>
        </w:rPr>
        <w:t>,</w:t>
      </w:r>
      <w:r w:rsidR="007F020B">
        <w:rPr>
          <w:rStyle w:val="FontStyle22"/>
          <w:rFonts w:ascii="Times New Roman" w:hAnsi="Times New Roman" w:cs="Times New Roman"/>
          <w:sz w:val="24"/>
          <w:szCs w:val="24"/>
        </w:rPr>
        <w:t xml:space="preserve"> a ci</w:t>
      </w:r>
      <w:r w:rsidRPr="00EB590E">
        <w:rPr>
          <w:rStyle w:val="FontStyle22"/>
          <w:rFonts w:ascii="Times New Roman" w:hAnsi="Times New Roman" w:cs="Times New Roman"/>
          <w:sz w:val="24"/>
          <w:szCs w:val="24"/>
        </w:rPr>
        <w:t xml:space="preserve"> dalszych Podwykonawców, biorąc jednocześnie odpowiedzialność prawną i finansową za ich działalność.</w:t>
      </w:r>
    </w:p>
    <w:p w14:paraId="3D15CC51" w14:textId="77777777" w:rsidR="001A7F3E" w:rsidRPr="00EB590E" w:rsidRDefault="001A7F3E" w:rsidP="00E213AB">
      <w:pPr>
        <w:pStyle w:val="Akapitzlist"/>
        <w:numPr>
          <w:ilvl w:val="0"/>
          <w:numId w:val="6"/>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oświadcza, że przedmiot umowy wykona osobiście oraz za pomocą Podwykonawców lub dalszych Podwykonawców w zakresie:</w:t>
      </w:r>
    </w:p>
    <w:p w14:paraId="084C0470" w14:textId="77777777" w:rsidR="001A7F3E" w:rsidRPr="00EB590E" w:rsidRDefault="001A7F3E" w:rsidP="00E213AB">
      <w:pPr>
        <w:pStyle w:val="Akapitzlist"/>
        <w:tabs>
          <w:tab w:val="left" w:pos="426"/>
        </w:tabs>
        <w:overflowPunct/>
        <w:autoSpaceDE/>
        <w:autoSpaceDN/>
        <w:adjustRightInd/>
        <w:spacing w:line="240" w:lineRule="auto"/>
        <w:jc w:val="left"/>
        <w:textAlignment w:val="auto"/>
        <w:rPr>
          <w:rStyle w:val="FontStyle17"/>
          <w:rFonts w:ascii="Times New Roman" w:hAnsi="Times New Roman" w:cs="Times New Roman"/>
          <w:i w:val="0"/>
          <w:iCs w:val="0"/>
          <w:color w:val="000000" w:themeColor="text1"/>
          <w:kern w:val="2"/>
          <w:sz w:val="24"/>
          <w:szCs w:val="24"/>
        </w:rPr>
      </w:pPr>
      <w:r w:rsidRPr="00EB590E">
        <w:rPr>
          <w:rStyle w:val="FontStyle17"/>
          <w:rFonts w:ascii="Times New Roman" w:hAnsi="Times New Roman" w:cs="Times New Roman"/>
          <w:sz w:val="24"/>
          <w:szCs w:val="24"/>
        </w:rPr>
        <w:t>(zakres realizowany przez Podwykonawców)</w:t>
      </w:r>
      <w:r w:rsidR="00F37154">
        <w:rPr>
          <w:rStyle w:val="FontStyle17"/>
          <w:rFonts w:ascii="Times New Roman" w:hAnsi="Times New Roman" w:cs="Times New Roman"/>
          <w:sz w:val="24"/>
          <w:szCs w:val="24"/>
        </w:rPr>
        <w:t>,</w:t>
      </w:r>
    </w:p>
    <w:p w14:paraId="6752FB53" w14:textId="77777777" w:rsidR="001A7F3E" w:rsidRPr="00C75B16" w:rsidRDefault="001A7F3E" w:rsidP="00E213AB">
      <w:pPr>
        <w:pStyle w:val="Akapitzlist"/>
        <w:tabs>
          <w:tab w:val="left" w:pos="426"/>
        </w:tabs>
        <w:overflowPunct/>
        <w:autoSpaceDE/>
        <w:autoSpaceDN/>
        <w:adjustRightInd/>
        <w:spacing w:line="240" w:lineRule="auto"/>
        <w:textAlignment w:val="auto"/>
        <w:rPr>
          <w:rStyle w:val="FontStyle18"/>
          <w:rFonts w:ascii="Times New Roman" w:hAnsi="Times New Roman" w:cs="Times New Roman"/>
          <w:color w:val="000000" w:themeColor="text1"/>
          <w:kern w:val="2"/>
          <w:sz w:val="24"/>
          <w:szCs w:val="24"/>
        </w:rPr>
      </w:pPr>
      <w:r w:rsidRPr="00EB590E">
        <w:rPr>
          <w:rStyle w:val="FontStyle17"/>
          <w:rFonts w:ascii="Times New Roman" w:hAnsi="Times New Roman" w:cs="Times New Roman"/>
          <w:sz w:val="24"/>
          <w:szCs w:val="24"/>
        </w:rPr>
        <w:t xml:space="preserve">(zakres realizowany przez Podwykonawców) </w:t>
      </w:r>
      <w:r w:rsidRPr="00EB590E">
        <w:rPr>
          <w:rStyle w:val="FontStyle18"/>
          <w:rFonts w:ascii="Times New Roman" w:hAnsi="Times New Roman" w:cs="Times New Roman"/>
          <w:i/>
          <w:sz w:val="24"/>
          <w:szCs w:val="24"/>
        </w:rPr>
        <w:t>(UWAGA: treść niniejszego ustępu zostanie dostosowana do treści oferty Wykonawcy, z którym będzie zawierana umowa w sprawie zamówienia publicznego)</w:t>
      </w:r>
    </w:p>
    <w:p w14:paraId="758099A8" w14:textId="77777777"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Zamawiającemu przysługuje prawo żądania od Wykonawcy zmiany Podwykonawcy lub dalszego Podwykonawcy, jeżeli ten realizuje prace i roboty budowlane w sposób wadliwy, niezgodny z założeniami i przepisami, pomimo wezwania do zmiany sposobu wykonywania robót i wyznaczenia w tym celu odpowiedniego terminu.</w:t>
      </w:r>
    </w:p>
    <w:p w14:paraId="6193C18F" w14:textId="77777777"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Jeżeli w trakcie realizacji zamówienia nastąpi zmiana albo rezygnacja z Podwykonawcy, na zasoby którego Wykonawca powoływał się w postępowaniu o udzielenie zamówienia publicznego, w celu wykazania spełniania warunków udziału w postępowaniu, Wykonawca jest obowiązany wykazać Zamawiającemu, iż proponowany inny Podwykonawca lub Wykonawca samodzielnie spełnia je w stopniu nie mniejszym niż </w:t>
      </w:r>
      <w:r w:rsidRPr="00EB590E">
        <w:rPr>
          <w:rStyle w:val="FontStyle22"/>
          <w:rFonts w:ascii="Times New Roman" w:hAnsi="Times New Roman" w:cs="Times New Roman"/>
          <w:sz w:val="24"/>
          <w:szCs w:val="24"/>
        </w:rPr>
        <w:lastRenderedPageBreak/>
        <w:t xml:space="preserve">Podwykonawca na którego zasoby Wykonawca powoływał się w trakcie postępowania </w:t>
      </w:r>
      <w:r w:rsidR="00DB03C5">
        <w:rPr>
          <w:rStyle w:val="FontStyle22"/>
          <w:rFonts w:ascii="Times New Roman" w:hAnsi="Times New Roman" w:cs="Times New Roman"/>
          <w:sz w:val="24"/>
          <w:szCs w:val="24"/>
        </w:rPr>
        <w:br/>
      </w:r>
      <w:r w:rsidRPr="00EB590E">
        <w:rPr>
          <w:rStyle w:val="FontStyle22"/>
          <w:rFonts w:ascii="Times New Roman" w:hAnsi="Times New Roman" w:cs="Times New Roman"/>
          <w:sz w:val="24"/>
          <w:szCs w:val="24"/>
        </w:rPr>
        <w:t>o udzielenie zamówienia publicznego.</w:t>
      </w:r>
    </w:p>
    <w:p w14:paraId="7C756AC7" w14:textId="77777777"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Wykonawca, Podwykonawca lub dalszy Podwykonawca zamówienia na roboty budowlane</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zamierzający zawrzeć umowę o podwykonawstwo, której przedmiotem są roboty budowlane, jest</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obowiązany, w trakcie realizacji zamówienia publicznego na roboty budowlane, do przedłożenia</w:t>
      </w:r>
      <w:r w:rsidR="00F37154">
        <w:rPr>
          <w:rStyle w:val="FontStyle22"/>
          <w:rFonts w:ascii="Times New Roman" w:hAnsi="Times New Roman" w:cs="Times New Roman"/>
          <w:sz w:val="24"/>
          <w:szCs w:val="24"/>
        </w:rPr>
        <w:t xml:space="preserve"> </w:t>
      </w:r>
      <w:r w:rsidR="009A79B4">
        <w:rPr>
          <w:rStyle w:val="FontStyle22"/>
          <w:rFonts w:ascii="Times New Roman" w:hAnsi="Times New Roman" w:cs="Times New Roman"/>
          <w:sz w:val="24"/>
          <w:szCs w:val="24"/>
        </w:rPr>
        <w:t>Z</w:t>
      </w:r>
      <w:r w:rsidRPr="00EB590E">
        <w:rPr>
          <w:rStyle w:val="FontStyle22"/>
          <w:rFonts w:ascii="Times New Roman" w:hAnsi="Times New Roman" w:cs="Times New Roman"/>
          <w:sz w:val="24"/>
          <w:szCs w:val="24"/>
        </w:rPr>
        <w:t>amawiającemu projektu tej umowy, przy czym Podwykonawca lub dalszy Podwykonawca jest</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 xml:space="preserve">obowiązany dołączyć zgodę Wykonawcy na zawarcie umowy o podwykonawstwo o treści zgodnej z projektem umowy. </w:t>
      </w:r>
      <w:r w:rsidR="00F3715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przypadku umów pomiędzy dalszymi Podwykonawcami zostanie dołączone również oświadczenie Podwykonawcy oraz odpowiednio dalszego Podwykonawcy.</w:t>
      </w:r>
    </w:p>
    <w:p w14:paraId="3F8E60B5" w14:textId="77777777"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Zamawiający, w terminie 10 dni od przedłożenia mu dokumentów o których mowa ust. 5, zgłasza w formie pisemnej zastrzeżenia do projektu umowy o podwykonawstwo, której przedmiotem są roboty budowlane:</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niespełniającej wymagań określonych w niniejszej umowie;</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gdy przewiduje termin zapłaty wynagrodzenia dłuższy niż 30 dni.</w:t>
      </w:r>
      <w:r w:rsidR="00EF67A5" w:rsidRPr="00EB590E">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Niezgłoszenie w formie pisemnej zastrzeżeń w terminie wskazanym w zdaniu pierwszym, uważa się za akceptację projektu umowy przez Zamawiającego.</w:t>
      </w:r>
    </w:p>
    <w:p w14:paraId="5420E8E1" w14:textId="77777777"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426"/>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 xml:space="preserve">Umowa Wykonawcy z Podwykonawcą lub dalszym Podwykonawcą </w:t>
      </w:r>
      <w:r w:rsidR="00EF67A5" w:rsidRPr="00EB590E">
        <w:rPr>
          <w:rStyle w:val="FontStyle22"/>
          <w:rFonts w:ascii="Times New Roman" w:hAnsi="Times New Roman" w:cs="Times New Roman"/>
          <w:sz w:val="24"/>
          <w:szCs w:val="24"/>
        </w:rPr>
        <w:t xml:space="preserve">musi być zawarta na piśmie, pod </w:t>
      </w:r>
      <w:r w:rsidRPr="00EB590E">
        <w:rPr>
          <w:rStyle w:val="FontStyle22"/>
          <w:rFonts w:ascii="Times New Roman" w:hAnsi="Times New Roman" w:cs="Times New Roman"/>
          <w:sz w:val="24"/>
          <w:szCs w:val="24"/>
        </w:rPr>
        <w:t>rygorem nieważności i zawierać w szczególności:</w:t>
      </w:r>
    </w:p>
    <w:p w14:paraId="0D92D383" w14:textId="77777777" w:rsidR="00EF67A5" w:rsidRPr="00EB590E" w:rsidRDefault="001A7F3E" w:rsidP="002A3EEF">
      <w:pPr>
        <w:pStyle w:val="Akapitzlist"/>
        <w:numPr>
          <w:ilvl w:val="0"/>
          <w:numId w:val="14"/>
        </w:numPr>
        <w:tabs>
          <w:tab w:val="left" w:pos="426"/>
        </w:tabs>
        <w:overflowPunct/>
        <w:autoSpaceDE/>
        <w:autoSpaceDN/>
        <w:adjustRightInd/>
        <w:spacing w:line="240" w:lineRule="auto"/>
        <w:textAlignment w:val="auto"/>
        <w:rPr>
          <w:rFonts w:ascii="Times New Roman" w:hAnsi="Times New Roman"/>
          <w:color w:val="000000" w:themeColor="text1"/>
          <w:kern w:val="2"/>
          <w:sz w:val="24"/>
          <w:szCs w:val="24"/>
        </w:rPr>
      </w:pPr>
      <w:r w:rsidRPr="00EB590E">
        <w:rPr>
          <w:rFonts w:ascii="Times New Roman" w:hAnsi="Times New Roman"/>
          <w:sz w:val="24"/>
          <w:szCs w:val="24"/>
        </w:rPr>
        <w:t>oznaczenie stron umowy;</w:t>
      </w:r>
    </w:p>
    <w:p w14:paraId="54C8FEE9" w14:textId="77777777"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Fonts w:ascii="Times New Roman" w:hAnsi="Times New Roman"/>
          <w:sz w:val="24"/>
          <w:szCs w:val="24"/>
        </w:rPr>
        <w:t>zakres robót powierzonych Podwykonawcy wraz z dok</w:t>
      </w:r>
      <w:r w:rsidR="00EF67A5" w:rsidRPr="00EB590E">
        <w:rPr>
          <w:rFonts w:ascii="Times New Roman" w:hAnsi="Times New Roman"/>
          <w:sz w:val="24"/>
          <w:szCs w:val="24"/>
        </w:rPr>
        <w:t xml:space="preserve">umentacją projektową obejmującą </w:t>
      </w:r>
      <w:r w:rsidRPr="00EB590E">
        <w:rPr>
          <w:rFonts w:ascii="Times New Roman" w:hAnsi="Times New Roman"/>
          <w:sz w:val="24"/>
          <w:szCs w:val="24"/>
        </w:rPr>
        <w:t>ten zakres</w:t>
      </w:r>
      <w:r w:rsidRPr="00EB590E">
        <w:rPr>
          <w:rStyle w:val="FontStyle22"/>
          <w:rFonts w:ascii="Times New Roman" w:hAnsi="Times New Roman" w:cs="Times New Roman"/>
          <w:sz w:val="24"/>
          <w:szCs w:val="24"/>
        </w:rPr>
        <w:t>;</w:t>
      </w:r>
    </w:p>
    <w:p w14:paraId="3DE824EF" w14:textId="77777777"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kwotę wynagrodzenia za wykonane roboty w PLN;</w:t>
      </w:r>
    </w:p>
    <w:p w14:paraId="0DDDBB12" w14:textId="77777777"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wykonania robót powierzonych Podwykonawcy lub dalszemu Podwykonawcy;</w:t>
      </w:r>
    </w:p>
    <w:p w14:paraId="0E5E57A4" w14:textId="77777777"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warunki dokonania płatności wynagrodzenia;</w:t>
      </w:r>
    </w:p>
    <w:p w14:paraId="5454E799" w14:textId="77777777"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termin zapłaty wynagrodzenia;</w:t>
      </w:r>
    </w:p>
    <w:p w14:paraId="5845BB30" w14:textId="77777777" w:rsidR="001A7F3E" w:rsidRPr="00EB590E" w:rsidRDefault="001A7F3E" w:rsidP="002A3EEF">
      <w:pPr>
        <w:pStyle w:val="Akapitzlist"/>
        <w:numPr>
          <w:ilvl w:val="0"/>
          <w:numId w:val="14"/>
        </w:numPr>
        <w:tabs>
          <w:tab w:val="left" w:pos="426"/>
        </w:tabs>
        <w:overflowPunct/>
        <w:autoSpaceDE/>
        <w:autoSpaceDN/>
        <w:adjustRightInd/>
        <w:spacing w:line="240" w:lineRule="auto"/>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nr rachunku bankowego na który należy dokonać zapłaty wynagrodzenia.</w:t>
      </w:r>
    </w:p>
    <w:p w14:paraId="062AFBC7" w14:textId="77777777" w:rsidR="001A7F3E" w:rsidRPr="00EB590E" w:rsidRDefault="001A7F3E" w:rsidP="002A3EEF">
      <w:pPr>
        <w:pStyle w:val="Akapitzlist"/>
        <w:numPr>
          <w:ilvl w:val="0"/>
          <w:numId w:val="13"/>
        </w:numPr>
        <w:tabs>
          <w:tab w:val="left" w:pos="426"/>
        </w:tabs>
        <w:overflowPunct/>
        <w:autoSpaceDE/>
        <w:autoSpaceDN/>
        <w:adjustRightInd/>
        <w:spacing w:line="240" w:lineRule="auto"/>
        <w:ind w:left="426" w:hanging="284"/>
        <w:textAlignment w:val="auto"/>
        <w:rPr>
          <w:rStyle w:val="FontStyle22"/>
          <w:rFonts w:ascii="Times New Roman" w:hAnsi="Times New Roman" w:cs="Times New Roman"/>
          <w:color w:val="000000" w:themeColor="text1"/>
          <w:kern w:val="2"/>
          <w:sz w:val="24"/>
          <w:szCs w:val="24"/>
        </w:rPr>
      </w:pPr>
      <w:r w:rsidRPr="00EB590E">
        <w:rPr>
          <w:rStyle w:val="FontStyle22"/>
          <w:rFonts w:ascii="Times New Roman" w:hAnsi="Times New Roman" w:cs="Times New Roman"/>
          <w:sz w:val="24"/>
          <w:szCs w:val="24"/>
        </w:rPr>
        <w:t>Umowa o podwykonawstwo, której przedmiotem są roboty budowlane nie może zawierać</w:t>
      </w:r>
      <w:r w:rsidRPr="00EB590E">
        <w:rPr>
          <w:rStyle w:val="FontStyle22"/>
          <w:rFonts w:ascii="Times New Roman" w:hAnsi="Times New Roman" w:cs="Times New Roman"/>
          <w:sz w:val="24"/>
          <w:szCs w:val="24"/>
        </w:rPr>
        <w:br/>
        <w:t>postanowień:</w:t>
      </w:r>
    </w:p>
    <w:p w14:paraId="3A09C4E1" w14:textId="77777777"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 xml:space="preserve">uzależniających uzyskanie przez Podwykonawcę płatności od Wykonawcy od zapłaty wynagrodzenia przysługującego Wykonawcy z tytułu realizacji umowy zawartej </w:t>
      </w:r>
      <w:r w:rsidR="00E213AB">
        <w:rPr>
          <w:rFonts w:ascii="Times New Roman" w:hAnsi="Times New Roman"/>
          <w:sz w:val="24"/>
          <w:szCs w:val="24"/>
        </w:rPr>
        <w:t xml:space="preserve">                        </w:t>
      </w:r>
      <w:r w:rsidRPr="00EB590E">
        <w:rPr>
          <w:rFonts w:ascii="Times New Roman" w:hAnsi="Times New Roman"/>
          <w:sz w:val="24"/>
          <w:szCs w:val="24"/>
        </w:rPr>
        <w:t>z Zamawiającym;</w:t>
      </w:r>
    </w:p>
    <w:p w14:paraId="23D2BF6F" w14:textId="77777777"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uzależniających zwrot kwot zabezpieczenia wniesionych przez Podwykonawcę na rzecz Wykonawcy od zwrotu zabezpieczenia należytego wykonania umowy wniesionego przez Wykonawcę na rzecz Zamawiającego;</w:t>
      </w:r>
    </w:p>
    <w:p w14:paraId="6706DB0A" w14:textId="77777777"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 xml:space="preserve">określających termin realizacji robót budowlanych w sposób uniemożliwiający ich realizację w terminie określonym w umowie zawartej pomiędzy Zamawiającym, </w:t>
      </w:r>
      <w:r w:rsidR="00E213AB">
        <w:rPr>
          <w:rFonts w:ascii="Times New Roman" w:hAnsi="Times New Roman"/>
          <w:sz w:val="24"/>
          <w:szCs w:val="24"/>
        </w:rPr>
        <w:t xml:space="preserve">                       </w:t>
      </w:r>
      <w:r w:rsidRPr="00EB590E">
        <w:rPr>
          <w:rFonts w:ascii="Times New Roman" w:hAnsi="Times New Roman"/>
          <w:sz w:val="24"/>
          <w:szCs w:val="24"/>
        </w:rPr>
        <w:t>a Wykonawcą;</w:t>
      </w:r>
    </w:p>
    <w:p w14:paraId="0D0E070C" w14:textId="77777777" w:rsidR="001A7F3E" w:rsidRPr="00EB590E" w:rsidRDefault="001A7F3E" w:rsidP="002A3EEF">
      <w:pPr>
        <w:pStyle w:val="Akapitzlist"/>
        <w:numPr>
          <w:ilvl w:val="0"/>
          <w:numId w:val="15"/>
        </w:numPr>
        <w:spacing w:line="240" w:lineRule="auto"/>
        <w:rPr>
          <w:rFonts w:ascii="Times New Roman" w:hAnsi="Times New Roman"/>
          <w:sz w:val="24"/>
          <w:szCs w:val="24"/>
        </w:rPr>
      </w:pPr>
      <w:r w:rsidRPr="00EB590E">
        <w:rPr>
          <w:rFonts w:ascii="Times New Roman" w:hAnsi="Times New Roman"/>
          <w:sz w:val="24"/>
          <w:szCs w:val="24"/>
        </w:rPr>
        <w:t>dotyczących sposobu rozliczeń za wykonane roboty uniemożliwiającego rozliczenie tych robót pomiędzy Zamawiającym a Wykonawcą na podstawie zawartej między nimi umowy;</w:t>
      </w:r>
    </w:p>
    <w:p w14:paraId="6E3106DD" w14:textId="77777777" w:rsidR="001A7F3E" w:rsidRPr="00EB590E" w:rsidRDefault="001A7F3E" w:rsidP="002A3EEF">
      <w:pPr>
        <w:pStyle w:val="Akapitzlist"/>
        <w:numPr>
          <w:ilvl w:val="0"/>
          <w:numId w:val="13"/>
        </w:numPr>
        <w:spacing w:line="240" w:lineRule="auto"/>
        <w:ind w:left="426" w:hanging="284"/>
        <w:rPr>
          <w:rFonts w:ascii="Times New Roman" w:hAnsi="Times New Roman"/>
          <w:sz w:val="24"/>
          <w:szCs w:val="24"/>
        </w:rPr>
      </w:pPr>
      <w:r w:rsidRPr="00EB590E">
        <w:rPr>
          <w:rFonts w:ascii="Times New Roman" w:hAnsi="Times New Roman"/>
          <w:sz w:val="24"/>
          <w:szCs w:val="24"/>
        </w:rPr>
        <w:t>Termin zapłaty wynagrodzenia Podwykonawcy lub dalszemu Pod</w:t>
      </w:r>
      <w:r w:rsidR="00EF67A5" w:rsidRPr="00EB590E">
        <w:rPr>
          <w:rFonts w:ascii="Times New Roman" w:hAnsi="Times New Roman"/>
          <w:sz w:val="24"/>
          <w:szCs w:val="24"/>
        </w:rPr>
        <w:t xml:space="preserve">wykonawcy przewidziany w umowie </w:t>
      </w:r>
      <w:r w:rsidRPr="00EB590E">
        <w:rPr>
          <w:rFonts w:ascii="Times New Roman" w:hAnsi="Times New Roman"/>
          <w:sz w:val="24"/>
          <w:szCs w:val="24"/>
        </w:rPr>
        <w:t>o podwykonawstwo nie może być dłuższy niż 30 dni od dnia dor</w:t>
      </w:r>
      <w:r w:rsidR="00EF67A5" w:rsidRPr="00EB590E">
        <w:rPr>
          <w:rFonts w:ascii="Times New Roman" w:hAnsi="Times New Roman"/>
          <w:sz w:val="24"/>
          <w:szCs w:val="24"/>
        </w:rPr>
        <w:t xml:space="preserve">ęczenia Wykonawcy, Podwykonawcy </w:t>
      </w:r>
      <w:r w:rsidRPr="00EB590E">
        <w:rPr>
          <w:rFonts w:ascii="Times New Roman" w:hAnsi="Times New Roman"/>
          <w:sz w:val="24"/>
          <w:szCs w:val="24"/>
        </w:rPr>
        <w:t>lub dalszemu Podwykonawcy faktury lub rachunku potwierdzające</w:t>
      </w:r>
      <w:r w:rsidR="00EF67A5" w:rsidRPr="00EB590E">
        <w:rPr>
          <w:rFonts w:ascii="Times New Roman" w:hAnsi="Times New Roman"/>
          <w:sz w:val="24"/>
          <w:szCs w:val="24"/>
        </w:rPr>
        <w:t xml:space="preserve">go wykonanie przedmiotu umowy o </w:t>
      </w:r>
      <w:r w:rsidRPr="00EB590E">
        <w:rPr>
          <w:rFonts w:ascii="Times New Roman" w:hAnsi="Times New Roman"/>
          <w:sz w:val="24"/>
          <w:szCs w:val="24"/>
        </w:rPr>
        <w:t>podwykonawstwo.</w:t>
      </w:r>
    </w:p>
    <w:p w14:paraId="69E12C44"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6C20C3"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przedłoży wraz z kopią umowy o podwykonawstwo o której mowa w ust. 10 odpis z Krajowego Rejestru Sądowego Podwykonawcy, lub inny dokument właściwy z uwagi na status prawny Podwykonawcy, potwierdzający uprawnienia osób zawierających umowę w imieniu Podwykonawcy.</w:t>
      </w:r>
    </w:p>
    <w:p w14:paraId="1531E6E8"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lastRenderedPageBreak/>
        <w:t xml:space="preserve"> </w:t>
      </w:r>
      <w:r w:rsidR="001A7F3E" w:rsidRPr="00EB590E">
        <w:rPr>
          <w:rFonts w:ascii="Times New Roman" w:hAnsi="Times New Roman"/>
          <w:sz w:val="24"/>
          <w:szCs w:val="24"/>
        </w:rPr>
        <w:t xml:space="preserve">Zamawiający, w terminie 14 dni od przedłożenia mu dokumentów o których mowa </w:t>
      </w:r>
      <w:r w:rsidR="00DB03C5">
        <w:rPr>
          <w:rFonts w:ascii="Times New Roman" w:hAnsi="Times New Roman"/>
          <w:sz w:val="24"/>
          <w:szCs w:val="24"/>
        </w:rPr>
        <w:br/>
      </w:r>
      <w:r w:rsidR="001A7F3E" w:rsidRPr="00EB590E">
        <w:rPr>
          <w:rFonts w:ascii="Times New Roman" w:hAnsi="Times New Roman"/>
          <w:sz w:val="24"/>
          <w:szCs w:val="24"/>
        </w:rPr>
        <w:t>ust. 10, zgłasza w formie pisemnej sprzeciw do umowy o podwykonawstwo, której przedmiotem są roboty budowlane, w przypadkach, o których mowa w ust. 6. Niezgłoszenie w formie pisemnej sprzeciwu do przedłożonej umowy</w:t>
      </w:r>
      <w:r w:rsidR="008F25F4">
        <w:rPr>
          <w:rFonts w:ascii="Times New Roman" w:hAnsi="Times New Roman"/>
          <w:sz w:val="24"/>
          <w:szCs w:val="24"/>
        </w:rPr>
        <w:t xml:space="preserve"> </w:t>
      </w:r>
      <w:r w:rsidR="001A7F3E" w:rsidRPr="00EB590E">
        <w:rPr>
          <w:rFonts w:ascii="Times New Roman" w:hAnsi="Times New Roman"/>
          <w:sz w:val="24"/>
          <w:szCs w:val="24"/>
        </w:rPr>
        <w:t>o podwykonawstwo, której przedmiotem są roboty budowlane, w terminie określonym w zdaniu pierwszym, uważa się za akceptację umowy przez Zamawiającego.</w:t>
      </w:r>
    </w:p>
    <w:p w14:paraId="367414BE"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Wykonawca, Podwykonawca lub dalszy Podwykonawca zamówienia na roboty budowlane</w:t>
      </w:r>
      <w:r w:rsidR="008F25F4">
        <w:rPr>
          <w:rFonts w:ascii="Times New Roman" w:hAnsi="Times New Roman"/>
          <w:sz w:val="24"/>
          <w:szCs w:val="24"/>
        </w:rPr>
        <w:t xml:space="preserve"> </w:t>
      </w:r>
      <w:r w:rsidR="001A7F3E" w:rsidRPr="00EB590E">
        <w:rPr>
          <w:rFonts w:ascii="Times New Roman" w:hAnsi="Times New Roman"/>
          <w:sz w:val="24"/>
          <w:szCs w:val="24"/>
        </w:rPr>
        <w:t>przedkłada Zamawiającemu poświadczoną za zgodność z oryginałem kopię zawartej umowy o</w:t>
      </w:r>
      <w:r w:rsidR="008F25F4">
        <w:rPr>
          <w:rFonts w:ascii="Times New Roman" w:hAnsi="Times New Roman"/>
          <w:sz w:val="24"/>
          <w:szCs w:val="24"/>
        </w:rPr>
        <w:t xml:space="preserve"> </w:t>
      </w:r>
      <w:r w:rsidR="001A7F3E" w:rsidRPr="00EB590E">
        <w:rPr>
          <w:rFonts w:ascii="Times New Roman" w:hAnsi="Times New Roman"/>
          <w:sz w:val="24"/>
          <w:szCs w:val="24"/>
        </w:rPr>
        <w:t xml:space="preserve">podwykonawstwo, której przedmiotem są dostawy lub usługi, </w:t>
      </w:r>
      <w:r w:rsidR="008F25F4">
        <w:rPr>
          <w:rFonts w:ascii="Times New Roman" w:hAnsi="Times New Roman"/>
          <w:sz w:val="24"/>
          <w:szCs w:val="24"/>
        </w:rPr>
        <w:t xml:space="preserve">                           </w:t>
      </w:r>
      <w:r w:rsidR="001A7F3E" w:rsidRPr="00EB590E">
        <w:rPr>
          <w:rFonts w:ascii="Times New Roman" w:hAnsi="Times New Roman"/>
          <w:sz w:val="24"/>
          <w:szCs w:val="24"/>
        </w:rPr>
        <w:t>w termini</w:t>
      </w:r>
      <w:r w:rsidR="00EF67A5" w:rsidRPr="00EB590E">
        <w:rPr>
          <w:rFonts w:ascii="Times New Roman" w:hAnsi="Times New Roman"/>
          <w:sz w:val="24"/>
          <w:szCs w:val="24"/>
        </w:rPr>
        <w:t xml:space="preserve">e 7 dni od dnia jej zawarcia, z </w:t>
      </w:r>
      <w:r w:rsidR="001A7F3E" w:rsidRPr="00EB590E">
        <w:rPr>
          <w:rFonts w:ascii="Times New Roman" w:hAnsi="Times New Roman"/>
          <w:sz w:val="24"/>
          <w:szCs w:val="24"/>
        </w:rPr>
        <w:t xml:space="preserve">wyłączeniem umów o podwykonawstwo </w:t>
      </w:r>
      <w:r w:rsidR="008F25F4">
        <w:rPr>
          <w:rFonts w:ascii="Times New Roman" w:hAnsi="Times New Roman"/>
          <w:sz w:val="24"/>
          <w:szCs w:val="24"/>
        </w:rPr>
        <w:t xml:space="preserve">                         </w:t>
      </w:r>
      <w:r w:rsidR="001A7F3E" w:rsidRPr="00EB590E">
        <w:rPr>
          <w:rFonts w:ascii="Times New Roman" w:hAnsi="Times New Roman"/>
          <w:sz w:val="24"/>
          <w:szCs w:val="24"/>
        </w:rPr>
        <w:t>o wartości mniejszej ni</w:t>
      </w:r>
      <w:r w:rsidR="00EF67A5" w:rsidRPr="00EB590E">
        <w:rPr>
          <w:rFonts w:ascii="Times New Roman" w:hAnsi="Times New Roman"/>
          <w:sz w:val="24"/>
          <w:szCs w:val="24"/>
        </w:rPr>
        <w:t>ż 0,5</w:t>
      </w:r>
      <w:r w:rsidR="00E213AB">
        <w:rPr>
          <w:rFonts w:ascii="Times New Roman" w:hAnsi="Times New Roman"/>
          <w:sz w:val="24"/>
          <w:szCs w:val="24"/>
        </w:rPr>
        <w:t>0</w:t>
      </w:r>
      <w:r w:rsidR="008F25F4">
        <w:rPr>
          <w:rFonts w:ascii="Times New Roman" w:hAnsi="Times New Roman"/>
          <w:sz w:val="24"/>
          <w:szCs w:val="24"/>
        </w:rPr>
        <w:t xml:space="preserve"> </w:t>
      </w:r>
      <w:r w:rsidR="00EF67A5" w:rsidRPr="00EB590E">
        <w:rPr>
          <w:rFonts w:ascii="Times New Roman" w:hAnsi="Times New Roman"/>
          <w:sz w:val="24"/>
          <w:szCs w:val="24"/>
        </w:rPr>
        <w:t>% wartości umowy w sprawie</w:t>
      </w:r>
      <w:r w:rsidR="00594740" w:rsidRPr="00EB590E">
        <w:rPr>
          <w:rFonts w:ascii="Times New Roman" w:hAnsi="Times New Roman"/>
          <w:sz w:val="24"/>
          <w:szCs w:val="24"/>
        </w:rPr>
        <w:t xml:space="preserve"> </w:t>
      </w:r>
      <w:r w:rsidR="001A7F3E" w:rsidRPr="00EB590E">
        <w:rPr>
          <w:rFonts w:ascii="Times New Roman" w:hAnsi="Times New Roman"/>
          <w:sz w:val="24"/>
          <w:szCs w:val="24"/>
        </w:rPr>
        <w:t>zamówienia publicznego. Wyłączenie, o którym mowa w zdani</w:t>
      </w:r>
      <w:r w:rsidR="00EF67A5" w:rsidRPr="00EB590E">
        <w:rPr>
          <w:rFonts w:ascii="Times New Roman" w:hAnsi="Times New Roman"/>
          <w:sz w:val="24"/>
          <w:szCs w:val="24"/>
        </w:rPr>
        <w:t xml:space="preserve">u pierwszym, nie dotyczy umów </w:t>
      </w:r>
      <w:r w:rsidR="008F25F4">
        <w:rPr>
          <w:rFonts w:ascii="Times New Roman" w:hAnsi="Times New Roman"/>
          <w:sz w:val="24"/>
          <w:szCs w:val="24"/>
        </w:rPr>
        <w:t xml:space="preserve">                                              </w:t>
      </w:r>
      <w:r w:rsidR="00EF67A5" w:rsidRPr="00EB590E">
        <w:rPr>
          <w:rFonts w:ascii="Times New Roman" w:hAnsi="Times New Roman"/>
          <w:sz w:val="24"/>
          <w:szCs w:val="24"/>
        </w:rPr>
        <w:t>o</w:t>
      </w:r>
      <w:r w:rsidR="00594740" w:rsidRPr="00EB590E">
        <w:rPr>
          <w:rFonts w:ascii="Times New Roman" w:hAnsi="Times New Roman"/>
          <w:sz w:val="24"/>
          <w:szCs w:val="24"/>
        </w:rPr>
        <w:t xml:space="preserve"> </w:t>
      </w:r>
      <w:r w:rsidR="001A7F3E" w:rsidRPr="00EB590E">
        <w:rPr>
          <w:rFonts w:ascii="Times New Roman" w:hAnsi="Times New Roman"/>
          <w:sz w:val="24"/>
          <w:szCs w:val="24"/>
        </w:rPr>
        <w:t xml:space="preserve">podwykonawstwo o </w:t>
      </w:r>
      <w:r w:rsidR="00571D9A">
        <w:rPr>
          <w:rFonts w:ascii="Times New Roman" w:hAnsi="Times New Roman"/>
          <w:sz w:val="24"/>
          <w:szCs w:val="24"/>
        </w:rPr>
        <w:t xml:space="preserve">wartości większej niż 50 000 zł </w:t>
      </w:r>
      <w:r w:rsidR="00571D9A" w:rsidRPr="00571D9A">
        <w:rPr>
          <w:rFonts w:ascii="Times New Roman" w:hAnsi="Times New Roman"/>
          <w:sz w:val="24"/>
          <w:szCs w:val="24"/>
        </w:rPr>
        <w:t>brutto,</w:t>
      </w:r>
      <w:r w:rsidR="001A7F3E" w:rsidRPr="00571D9A">
        <w:rPr>
          <w:rFonts w:ascii="Times New Roman" w:hAnsi="Times New Roman"/>
          <w:sz w:val="24"/>
          <w:szCs w:val="24"/>
        </w:rPr>
        <w:t xml:space="preserve"> </w:t>
      </w:r>
      <w:r w:rsidR="001A7F3E" w:rsidRPr="00EB590E">
        <w:rPr>
          <w:rFonts w:ascii="Times New Roman" w:hAnsi="Times New Roman"/>
          <w:sz w:val="24"/>
          <w:szCs w:val="24"/>
        </w:rPr>
        <w:t>Wykonawca</w:t>
      </w:r>
      <w:r w:rsidR="00594740" w:rsidRPr="00EB590E">
        <w:rPr>
          <w:rFonts w:ascii="Times New Roman" w:hAnsi="Times New Roman"/>
          <w:sz w:val="24"/>
          <w:szCs w:val="24"/>
        </w:rPr>
        <w:t xml:space="preserve"> przedłoży wraz z kopią umowy o </w:t>
      </w:r>
      <w:r w:rsidR="001A7F3E" w:rsidRPr="00EB590E">
        <w:rPr>
          <w:rFonts w:ascii="Times New Roman" w:hAnsi="Times New Roman"/>
          <w:sz w:val="24"/>
          <w:szCs w:val="24"/>
        </w:rPr>
        <w:t>podwykonawstwo odpis z Krajowego Rejestru Sądowego Podwykonawcy lub dalszego Podwykonawcy, lub inny dokument właściwy z uwagi na status prawny Podwykonawcy lub dalszego Podwykonawcy, potwierdzający uprawnienia osób zawierających umowę w imieniu Podwykonawcy lub dalszego Podwykonawcy.</w:t>
      </w:r>
    </w:p>
    <w:p w14:paraId="1E4C9B49"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W przypadku, o którym mowa w ust. 13, jeżeli termin zapłaty wynagrodzenia jest dłuższy niż określony w ust. 9, Zamawiający informuje o tym Wykonawcę i wzywa go do doprowadzenia do zmiany tej umowy pod rygorem wystąpienia o zapłatę kary umownej.</w:t>
      </w:r>
    </w:p>
    <w:p w14:paraId="7BEE0653"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Przepisy ust. 5-14 stosuje się odpowiednio do zmian umowy o podwykonawstwo.</w:t>
      </w:r>
    </w:p>
    <w:p w14:paraId="757590F1"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Rozliczenie ewentualnych zakresów robót wykonywanych przez Podwykonawców lub dalszych Podwykonawców nastąpi w oparciu o protokół odbioru technicznego oraz przedstawienia dokumentu terminowej zapłaty należności przez Wykonawcę za te roboty.</w:t>
      </w:r>
    </w:p>
    <w:p w14:paraId="3A4651E1"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 xml:space="preserve">Powierzenie realizacji zadań innemu Podwykonawcy lub dalszemu Podwykonawcy niż ten, z którym została zawarta zaakceptowana przez Zamawiającego umowa </w:t>
      </w:r>
      <w:r w:rsidR="00C57317">
        <w:rPr>
          <w:rFonts w:ascii="Times New Roman" w:hAnsi="Times New Roman"/>
          <w:sz w:val="24"/>
          <w:szCs w:val="24"/>
        </w:rPr>
        <w:br/>
      </w:r>
      <w:r w:rsidR="001A7F3E" w:rsidRPr="00EB590E">
        <w:rPr>
          <w:rFonts w:ascii="Times New Roman" w:hAnsi="Times New Roman"/>
          <w:sz w:val="24"/>
          <w:szCs w:val="24"/>
        </w:rPr>
        <w:t>o podwykonawstwo, lub zmiana zakresu zadań określonych tą umową</w:t>
      </w:r>
      <w:r>
        <w:rPr>
          <w:rFonts w:ascii="Times New Roman" w:hAnsi="Times New Roman"/>
          <w:sz w:val="24"/>
          <w:szCs w:val="24"/>
        </w:rPr>
        <w:t>,</w:t>
      </w:r>
      <w:r w:rsidR="001A7F3E" w:rsidRPr="00EB590E">
        <w:rPr>
          <w:rFonts w:ascii="Times New Roman" w:hAnsi="Times New Roman"/>
          <w:sz w:val="24"/>
          <w:szCs w:val="24"/>
        </w:rPr>
        <w:t xml:space="preserve"> wymaga ponownej akceptacji Zamawiającego w trybie określonym niniejszą umową.</w:t>
      </w:r>
    </w:p>
    <w:p w14:paraId="36C006F8" w14:textId="77777777" w:rsidR="001A7F3E" w:rsidRPr="00EB590E" w:rsidRDefault="009A79B4" w:rsidP="002A3EEF">
      <w:pPr>
        <w:pStyle w:val="Akapitzlist"/>
        <w:numPr>
          <w:ilvl w:val="0"/>
          <w:numId w:val="13"/>
        </w:numPr>
        <w:spacing w:line="240" w:lineRule="auto"/>
        <w:ind w:left="426" w:hanging="284"/>
        <w:rPr>
          <w:rFonts w:ascii="Times New Roman" w:hAnsi="Times New Roman"/>
          <w:sz w:val="24"/>
          <w:szCs w:val="24"/>
        </w:rPr>
      </w:pPr>
      <w:r>
        <w:rPr>
          <w:rFonts w:ascii="Times New Roman" w:hAnsi="Times New Roman"/>
          <w:sz w:val="24"/>
          <w:szCs w:val="24"/>
        </w:rPr>
        <w:t xml:space="preserve"> </w:t>
      </w:r>
      <w:r w:rsidR="001A7F3E" w:rsidRPr="00EB590E">
        <w:rPr>
          <w:rFonts w:ascii="Times New Roman" w:hAnsi="Times New Roman"/>
          <w:sz w:val="24"/>
          <w:szCs w:val="24"/>
        </w:rPr>
        <w:t>Zamawiający nie ponosi odpowiedzialności za zobowiązania powstałe w związku</w:t>
      </w:r>
      <w:r w:rsidR="00E213AB">
        <w:rPr>
          <w:rFonts w:ascii="Times New Roman" w:hAnsi="Times New Roman"/>
          <w:sz w:val="24"/>
          <w:szCs w:val="24"/>
        </w:rPr>
        <w:t xml:space="preserve">                            </w:t>
      </w:r>
      <w:r w:rsidR="001A7F3E" w:rsidRPr="00EB590E">
        <w:rPr>
          <w:rFonts w:ascii="Times New Roman" w:hAnsi="Times New Roman"/>
          <w:sz w:val="24"/>
          <w:szCs w:val="24"/>
        </w:rPr>
        <w:t xml:space="preserve"> z zawarciem umów o podwykonawstwo bez jego zgody.</w:t>
      </w:r>
    </w:p>
    <w:p w14:paraId="7FD836F3" w14:textId="77777777" w:rsidR="00A1025D" w:rsidRPr="00EB590E" w:rsidRDefault="00A1025D" w:rsidP="00E213AB">
      <w:pPr>
        <w:overflowPunct/>
        <w:autoSpaceDE/>
        <w:autoSpaceDN/>
        <w:adjustRightInd/>
        <w:spacing w:line="240" w:lineRule="auto"/>
        <w:textAlignment w:val="auto"/>
        <w:rPr>
          <w:rFonts w:ascii="Times New Roman" w:hAnsi="Times New Roman"/>
          <w:color w:val="000000" w:themeColor="text1"/>
          <w:kern w:val="2"/>
          <w:sz w:val="24"/>
          <w:szCs w:val="24"/>
        </w:rPr>
      </w:pPr>
    </w:p>
    <w:p w14:paraId="24C106D5" w14:textId="77777777" w:rsidR="00B6153A" w:rsidRPr="00EB590E" w:rsidRDefault="00A1025D"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6</w:t>
      </w:r>
    </w:p>
    <w:p w14:paraId="1C2FEB47" w14:textId="77777777" w:rsidR="00B6153A" w:rsidRPr="00EB590E" w:rsidRDefault="00B6153A" w:rsidP="00DA1B56">
      <w:pPr>
        <w:spacing w:line="240" w:lineRule="auto"/>
        <w:jc w:val="center"/>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Zatrudnienie osób na umowę o pracę</w:t>
      </w:r>
    </w:p>
    <w:p w14:paraId="7561CAB9" w14:textId="77777777"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kern w:val="2"/>
          <w:sz w:val="24"/>
          <w:szCs w:val="24"/>
        </w:rPr>
        <w:t xml:space="preserve">Zamawiający wymaga zatrudnienia na podstawie umowy o pracę, w rozumieniu przepisów ustawy z dnia </w:t>
      </w:r>
      <w:r w:rsidRPr="00EB590E">
        <w:rPr>
          <w:rFonts w:ascii="Times New Roman" w:hAnsi="Times New Roman"/>
          <w:color w:val="000000"/>
          <w:sz w:val="24"/>
          <w:szCs w:val="24"/>
        </w:rPr>
        <w:t xml:space="preserve">26 czerwca 1974 r. </w:t>
      </w:r>
      <w:r w:rsidR="009A79B4">
        <w:rPr>
          <w:rFonts w:ascii="Times New Roman" w:hAnsi="Times New Roman"/>
          <w:color w:val="000000"/>
          <w:sz w:val="24"/>
          <w:szCs w:val="24"/>
        </w:rPr>
        <w:t xml:space="preserve">- Kodeks pracy, </w:t>
      </w:r>
      <w:r w:rsidRPr="00EB590E">
        <w:rPr>
          <w:rFonts w:ascii="Times New Roman" w:hAnsi="Times New Roman"/>
          <w:color w:val="000000"/>
          <w:kern w:val="2"/>
          <w:sz w:val="24"/>
          <w:szCs w:val="24"/>
        </w:rPr>
        <w:t>przez Wykonawcę lub Podwykonawcę (w tym dalszego Podwykonawcę) osób wykonujących w trakcie realizacji zamówienia czynności polegających</w:t>
      </w:r>
      <w:r w:rsidR="00BD3335">
        <w:rPr>
          <w:rFonts w:ascii="Times New Roman" w:hAnsi="Times New Roman"/>
          <w:color w:val="000000"/>
          <w:kern w:val="2"/>
          <w:sz w:val="24"/>
          <w:szCs w:val="24"/>
        </w:rPr>
        <w:t xml:space="preserve"> na wykonywaniu pracy fizycznej oraz</w:t>
      </w:r>
      <w:r w:rsidRPr="00EB590E">
        <w:rPr>
          <w:rFonts w:ascii="Times New Roman" w:hAnsi="Times New Roman"/>
          <w:color w:val="000000"/>
          <w:kern w:val="2"/>
          <w:sz w:val="24"/>
          <w:szCs w:val="24"/>
        </w:rPr>
        <w:t xml:space="preserve"> operatorów maszyn i urządzeń.</w:t>
      </w:r>
    </w:p>
    <w:p w14:paraId="43AB036F" w14:textId="77777777"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W trakcie realizacji zamówienia Zamawiający uprawniony jest do wykonywania czynności kontrolnych wobec Wykonawcy odno</w:t>
      </w:r>
      <w:r w:rsidR="009A79B4">
        <w:rPr>
          <w:rFonts w:ascii="Times New Roman" w:hAnsi="Times New Roman"/>
          <w:color w:val="000000"/>
          <w:sz w:val="24"/>
          <w:szCs w:val="24"/>
        </w:rPr>
        <w:t xml:space="preserve">śnie spełniania przez Wykonawcę lub  </w:t>
      </w:r>
      <w:r w:rsidRPr="00EB590E">
        <w:rPr>
          <w:rFonts w:ascii="Times New Roman" w:hAnsi="Times New Roman"/>
          <w:color w:val="000000"/>
          <w:sz w:val="24"/>
          <w:szCs w:val="24"/>
        </w:rPr>
        <w:t xml:space="preserve">Podwykonawcę </w:t>
      </w:r>
      <w:r w:rsidRPr="00EB590E">
        <w:rPr>
          <w:rFonts w:ascii="Times New Roman" w:hAnsi="Times New Roman"/>
          <w:color w:val="000000"/>
          <w:kern w:val="2"/>
          <w:sz w:val="24"/>
          <w:szCs w:val="24"/>
        </w:rPr>
        <w:t xml:space="preserve">(w tym dalszego Podwykonawcę) </w:t>
      </w:r>
      <w:r w:rsidRPr="00EB590E">
        <w:rPr>
          <w:rFonts w:ascii="Times New Roman" w:hAnsi="Times New Roman"/>
          <w:color w:val="000000"/>
          <w:sz w:val="24"/>
          <w:szCs w:val="24"/>
        </w:rPr>
        <w:t>wymogu zatrudnienia na podstawie umowy o pracę osób wykonujących wskazane w ust. 1 czynności. Zamawiający uprawniony jest w szczególności do:</w:t>
      </w:r>
    </w:p>
    <w:p w14:paraId="12AF8647" w14:textId="77777777" w:rsidR="00B6153A" w:rsidRPr="00EB590E" w:rsidRDefault="009A79B4" w:rsidP="007424F4">
      <w:pPr>
        <w:pStyle w:val="Akapitzlist"/>
        <w:numPr>
          <w:ilvl w:val="0"/>
          <w:numId w:val="3"/>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00B6153A" w:rsidRPr="00EB590E">
        <w:rPr>
          <w:rFonts w:ascii="Times New Roman" w:hAnsi="Times New Roman"/>
          <w:color w:val="000000"/>
          <w:sz w:val="24"/>
          <w:szCs w:val="24"/>
        </w:rPr>
        <w:t xml:space="preserve">ądania oświadczeń i dokumentów w zakresie potwierdzenia spełniania wyżej wskazanych </w:t>
      </w:r>
      <w:r>
        <w:rPr>
          <w:rFonts w:ascii="Times New Roman" w:hAnsi="Times New Roman"/>
          <w:color w:val="000000"/>
          <w:sz w:val="24"/>
          <w:szCs w:val="24"/>
        </w:rPr>
        <w:t>wymogów i dokonywania ich oceny,</w:t>
      </w:r>
    </w:p>
    <w:p w14:paraId="72BF1A2C" w14:textId="77777777" w:rsidR="00B6153A" w:rsidRPr="00EB590E" w:rsidRDefault="009A79B4" w:rsidP="007424F4">
      <w:pPr>
        <w:pStyle w:val="Akapitzlist"/>
        <w:numPr>
          <w:ilvl w:val="0"/>
          <w:numId w:val="3"/>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ż</w:t>
      </w:r>
      <w:r w:rsidR="00B6153A" w:rsidRPr="00EB590E">
        <w:rPr>
          <w:rFonts w:ascii="Times New Roman" w:hAnsi="Times New Roman"/>
          <w:color w:val="000000"/>
          <w:sz w:val="24"/>
          <w:szCs w:val="24"/>
        </w:rPr>
        <w:t>ądania wyjaśnień w przypadku wątpliwości w zakresie potwierdzenia speł</w:t>
      </w:r>
      <w:r>
        <w:rPr>
          <w:rFonts w:ascii="Times New Roman" w:hAnsi="Times New Roman"/>
          <w:color w:val="000000"/>
          <w:sz w:val="24"/>
          <w:szCs w:val="24"/>
        </w:rPr>
        <w:t>niania wyżej wskazanych wymogów,</w:t>
      </w:r>
    </w:p>
    <w:p w14:paraId="285BF5A8" w14:textId="77777777" w:rsidR="00B6153A" w:rsidRPr="00EB590E" w:rsidRDefault="009A79B4" w:rsidP="007424F4">
      <w:pPr>
        <w:pStyle w:val="Akapitzlist"/>
        <w:numPr>
          <w:ilvl w:val="0"/>
          <w:numId w:val="3"/>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rzeprowadzania kontroli na miejscu wykonywania świadczenia.</w:t>
      </w:r>
    </w:p>
    <w:p w14:paraId="6AEC089E" w14:textId="77777777"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 xml:space="preserve">W trakcie realizacji zamówienia na każde wezwanie Zamawiającego, w wyznaczonym w tym wezwaniu terminie, Wykonawca zobowiązany będzie do przedłożenia Zamawiającemu dowodów, w celu potwierdzenia spełniania wymogu zatrudnienia na podstawie umowy o pracę przez Wykonawcę lub Podwykonawcę (w tym dalszego </w:t>
      </w:r>
      <w:r w:rsidRPr="00EB590E">
        <w:rPr>
          <w:rFonts w:ascii="Times New Roman" w:hAnsi="Times New Roman"/>
          <w:color w:val="000000"/>
          <w:sz w:val="24"/>
          <w:szCs w:val="24"/>
        </w:rPr>
        <w:lastRenderedPageBreak/>
        <w:t>Podwykonawcę) osób wykonujących wskazane w ust. 1 czynności w trakcie realizacji zamówienia. Zamawiający uprawniony jest do ż</w:t>
      </w:r>
      <w:r w:rsidR="009A79B4">
        <w:rPr>
          <w:rFonts w:ascii="Times New Roman" w:hAnsi="Times New Roman"/>
          <w:color w:val="000000"/>
          <w:sz w:val="24"/>
          <w:szCs w:val="24"/>
        </w:rPr>
        <w:t>ądania od Wykonawcy przedłożenia</w:t>
      </w:r>
      <w:r w:rsidRPr="00EB590E">
        <w:rPr>
          <w:rFonts w:ascii="Times New Roman" w:hAnsi="Times New Roman"/>
          <w:color w:val="000000"/>
          <w:sz w:val="24"/>
          <w:szCs w:val="24"/>
        </w:rPr>
        <w:t xml:space="preserve"> w szczególności:</w:t>
      </w:r>
    </w:p>
    <w:p w14:paraId="7C138663" w14:textId="77777777"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o</w:t>
      </w:r>
      <w:r w:rsidR="00B6153A" w:rsidRPr="009F1E74">
        <w:rPr>
          <w:rFonts w:ascii="Times New Roman" w:hAnsi="Times New Roman"/>
          <w:color w:val="000000"/>
          <w:sz w:val="24"/>
          <w:szCs w:val="24"/>
        </w:rPr>
        <w:t>świadczenia Wykonawcy lub Podwykonawcy (lub dalszego Podwykonawcy) o</w:t>
      </w:r>
      <w:r w:rsidR="00B6153A" w:rsidRPr="00EB590E">
        <w:rPr>
          <w:rFonts w:ascii="Times New Roman" w:hAnsi="Times New Roman"/>
          <w:color w:val="000000"/>
          <w:sz w:val="24"/>
          <w:szCs w:val="24"/>
        </w:rPr>
        <w:t>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 tym dalszego Podwykonawcy).</w:t>
      </w:r>
    </w:p>
    <w:p w14:paraId="141780E0" w14:textId="77777777"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oświadczonej za zgodność z oryginałem odpowiednio przez Wykonawcę lub Podwykonawcę (lub dalszego Podwykonawcę)</w:t>
      </w:r>
      <w:r w:rsidR="00B6153A" w:rsidRPr="00EB590E">
        <w:rPr>
          <w:rFonts w:ascii="Times New Roman" w:hAnsi="Times New Roman"/>
          <w:b/>
          <w:color w:val="000000"/>
          <w:sz w:val="24"/>
          <w:szCs w:val="24"/>
        </w:rPr>
        <w:t xml:space="preserve"> </w:t>
      </w:r>
      <w:r w:rsidR="00B6153A" w:rsidRPr="009F1E74">
        <w:rPr>
          <w:rFonts w:ascii="Times New Roman" w:hAnsi="Times New Roman"/>
          <w:color w:val="000000"/>
          <w:sz w:val="24"/>
          <w:szCs w:val="24"/>
        </w:rPr>
        <w:t>kopii umowy/umów o pracę</w:t>
      </w:r>
      <w:r w:rsidR="00B6153A" w:rsidRPr="00EB590E">
        <w:rPr>
          <w:rFonts w:ascii="Times New Roman" w:hAnsi="Times New Roman"/>
          <w:color w:val="000000"/>
          <w:sz w:val="24"/>
          <w:szCs w:val="24"/>
        </w:rPr>
        <w:t xml:space="preserve"> osób wykonujących w trakcie realizacji zamówienia czynności, których dotyczy wezwanie (wraz z dokumentem regulującym zakres obowiązków, jeżeli został sporządzony). Kopia umowy/umów powinna zostać zanonimizowana w sposób zapewniający ochronę danych osobowych pracowników, zgodnie z obowiązującymi przepisami prawa w zakresie ochrony danych osobowych (tj. w szczególności: bez adresów, </w:t>
      </w:r>
      <w:r w:rsidR="00C57317">
        <w:rPr>
          <w:rFonts w:ascii="Times New Roman" w:hAnsi="Times New Roman"/>
          <w:color w:val="000000"/>
          <w:sz w:val="24"/>
          <w:szCs w:val="24"/>
        </w:rPr>
        <w:br/>
      </w:r>
      <w:r w:rsidR="00B6153A" w:rsidRPr="00EB590E">
        <w:rPr>
          <w:rFonts w:ascii="Times New Roman" w:hAnsi="Times New Roman"/>
          <w:color w:val="000000"/>
          <w:sz w:val="24"/>
          <w:szCs w:val="24"/>
        </w:rPr>
        <w:t>nr PESEL pracowników). Imię i nazwisko pracownika nie podlega anonimizacji. Informacje takie jak: data zawarcia umowy, rodzaj umowy o pracę i wymiar etatu powinny być możliwe do zidentyfikowania.</w:t>
      </w:r>
    </w:p>
    <w:p w14:paraId="64B7BD0E" w14:textId="77777777"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sidRPr="009F1E74">
        <w:rPr>
          <w:rFonts w:ascii="Times New Roman" w:hAnsi="Times New Roman"/>
          <w:color w:val="000000"/>
          <w:sz w:val="24"/>
          <w:szCs w:val="24"/>
        </w:rPr>
        <w:t>z</w:t>
      </w:r>
      <w:r w:rsidR="00B6153A" w:rsidRPr="009F1E74">
        <w:rPr>
          <w:rFonts w:ascii="Times New Roman" w:hAnsi="Times New Roman"/>
          <w:color w:val="000000"/>
          <w:sz w:val="24"/>
          <w:szCs w:val="24"/>
        </w:rPr>
        <w:t>aświadczenia właściwego oddziału ZUS,</w:t>
      </w:r>
      <w:r w:rsidR="00B6153A" w:rsidRPr="00EB590E">
        <w:rPr>
          <w:rFonts w:ascii="Times New Roman" w:hAnsi="Times New Roman"/>
          <w:color w:val="000000"/>
          <w:sz w:val="24"/>
          <w:szCs w:val="24"/>
        </w:rPr>
        <w:t xml:space="preserve"> potwierdzającego opłacanie przez Wykonawcę lub Podwykonawcę (w tym dalszego Podwykonawcę) składek na ubezpieczenia społeczne i zdrowotne z tytułu zatrudnienia na podstawie umów o pracę za ostatni okres rozliczeniowy.</w:t>
      </w:r>
    </w:p>
    <w:p w14:paraId="77DCBE50" w14:textId="77777777" w:rsidR="00B6153A" w:rsidRPr="00EB590E" w:rsidRDefault="008F25F4" w:rsidP="007424F4">
      <w:pPr>
        <w:pStyle w:val="Akapitzlist"/>
        <w:numPr>
          <w:ilvl w:val="0"/>
          <w:numId w:val="2"/>
        </w:numPr>
        <w:tabs>
          <w:tab w:val="left" w:pos="851"/>
        </w:tabs>
        <w:overflowPunct/>
        <w:autoSpaceDE/>
        <w:autoSpaceDN/>
        <w:adjustRightInd/>
        <w:spacing w:line="240" w:lineRule="auto"/>
        <w:ind w:left="851" w:hanging="425"/>
        <w:contextualSpacing/>
        <w:textAlignment w:val="auto"/>
        <w:rPr>
          <w:rFonts w:ascii="Times New Roman" w:hAnsi="Times New Roman"/>
          <w:color w:val="000000"/>
          <w:sz w:val="24"/>
          <w:szCs w:val="24"/>
        </w:rPr>
      </w:pPr>
      <w:r>
        <w:rPr>
          <w:rFonts w:ascii="Times New Roman" w:hAnsi="Times New Roman"/>
          <w:color w:val="000000"/>
          <w:sz w:val="24"/>
          <w:szCs w:val="24"/>
        </w:rPr>
        <w:t>p</w:t>
      </w:r>
      <w:r w:rsidR="00B6153A" w:rsidRPr="00EB590E">
        <w:rPr>
          <w:rFonts w:ascii="Times New Roman" w:hAnsi="Times New Roman"/>
          <w:color w:val="000000"/>
          <w:sz w:val="24"/>
          <w:szCs w:val="24"/>
        </w:rPr>
        <w:t>oświadczonej za zgodność z oryginałem odpowiednio przez Wykonawcę lub Podwykonawcę (lub dalszego Podwykonawcę)</w:t>
      </w:r>
      <w:r w:rsidR="00B6153A" w:rsidRPr="00EB590E">
        <w:rPr>
          <w:rFonts w:ascii="Times New Roman" w:hAnsi="Times New Roman"/>
          <w:b/>
          <w:color w:val="000000"/>
          <w:sz w:val="24"/>
          <w:szCs w:val="24"/>
        </w:rPr>
        <w:t xml:space="preserve"> </w:t>
      </w:r>
      <w:r w:rsidR="00B6153A" w:rsidRPr="009F1E74">
        <w:rPr>
          <w:rFonts w:ascii="Times New Roman" w:hAnsi="Times New Roman"/>
          <w:color w:val="000000"/>
          <w:sz w:val="24"/>
          <w:szCs w:val="24"/>
        </w:rPr>
        <w:t>kopii dowodu potwierdzającego zgłoszenie pracownika przez pracodawcę do ubezpieczeń</w:t>
      </w:r>
      <w:r w:rsidR="00B6153A" w:rsidRPr="00EB590E">
        <w:rPr>
          <w:rFonts w:ascii="Times New Roman" w:hAnsi="Times New Roman"/>
          <w:color w:val="000000"/>
          <w:sz w:val="24"/>
          <w:szCs w:val="24"/>
        </w:rPr>
        <w:t>, zanonimizowaną w sposób zapewniający ochronę danych osobowych pracowników, zgodnie z obowiązującymi przepisami prawa w zakresie ochrony danych osobowych. Imię i nazwisko pracownika nie podlega anonimizacji.</w:t>
      </w:r>
    </w:p>
    <w:p w14:paraId="6A7E0968" w14:textId="77777777" w:rsidR="00B6153A" w:rsidRPr="00EB590E"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Z tytułu niespełnienia przez Wykonawcę lub Podwykonawcę (w tym dalszego Podwykonawcę) wymogu zatrudnienia na podstawie umowy o pracę osób wykonujących wskazane w ust. 1 czynności</w:t>
      </w:r>
      <w:r w:rsidR="009A79B4">
        <w:rPr>
          <w:rFonts w:ascii="Times New Roman" w:hAnsi="Times New Roman"/>
          <w:color w:val="000000"/>
          <w:sz w:val="24"/>
          <w:szCs w:val="24"/>
        </w:rPr>
        <w:t>,</w:t>
      </w:r>
      <w:r w:rsidRPr="00EB590E">
        <w:rPr>
          <w:rFonts w:ascii="Times New Roman" w:hAnsi="Times New Roman"/>
          <w:color w:val="000000"/>
          <w:sz w:val="24"/>
          <w:szCs w:val="24"/>
        </w:rPr>
        <w:t xml:space="preserve"> Zamawiający przewiduje w dalszej części umowy sankcje w postaci obowiązku zapłaty przez Wykonawcę kary umownej. Niezłożenie przez Wykonawcę w wyznaczonym przez Zamawiającego terminie żądanych przez Zamawiającego dowodów w celu potwierdzenia spełnienia przez Wykonawcę lub Podwykonawcę (w tym dalszego Podwykonawcę) wymogu zatrudnienia na podstawie umowy o pracę traktowane będzie jako niespełnienie przez Wykonawcę lub Podwykonawcę (w tym dalszego Podwykonawcę) wymogu zatrudnienia na podstawie umowy o pracę osób wykonujących wskazane w ust. 1 czynności.</w:t>
      </w:r>
    </w:p>
    <w:p w14:paraId="003BCED9" w14:textId="77777777" w:rsidR="009F1E74" w:rsidRDefault="00B6153A" w:rsidP="007424F4">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EB590E">
        <w:rPr>
          <w:rFonts w:ascii="Times New Roman" w:hAnsi="Times New Roman"/>
          <w:color w:val="000000"/>
          <w:sz w:val="24"/>
          <w:szCs w:val="24"/>
        </w:rPr>
        <w:t>W przypadku uzasadnionych wątpliwości co do przestrzegania prawa pracy przez Wykonawcę lub Podwykonawcę, Zamawiający może zwrócić się o przeprowadzenie kontroli przez Państwową Inspekcję Pracy.</w:t>
      </w:r>
    </w:p>
    <w:p w14:paraId="117B1C2C" w14:textId="77777777" w:rsidR="009F1E74" w:rsidRPr="009E0E07" w:rsidRDefault="009F1E74" w:rsidP="00E213AB">
      <w:pPr>
        <w:numPr>
          <w:ilvl w:val="3"/>
          <w:numId w:val="1"/>
        </w:numPr>
        <w:tabs>
          <w:tab w:val="clear" w:pos="2880"/>
          <w:tab w:val="left" w:pos="426"/>
        </w:tabs>
        <w:spacing w:line="240" w:lineRule="auto"/>
        <w:ind w:left="426" w:hanging="426"/>
        <w:rPr>
          <w:rFonts w:ascii="Times New Roman" w:hAnsi="Times New Roman"/>
          <w:color w:val="000000"/>
          <w:sz w:val="24"/>
          <w:szCs w:val="24"/>
        </w:rPr>
      </w:pPr>
      <w:r w:rsidRPr="009E0E07">
        <w:rPr>
          <w:rFonts w:ascii="Times New Roman" w:hAnsi="Times New Roman"/>
          <w:sz w:val="24"/>
          <w:szCs w:val="24"/>
        </w:rPr>
        <w:t>Zamawiający jest uprawniony do zgłaszania uwag, zastrzeżeń albo występowania do Wykonawcy z żądaniem usunięcia określonej osoby spośród personelu Wykonawcy, która pomimo udzielonego jej upomni</w:t>
      </w:r>
      <w:r w:rsidRPr="009E0E07">
        <w:rPr>
          <w:rStyle w:val="niedziel"/>
          <w:rFonts w:ascii="Times New Roman" w:hAnsi="Times New Roman"/>
          <w:spacing w:val="-2"/>
          <w:sz w:val="24"/>
          <w:szCs w:val="24"/>
        </w:rPr>
        <w:t>enia:</w:t>
      </w:r>
      <w:r w:rsidRPr="009E0E07">
        <w:rPr>
          <w:rFonts w:ascii="Times New Roman" w:hAnsi="Times New Roman"/>
          <w:color w:val="000000"/>
          <w:sz w:val="24"/>
          <w:szCs w:val="24"/>
        </w:rPr>
        <w:t xml:space="preserve"> </w:t>
      </w:r>
    </w:p>
    <w:p w14:paraId="3AF48673" w14:textId="77777777" w:rsidR="009F1E74" w:rsidRPr="00E219D5" w:rsidRDefault="00E219D5" w:rsidP="00E213AB">
      <w:pPr>
        <w:tabs>
          <w:tab w:val="left" w:pos="426"/>
        </w:tabs>
        <w:spacing w:line="240" w:lineRule="auto"/>
        <w:ind w:left="360"/>
        <w:rPr>
          <w:rFonts w:ascii="Times New Roman" w:hAnsi="Times New Roman"/>
          <w:color w:val="000000"/>
          <w:sz w:val="24"/>
          <w:szCs w:val="24"/>
        </w:rPr>
      </w:pPr>
      <w:r>
        <w:rPr>
          <w:rFonts w:ascii="Times New Roman" w:hAnsi="Times New Roman"/>
          <w:sz w:val="24"/>
          <w:szCs w:val="24"/>
        </w:rPr>
        <w:t xml:space="preserve">1) </w:t>
      </w:r>
      <w:r w:rsidR="00E213AB">
        <w:rPr>
          <w:rFonts w:ascii="Times New Roman" w:hAnsi="Times New Roman"/>
          <w:sz w:val="24"/>
          <w:szCs w:val="24"/>
        </w:rPr>
        <w:t xml:space="preserve"> </w:t>
      </w:r>
      <w:r w:rsidR="009F1E74" w:rsidRPr="00E219D5">
        <w:rPr>
          <w:rFonts w:ascii="Times New Roman" w:hAnsi="Times New Roman"/>
          <w:sz w:val="24"/>
          <w:szCs w:val="24"/>
        </w:rPr>
        <w:t>uporczywie wykazuje rażący brak starann</w:t>
      </w:r>
      <w:r w:rsidR="009F1E74" w:rsidRPr="00E219D5">
        <w:rPr>
          <w:rStyle w:val="niedziel"/>
          <w:rFonts w:ascii="Times New Roman" w:hAnsi="Times New Roman"/>
          <w:sz w:val="24"/>
          <w:szCs w:val="24"/>
        </w:rPr>
        <w:t>ości,</w:t>
      </w:r>
    </w:p>
    <w:p w14:paraId="51D6B00A" w14:textId="77777777" w:rsidR="009F1E74" w:rsidRPr="009E0E07" w:rsidRDefault="009F1E74" w:rsidP="00E213AB">
      <w:pPr>
        <w:pStyle w:val="Akapitzlist"/>
        <w:numPr>
          <w:ilvl w:val="0"/>
          <w:numId w:val="1"/>
        </w:numPr>
        <w:overflowPunct/>
        <w:autoSpaceDE/>
        <w:autoSpaceDN/>
        <w:adjustRightInd/>
        <w:spacing w:before="60" w:after="120" w:line="240" w:lineRule="auto"/>
        <w:contextualSpacing/>
        <w:textAlignment w:val="auto"/>
        <w:rPr>
          <w:rStyle w:val="niedziel"/>
          <w:rFonts w:ascii="Times New Roman" w:hAnsi="Times New Roman"/>
          <w:sz w:val="24"/>
          <w:szCs w:val="24"/>
        </w:rPr>
      </w:pPr>
      <w:r w:rsidRPr="009E0E07">
        <w:rPr>
          <w:rFonts w:ascii="Times New Roman" w:hAnsi="Times New Roman"/>
          <w:sz w:val="24"/>
          <w:szCs w:val="24"/>
        </w:rPr>
        <w:t>wykonuje swoje obowiązki w sposób niekompetentny lub nied</w:t>
      </w:r>
      <w:r w:rsidRPr="009E0E07">
        <w:rPr>
          <w:rStyle w:val="niedziel"/>
          <w:rFonts w:ascii="Times New Roman" w:hAnsi="Times New Roman"/>
          <w:sz w:val="24"/>
          <w:szCs w:val="24"/>
        </w:rPr>
        <w:t xml:space="preserve">bały, </w:t>
      </w:r>
    </w:p>
    <w:p w14:paraId="342C5FE0" w14:textId="77777777" w:rsidR="009F1E74" w:rsidRPr="009E0E07" w:rsidRDefault="009F1E74" w:rsidP="00E213AB">
      <w:pPr>
        <w:pStyle w:val="Akapitzlist"/>
        <w:numPr>
          <w:ilvl w:val="0"/>
          <w:numId w:val="1"/>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 xml:space="preserve">nie stosuje się do postanowień Umowy lub </w:t>
      </w:r>
    </w:p>
    <w:p w14:paraId="2566F1F6" w14:textId="77777777" w:rsidR="009F1E74" w:rsidRPr="009E0E07" w:rsidRDefault="009F1E74" w:rsidP="00E213AB">
      <w:pPr>
        <w:pStyle w:val="Akapitzlist"/>
        <w:numPr>
          <w:ilvl w:val="0"/>
          <w:numId w:val="1"/>
        </w:numPr>
        <w:overflowPunct/>
        <w:autoSpaceDE/>
        <w:autoSpaceDN/>
        <w:adjustRightInd/>
        <w:spacing w:before="60" w:after="120" w:line="240" w:lineRule="auto"/>
        <w:contextualSpacing/>
        <w:textAlignment w:val="auto"/>
        <w:rPr>
          <w:rStyle w:val="niedziel"/>
          <w:rFonts w:ascii="Times New Roman" w:hAnsi="Times New Roman"/>
          <w:sz w:val="24"/>
          <w:szCs w:val="24"/>
        </w:rPr>
      </w:pPr>
      <w:r w:rsidRPr="009E0E07">
        <w:rPr>
          <w:rFonts w:ascii="Times New Roman" w:hAnsi="Times New Roman"/>
          <w:sz w:val="24"/>
          <w:szCs w:val="24"/>
        </w:rPr>
        <w:lastRenderedPageBreak/>
        <w:t>stwarza zagrożenie dla bezpieczeństwa, zdrowia lub ochrony środowiska, w szczególności narusza zasady BHP oraz przepisy przeciwpoża</w:t>
      </w:r>
      <w:r w:rsidRPr="009E0E07">
        <w:rPr>
          <w:rStyle w:val="niedziel"/>
          <w:rFonts w:ascii="Times New Roman" w:hAnsi="Times New Roman"/>
          <w:sz w:val="24"/>
          <w:szCs w:val="24"/>
        </w:rPr>
        <w:t>rowe.</w:t>
      </w:r>
    </w:p>
    <w:p w14:paraId="795D3F2F" w14:textId="77777777" w:rsidR="009F1E74" w:rsidRDefault="009F1E74" w:rsidP="002A3EEF">
      <w:pPr>
        <w:pStyle w:val="Akapitzlist"/>
        <w:numPr>
          <w:ilvl w:val="0"/>
          <w:numId w:val="47"/>
        </w:numPr>
        <w:overflowPunct/>
        <w:autoSpaceDE/>
        <w:autoSpaceDN/>
        <w:adjustRightInd/>
        <w:spacing w:before="60" w:after="120" w:line="240" w:lineRule="auto"/>
        <w:ind w:left="426" w:hanging="426"/>
        <w:contextualSpacing/>
        <w:textAlignment w:val="auto"/>
        <w:rPr>
          <w:rFonts w:ascii="Times New Roman" w:hAnsi="Times New Roman"/>
          <w:sz w:val="24"/>
          <w:szCs w:val="24"/>
        </w:rPr>
      </w:pPr>
      <w:r w:rsidRPr="009E0E07">
        <w:rPr>
          <w:rFonts w:ascii="Times New Roman" w:hAnsi="Times New Roman"/>
          <w:sz w:val="24"/>
          <w:szCs w:val="24"/>
        </w:rPr>
        <w:t>W przypadku wystąpienia okoliczności, o której mowa w ust. </w:t>
      </w:r>
      <w:r w:rsidR="005E7B46">
        <w:rPr>
          <w:rFonts w:ascii="Times New Roman" w:hAnsi="Times New Roman"/>
          <w:sz w:val="24"/>
          <w:szCs w:val="24"/>
        </w:rPr>
        <w:t>4</w:t>
      </w:r>
      <w:r w:rsidRPr="009E0E07">
        <w:rPr>
          <w:rFonts w:ascii="Times New Roman" w:hAnsi="Times New Roman"/>
          <w:sz w:val="24"/>
          <w:szCs w:val="24"/>
        </w:rPr>
        <w:t xml:space="preserve"> powyżej, Podwykonawca zapewni zastąpienie tej osoby inną odpowiednią osobę. Dotyczy to również kierowników robót i innych osób skierowanych do realizacji Umowy przez Podwykonawcę.</w:t>
      </w:r>
    </w:p>
    <w:p w14:paraId="094DDF98" w14:textId="77777777" w:rsidR="00E53101" w:rsidRPr="009E0E07" w:rsidRDefault="00E53101" w:rsidP="00E53101">
      <w:pPr>
        <w:pStyle w:val="Akapitzlist"/>
        <w:overflowPunct/>
        <w:autoSpaceDE/>
        <w:autoSpaceDN/>
        <w:adjustRightInd/>
        <w:spacing w:before="60" w:after="120" w:line="240" w:lineRule="auto"/>
        <w:ind w:left="426"/>
        <w:contextualSpacing/>
        <w:textAlignment w:val="auto"/>
        <w:rPr>
          <w:rFonts w:ascii="Times New Roman" w:hAnsi="Times New Roman"/>
          <w:sz w:val="24"/>
          <w:szCs w:val="24"/>
        </w:rPr>
      </w:pPr>
    </w:p>
    <w:p w14:paraId="0B8784E4" w14:textId="77777777" w:rsidR="005268B7" w:rsidRPr="00EB590E" w:rsidRDefault="005268B7" w:rsidP="00DA1B56">
      <w:pPr>
        <w:overflowPunct/>
        <w:autoSpaceDE/>
        <w:autoSpaceDN/>
        <w:adjustRightInd/>
        <w:spacing w:line="240" w:lineRule="auto"/>
        <w:jc w:val="center"/>
        <w:textAlignment w:val="auto"/>
        <w:rPr>
          <w:rFonts w:ascii="Times New Roman" w:hAnsi="Times New Roman"/>
          <w:b/>
          <w:sz w:val="24"/>
          <w:szCs w:val="24"/>
        </w:rPr>
      </w:pPr>
      <w:r w:rsidRPr="00EB590E">
        <w:rPr>
          <w:rFonts w:ascii="Times New Roman" w:hAnsi="Times New Roman"/>
          <w:b/>
          <w:bCs/>
          <w:color w:val="000000" w:themeColor="text1"/>
          <w:kern w:val="2"/>
          <w:sz w:val="24"/>
          <w:szCs w:val="24"/>
        </w:rPr>
        <w:t>§</w:t>
      </w:r>
      <w:r>
        <w:rPr>
          <w:rFonts w:ascii="Times New Roman" w:hAnsi="Times New Roman"/>
          <w:b/>
          <w:bCs/>
          <w:color w:val="000000" w:themeColor="text1"/>
          <w:kern w:val="2"/>
          <w:sz w:val="24"/>
          <w:szCs w:val="24"/>
        </w:rPr>
        <w:t xml:space="preserve"> </w:t>
      </w:r>
      <w:r w:rsidRPr="00EB590E">
        <w:rPr>
          <w:rFonts w:ascii="Times New Roman" w:hAnsi="Times New Roman"/>
          <w:b/>
          <w:sz w:val="24"/>
          <w:szCs w:val="24"/>
        </w:rPr>
        <w:t>7</w:t>
      </w:r>
    </w:p>
    <w:p w14:paraId="6901DAEB" w14:textId="77777777" w:rsidR="005268B7" w:rsidRPr="00EB590E" w:rsidRDefault="005268B7" w:rsidP="00DA1B56">
      <w:pPr>
        <w:widowControl w:val="0"/>
        <w:spacing w:line="240" w:lineRule="auto"/>
        <w:jc w:val="center"/>
        <w:rPr>
          <w:rFonts w:ascii="Times New Roman" w:hAnsi="Times New Roman"/>
          <w:b/>
          <w:sz w:val="24"/>
          <w:szCs w:val="24"/>
        </w:rPr>
      </w:pPr>
      <w:r w:rsidRPr="00EB590E">
        <w:rPr>
          <w:rFonts w:ascii="Times New Roman" w:hAnsi="Times New Roman"/>
          <w:b/>
          <w:sz w:val="24"/>
          <w:szCs w:val="24"/>
        </w:rPr>
        <w:t>Odbiór robót</w:t>
      </w:r>
    </w:p>
    <w:p w14:paraId="07385D24" w14:textId="77777777"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Strony ustalają, że przedmiotem odbioru końcowego jest wykonanie przedmiotu zamówienia objętego niniejszą Umową, określonego w § 1, potwierdzone protokołem odbioru końcowego.</w:t>
      </w:r>
    </w:p>
    <w:p w14:paraId="1859D38C" w14:textId="77777777" w:rsidR="005268B7"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 xml:space="preserve">Wykonawca zgłasza osiągnięcie gotowości do odbioru końcowego Przedmiotu Umowy pismem dostarczonym do siedziby Zamawiającego oraz wpisem do dziennika budowy. Osiągnięcie gotowości do odbioru końcowego musi być potwierdzone przez Inspektora Nadzoru </w:t>
      </w:r>
      <w:r>
        <w:rPr>
          <w:rFonts w:ascii="Times New Roman" w:hAnsi="Times New Roman"/>
          <w:sz w:val="24"/>
          <w:szCs w:val="24"/>
        </w:rPr>
        <w:t xml:space="preserve"> I</w:t>
      </w:r>
      <w:r w:rsidRPr="006E5221">
        <w:rPr>
          <w:rFonts w:ascii="Times New Roman" w:hAnsi="Times New Roman"/>
          <w:sz w:val="24"/>
          <w:szCs w:val="24"/>
        </w:rPr>
        <w:t>nwestorskiego</w:t>
      </w:r>
      <w:r>
        <w:rPr>
          <w:rFonts w:ascii="Times New Roman" w:hAnsi="Times New Roman"/>
          <w:i/>
          <w:sz w:val="24"/>
          <w:szCs w:val="24"/>
        </w:rPr>
        <w:t xml:space="preserve"> </w:t>
      </w:r>
      <w:r w:rsidRPr="00EB590E">
        <w:rPr>
          <w:rFonts w:ascii="Times New Roman" w:hAnsi="Times New Roman"/>
          <w:sz w:val="24"/>
          <w:szCs w:val="24"/>
        </w:rPr>
        <w:t>na piśmie, o którym mowa w zdaniu pierwszym oraz wpisem do dziennika budowy.</w:t>
      </w:r>
    </w:p>
    <w:p w14:paraId="49154E71" w14:textId="77777777" w:rsidR="005268B7" w:rsidRPr="009E0E0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t>Wykonawca, z uwzględnieniem czasu na dokonanie czynności określonych poniżej zawiadomi o zakończeniu robót i gotowości</w:t>
      </w:r>
      <w:r w:rsidRPr="009E0E07">
        <w:rPr>
          <w:rFonts w:ascii="Times New Roman" w:eastAsia="SimSun" w:hAnsi="Times New Roman"/>
          <w:b/>
          <w:bCs/>
          <w:iCs/>
          <w:color w:val="000000" w:themeColor="text1"/>
          <w:kern w:val="3"/>
          <w:sz w:val="24"/>
          <w:szCs w:val="24"/>
          <w:lang w:bidi="en-US"/>
        </w:rPr>
        <w:t xml:space="preserve"> </w:t>
      </w:r>
      <w:r w:rsidRPr="009E0E07">
        <w:rPr>
          <w:rFonts w:ascii="Times New Roman" w:eastAsia="SimSun" w:hAnsi="Times New Roman"/>
          <w:color w:val="000000" w:themeColor="text1"/>
          <w:kern w:val="3"/>
          <w:sz w:val="24"/>
          <w:szCs w:val="24"/>
          <w:lang w:bidi="en-US"/>
        </w:rPr>
        <w:t xml:space="preserve">do odbioru przedmiotu umowy. Razem </w:t>
      </w:r>
      <w:r w:rsidR="00E53101">
        <w:rPr>
          <w:rFonts w:ascii="Times New Roman" w:eastAsia="SimSun" w:hAnsi="Times New Roman"/>
          <w:color w:val="000000" w:themeColor="text1"/>
          <w:kern w:val="3"/>
          <w:sz w:val="24"/>
          <w:szCs w:val="24"/>
          <w:lang w:bidi="en-US"/>
        </w:rPr>
        <w:br/>
      </w:r>
      <w:r w:rsidRPr="009E0E07">
        <w:rPr>
          <w:rFonts w:ascii="Times New Roman" w:eastAsia="SimSun" w:hAnsi="Times New Roman"/>
          <w:color w:val="000000" w:themeColor="text1"/>
          <w:kern w:val="3"/>
          <w:sz w:val="24"/>
          <w:szCs w:val="24"/>
          <w:lang w:bidi="en-US"/>
        </w:rPr>
        <w:t>z zawiadomieniem Wykonawca przekaże:</w:t>
      </w:r>
    </w:p>
    <w:p w14:paraId="516F21D0" w14:textId="77777777"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oświadczenie kierownika robót zgodne z art. 57, ust. 1, pkt. 2 ustawy Prawo Budowlane,</w:t>
      </w:r>
    </w:p>
    <w:p w14:paraId="2F70FD75" w14:textId="77777777"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dokumentację powykonawczą zgodnie z art. 3 pkt. 14 ustawy Prawo Budowlane,</w:t>
      </w:r>
    </w:p>
    <w:p w14:paraId="1CB843A1" w14:textId="77777777"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 xml:space="preserve">oryginał dziennika </w:t>
      </w:r>
      <w:r w:rsidR="007F082B">
        <w:rPr>
          <w:rFonts w:ascii="Times New Roman" w:eastAsia="SimSun" w:hAnsi="Times New Roman"/>
          <w:color w:val="000000" w:themeColor="text1"/>
          <w:kern w:val="3"/>
          <w:sz w:val="24"/>
          <w:szCs w:val="24"/>
          <w:lang w:bidi="en-US"/>
        </w:rPr>
        <w:t>budowy</w:t>
      </w:r>
      <w:r w:rsidRPr="009E0E07">
        <w:rPr>
          <w:rFonts w:ascii="Times New Roman" w:eastAsia="SimSun" w:hAnsi="Times New Roman"/>
          <w:color w:val="000000" w:themeColor="text1"/>
          <w:kern w:val="3"/>
          <w:sz w:val="24"/>
          <w:szCs w:val="24"/>
          <w:lang w:bidi="en-US"/>
        </w:rPr>
        <w:t xml:space="preserve"> wraz z wpisem o gotowości obiektu do odbioru przedmiotu umowy,</w:t>
      </w:r>
    </w:p>
    <w:p w14:paraId="64072DF6" w14:textId="77777777"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 xml:space="preserve">deklarację własności użytkowych, krajowe deklaracje zgodności z Normą lub Aprobatą Techniczną dla wbudowanych  materiałów, </w:t>
      </w:r>
    </w:p>
    <w:p w14:paraId="027B123C" w14:textId="77777777"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
          <w:bCs/>
          <w:iCs/>
          <w:color w:val="000000" w:themeColor="text1"/>
          <w:kern w:val="3"/>
          <w:sz w:val="24"/>
          <w:szCs w:val="24"/>
          <w:lang w:bidi="en-US"/>
        </w:rPr>
      </w:pPr>
      <w:r w:rsidRPr="009E0E07">
        <w:rPr>
          <w:rFonts w:ascii="Times New Roman" w:eastAsia="SimSun" w:hAnsi="Times New Roman"/>
          <w:color w:val="000000" w:themeColor="text1"/>
          <w:kern w:val="3"/>
          <w:sz w:val="24"/>
          <w:szCs w:val="24"/>
          <w:lang w:bidi="en-US"/>
        </w:rPr>
        <w:t>wymagane prawem protokoły prób i sprawdzeń oraz protokoły z rozruchu urządzeń,</w:t>
      </w:r>
    </w:p>
    <w:p w14:paraId="46772F6F" w14:textId="77777777" w:rsidR="005268B7" w:rsidRPr="009E0E07" w:rsidRDefault="005268B7" w:rsidP="002A3EEF">
      <w:pPr>
        <w:numPr>
          <w:ilvl w:val="0"/>
          <w:numId w:val="55"/>
        </w:numPr>
        <w:tabs>
          <w:tab w:val="left" w:pos="1134"/>
        </w:tabs>
        <w:overflowPunct/>
        <w:autoSpaceDE/>
        <w:autoSpaceDN/>
        <w:adjustRightInd/>
        <w:spacing w:line="240" w:lineRule="auto"/>
        <w:contextualSpacing/>
        <w:mirrorIndents/>
        <w:textAlignment w:val="auto"/>
        <w:rPr>
          <w:rFonts w:ascii="Times New Roman" w:eastAsia="SimSun" w:hAnsi="Times New Roman"/>
          <w:bCs/>
          <w:iCs/>
          <w:color w:val="000000" w:themeColor="text1"/>
          <w:kern w:val="3"/>
          <w:sz w:val="24"/>
          <w:szCs w:val="24"/>
          <w:lang w:bidi="en-US"/>
        </w:rPr>
      </w:pPr>
      <w:r w:rsidRPr="009E0E07">
        <w:rPr>
          <w:rFonts w:ascii="Times New Roman" w:eastAsia="SimSun" w:hAnsi="Times New Roman"/>
          <w:bCs/>
          <w:iCs/>
          <w:color w:val="000000" w:themeColor="text1"/>
          <w:kern w:val="3"/>
          <w:sz w:val="24"/>
          <w:szCs w:val="24"/>
          <w:lang w:bidi="en-US"/>
        </w:rPr>
        <w:t>inne dokumenty niezbędne do przeprowadzenia odbioru i eksploatacji.</w:t>
      </w:r>
    </w:p>
    <w:p w14:paraId="65639289" w14:textId="77777777" w:rsidR="005268B7" w:rsidRPr="009E0E0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hAnsi="Times New Roman"/>
          <w:sz w:val="24"/>
          <w:szCs w:val="24"/>
        </w:rPr>
        <w:t>Zamawiający przystąpi do odbioru końcowego robót w terminie do 14 dni od dnia zgłoszenia Zamawiającemu gotowości do odbioru robót, z</w:t>
      </w:r>
      <w:r>
        <w:rPr>
          <w:rFonts w:ascii="Times New Roman" w:hAnsi="Times New Roman"/>
          <w:sz w:val="24"/>
          <w:szCs w:val="24"/>
        </w:rPr>
        <w:t xml:space="preserve"> zastrzeżeniem postanowień ust. </w:t>
      </w:r>
      <w:r w:rsidR="005E7B46">
        <w:rPr>
          <w:rFonts w:ascii="Times New Roman" w:hAnsi="Times New Roman"/>
          <w:sz w:val="24"/>
          <w:szCs w:val="24"/>
        </w:rPr>
        <w:t>5</w:t>
      </w:r>
      <w:r w:rsidRPr="009E0E07">
        <w:rPr>
          <w:rFonts w:ascii="Times New Roman" w:hAnsi="Times New Roman"/>
          <w:sz w:val="24"/>
          <w:szCs w:val="24"/>
        </w:rPr>
        <w:t>.</w:t>
      </w:r>
    </w:p>
    <w:p w14:paraId="37F9811D" w14:textId="77777777" w:rsidR="005268B7" w:rsidRPr="009E0E0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hAnsi="Times New Roman"/>
          <w:sz w:val="24"/>
          <w:szCs w:val="24"/>
        </w:rPr>
        <w:t xml:space="preserve">Jako warunek konieczny do przystąpienia do odbioru robót przez Zamawiającego, Wykonawca </w:t>
      </w:r>
      <w:r w:rsidRPr="00E219D5">
        <w:rPr>
          <w:rFonts w:ascii="Times New Roman" w:hAnsi="Times New Roman"/>
          <w:sz w:val="24"/>
          <w:szCs w:val="24"/>
        </w:rPr>
        <w:t>w terminie 7 dni od dnia</w:t>
      </w:r>
      <w:r w:rsidRPr="009E0E07">
        <w:rPr>
          <w:rFonts w:ascii="Times New Roman" w:hAnsi="Times New Roman"/>
          <w:sz w:val="24"/>
          <w:szCs w:val="24"/>
        </w:rPr>
        <w:t xml:space="preserve"> </w:t>
      </w:r>
      <w:r w:rsidRPr="006B504F">
        <w:rPr>
          <w:rFonts w:ascii="Times New Roman" w:hAnsi="Times New Roman"/>
          <w:sz w:val="24"/>
          <w:szCs w:val="24"/>
        </w:rPr>
        <w:t>zgłoszenia</w:t>
      </w:r>
      <w:r>
        <w:rPr>
          <w:rFonts w:ascii="Times New Roman" w:hAnsi="Times New Roman"/>
          <w:color w:val="FF0000"/>
          <w:sz w:val="24"/>
          <w:szCs w:val="24"/>
        </w:rPr>
        <w:t xml:space="preserve"> </w:t>
      </w:r>
      <w:r w:rsidRPr="009E0E07">
        <w:rPr>
          <w:rFonts w:ascii="Times New Roman" w:hAnsi="Times New Roman"/>
          <w:sz w:val="24"/>
          <w:szCs w:val="24"/>
        </w:rPr>
        <w:t>gotowości do odbioru końcowego, dostarczy Zamawiającemu komplet dokumentów, o których mowa w § 3 ust. 2 pkt 3</w:t>
      </w:r>
      <w:r>
        <w:rPr>
          <w:rFonts w:ascii="Times New Roman" w:hAnsi="Times New Roman"/>
          <w:sz w:val="24"/>
          <w:szCs w:val="24"/>
        </w:rPr>
        <w:t>7</w:t>
      </w:r>
      <w:r w:rsidRPr="009E0E07">
        <w:rPr>
          <w:rFonts w:ascii="Times New Roman" w:hAnsi="Times New Roman"/>
          <w:sz w:val="24"/>
          <w:szCs w:val="24"/>
        </w:rPr>
        <w:t>, pozwalających na ocenę prawidłowego wykonania przedmiotu odbioru robót. Kompletność dostarczanej Zamawiającemu dokumentacji powykonawczej musi być potwierdzona przez Inspektora Nadzoru Inwestorskiego.</w:t>
      </w:r>
    </w:p>
    <w:p w14:paraId="79DB0C39" w14:textId="77777777" w:rsidR="005268B7" w:rsidRPr="009933E7" w:rsidRDefault="005268B7" w:rsidP="005268B7">
      <w:pPr>
        <w:pStyle w:val="Akapitzlist"/>
        <w:numPr>
          <w:ilvl w:val="3"/>
          <w:numId w:val="6"/>
        </w:numPr>
        <w:spacing w:line="240" w:lineRule="auto"/>
        <w:ind w:hanging="357"/>
        <w:rPr>
          <w:rFonts w:ascii="Times New Roman" w:hAnsi="Times New Roman"/>
          <w:sz w:val="24"/>
          <w:szCs w:val="24"/>
        </w:rPr>
      </w:pPr>
      <w:r w:rsidRPr="009E0E07">
        <w:rPr>
          <w:rFonts w:ascii="Times New Roman" w:eastAsia="SimSun" w:hAnsi="Times New Roman"/>
          <w:color w:val="000000" w:themeColor="text1"/>
          <w:kern w:val="3"/>
          <w:sz w:val="24"/>
          <w:szCs w:val="24"/>
          <w:lang w:bidi="en-US"/>
        </w:rPr>
        <w:t xml:space="preserve">Termin zakończenia wykonania przedmiotu umowy, o którym mowa w </w:t>
      </w:r>
      <w:r w:rsidRPr="009E0E07">
        <w:rPr>
          <w:rFonts w:ascii="Times New Roman" w:hAnsi="Times New Roman"/>
          <w:bCs/>
          <w:color w:val="000000" w:themeColor="text1"/>
          <w:kern w:val="2"/>
          <w:sz w:val="24"/>
          <w:szCs w:val="24"/>
        </w:rPr>
        <w:t xml:space="preserve">§ 2 </w:t>
      </w:r>
      <w:r w:rsidRPr="009E0E07">
        <w:rPr>
          <w:rFonts w:ascii="Times New Roman" w:eastAsia="SimSun" w:hAnsi="Times New Roman"/>
          <w:color w:val="000000" w:themeColor="text1"/>
          <w:kern w:val="3"/>
          <w:sz w:val="24"/>
          <w:szCs w:val="24"/>
          <w:lang w:bidi="en-US"/>
        </w:rPr>
        <w:t xml:space="preserve">ust. 1, uważa się za dotrzymany, jeżeli zostanie on odebrany bez wad, zgodnie z postanowieniami niniejszej umowy, co zostanie potwierdzone protokołem odbioru podpisanym przez upoważnionych przedstawicieli Stron umowy. </w:t>
      </w:r>
    </w:p>
    <w:p w14:paraId="6370ECFA" w14:textId="77777777" w:rsidR="005268B7" w:rsidRPr="009933E7" w:rsidRDefault="005268B7" w:rsidP="009933E7">
      <w:pPr>
        <w:pStyle w:val="Akapitzlist"/>
        <w:numPr>
          <w:ilvl w:val="3"/>
          <w:numId w:val="6"/>
        </w:numPr>
        <w:tabs>
          <w:tab w:val="left" w:pos="284"/>
        </w:tabs>
        <w:suppressAutoHyphens/>
        <w:overflowPunct/>
        <w:autoSpaceDE/>
        <w:adjustRightInd/>
        <w:spacing w:line="240" w:lineRule="auto"/>
        <w:contextualSpacing/>
        <w:mirrorIndents/>
        <w:textAlignment w:val="auto"/>
        <w:rPr>
          <w:rFonts w:ascii="Times New Roman" w:eastAsia="SimSun" w:hAnsi="Times New Roman"/>
          <w:color w:val="000000" w:themeColor="text1"/>
          <w:kern w:val="3"/>
          <w:sz w:val="24"/>
          <w:szCs w:val="24"/>
          <w:lang w:bidi="en-US"/>
        </w:rPr>
      </w:pPr>
      <w:r w:rsidRPr="009933E7">
        <w:rPr>
          <w:rFonts w:ascii="Times New Roman" w:hAnsi="Times New Roman"/>
          <w:sz w:val="24"/>
          <w:szCs w:val="24"/>
        </w:rPr>
        <w:t>Jeżeli w toku czynności odbioru robót zostaną stwierdzone wady:</w:t>
      </w:r>
    </w:p>
    <w:p w14:paraId="7E401FD6" w14:textId="77777777" w:rsidR="005268B7" w:rsidRPr="00EB590E" w:rsidRDefault="005268B7" w:rsidP="002A3EEF">
      <w:pPr>
        <w:pStyle w:val="Akapitzlist"/>
        <w:numPr>
          <w:ilvl w:val="0"/>
          <w:numId w:val="16"/>
        </w:numPr>
        <w:spacing w:line="240" w:lineRule="auto"/>
        <w:ind w:hanging="357"/>
        <w:rPr>
          <w:rFonts w:ascii="Times New Roman" w:hAnsi="Times New Roman"/>
          <w:sz w:val="24"/>
          <w:szCs w:val="24"/>
        </w:rPr>
      </w:pPr>
      <w:r w:rsidRPr="00EB590E">
        <w:rPr>
          <w:rFonts w:ascii="Times New Roman" w:hAnsi="Times New Roman"/>
          <w:sz w:val="24"/>
          <w:szCs w:val="24"/>
        </w:rPr>
        <w:t xml:space="preserve">nadające się do usunięcia, to Zamawiający może zażądać usunięcia wad, wyznaczając odpowiedni termin; fakt usunięcia wad zostanie stwierdzony protokolarnie, </w:t>
      </w:r>
      <w:r>
        <w:rPr>
          <w:rFonts w:ascii="Times New Roman" w:hAnsi="Times New Roman"/>
          <w:sz w:val="24"/>
          <w:szCs w:val="24"/>
        </w:rPr>
        <w:t xml:space="preserve">                              </w:t>
      </w:r>
      <w:r w:rsidRPr="00EB590E">
        <w:rPr>
          <w:rFonts w:ascii="Times New Roman" w:hAnsi="Times New Roman"/>
          <w:sz w:val="24"/>
          <w:szCs w:val="24"/>
        </w:rPr>
        <w:t xml:space="preserve">a terminem odbioru w takich sytuacjach będzie termin usunięcia wad określony </w:t>
      </w:r>
      <w:r>
        <w:rPr>
          <w:rFonts w:ascii="Times New Roman" w:hAnsi="Times New Roman"/>
          <w:sz w:val="24"/>
          <w:szCs w:val="24"/>
        </w:rPr>
        <w:t xml:space="preserve">                     </w:t>
      </w:r>
      <w:r w:rsidRPr="00EB590E">
        <w:rPr>
          <w:rFonts w:ascii="Times New Roman" w:hAnsi="Times New Roman"/>
          <w:sz w:val="24"/>
          <w:szCs w:val="24"/>
        </w:rPr>
        <w:t>w protokole usunięcia wad;</w:t>
      </w:r>
    </w:p>
    <w:p w14:paraId="7D125FF5" w14:textId="77777777" w:rsidR="005268B7" w:rsidRPr="00EB590E" w:rsidRDefault="005268B7" w:rsidP="002A3EEF">
      <w:pPr>
        <w:pStyle w:val="Akapitzlist"/>
        <w:numPr>
          <w:ilvl w:val="0"/>
          <w:numId w:val="16"/>
        </w:numPr>
        <w:spacing w:line="240" w:lineRule="auto"/>
        <w:ind w:hanging="357"/>
        <w:rPr>
          <w:rFonts w:ascii="Times New Roman" w:hAnsi="Times New Roman"/>
          <w:sz w:val="24"/>
          <w:szCs w:val="24"/>
        </w:rPr>
      </w:pPr>
      <w:r w:rsidRPr="00EB590E">
        <w:rPr>
          <w:rFonts w:ascii="Times New Roman" w:hAnsi="Times New Roman"/>
          <w:sz w:val="24"/>
          <w:szCs w:val="24"/>
        </w:rPr>
        <w:t>nienadające się do usunięcia, to Zamawiający może:</w:t>
      </w:r>
    </w:p>
    <w:p w14:paraId="44F826BA" w14:textId="77777777" w:rsidR="005268B7" w:rsidRPr="00EB590E" w:rsidRDefault="005268B7" w:rsidP="002A3EEF">
      <w:pPr>
        <w:pStyle w:val="Akapitzlist"/>
        <w:numPr>
          <w:ilvl w:val="0"/>
          <w:numId w:val="17"/>
        </w:numPr>
        <w:spacing w:line="240" w:lineRule="auto"/>
        <w:ind w:hanging="357"/>
        <w:rPr>
          <w:rFonts w:ascii="Times New Roman" w:hAnsi="Times New Roman"/>
          <w:sz w:val="24"/>
          <w:szCs w:val="24"/>
        </w:rPr>
      </w:pPr>
      <w:r w:rsidRPr="00EB590E">
        <w:rPr>
          <w:rFonts w:ascii="Times New Roman" w:hAnsi="Times New Roman"/>
          <w:sz w:val="24"/>
          <w:szCs w:val="24"/>
        </w:rPr>
        <w:t>jeżeli wady umożliwiają użytkowanie obiektu zgodnie z jego przeznaczeniem, obniżyć wynagrodzenie Wykonawcy odpowiednio do utraconej wartości użytkowej, estetycznej i technicznej;</w:t>
      </w:r>
    </w:p>
    <w:p w14:paraId="7EF2769F" w14:textId="77777777" w:rsidR="005268B7" w:rsidRPr="00EB590E" w:rsidRDefault="005268B7" w:rsidP="002A3EEF">
      <w:pPr>
        <w:pStyle w:val="Akapitzlist"/>
        <w:numPr>
          <w:ilvl w:val="0"/>
          <w:numId w:val="17"/>
        </w:numPr>
        <w:spacing w:line="240" w:lineRule="auto"/>
        <w:ind w:hanging="357"/>
        <w:rPr>
          <w:rFonts w:ascii="Times New Roman" w:hAnsi="Times New Roman"/>
          <w:sz w:val="24"/>
          <w:szCs w:val="24"/>
        </w:rPr>
      </w:pPr>
      <w:r w:rsidRPr="00EB590E">
        <w:rPr>
          <w:rFonts w:ascii="Times New Roman" w:hAnsi="Times New Roman"/>
          <w:sz w:val="24"/>
          <w:szCs w:val="24"/>
        </w:rPr>
        <w:lastRenderedPageBreak/>
        <w:t>jeżeli wady uniemożliwiają użytkowanie obiektu zgodnie z jego przeznaczeniem, zażądać wykonania przedmiotu umowy po raz drugi, zachowując prawo do naliczania Wykonawcy zastrzeżonych kar umownych i odszkodowań na zasadach określonych w § 14 niniejszej umowy, bądź odstąpić od umowy z winy Wykonawcy;</w:t>
      </w:r>
    </w:p>
    <w:p w14:paraId="36BDB5C9" w14:textId="77777777" w:rsidR="005268B7" w:rsidRPr="00EB590E" w:rsidRDefault="005268B7" w:rsidP="002A3EEF">
      <w:pPr>
        <w:pStyle w:val="Akapitzlist"/>
        <w:numPr>
          <w:ilvl w:val="0"/>
          <w:numId w:val="17"/>
        </w:numPr>
        <w:spacing w:line="240" w:lineRule="auto"/>
        <w:ind w:hanging="357"/>
        <w:rPr>
          <w:rFonts w:ascii="Times New Roman" w:hAnsi="Times New Roman"/>
          <w:sz w:val="24"/>
          <w:szCs w:val="24"/>
        </w:rPr>
      </w:pPr>
      <w:r w:rsidRPr="00EB590E">
        <w:rPr>
          <w:rFonts w:ascii="Times New Roman" w:hAnsi="Times New Roman"/>
          <w:sz w:val="24"/>
          <w:szCs w:val="24"/>
        </w:rPr>
        <w:t>w przypadku niewykonania w ustalonym terminie Przedmiotu Umowy po raz drugi</w:t>
      </w:r>
      <w:r>
        <w:rPr>
          <w:rFonts w:ascii="Times New Roman" w:hAnsi="Times New Roman"/>
          <w:sz w:val="24"/>
          <w:szCs w:val="24"/>
        </w:rPr>
        <w:t>,</w:t>
      </w:r>
      <w:r w:rsidRPr="00EB590E">
        <w:rPr>
          <w:rFonts w:ascii="Times New Roman" w:hAnsi="Times New Roman"/>
          <w:sz w:val="24"/>
          <w:szCs w:val="24"/>
        </w:rPr>
        <w:t xml:space="preserve"> odstąpić od umowy z winy Wykonawcy;</w:t>
      </w:r>
    </w:p>
    <w:p w14:paraId="26F3BBF5" w14:textId="77777777"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Z czynności odbioru końcowego sporządzony zostanie protokół, który powinien zawierać ustalenia poczynione w toku odbioru. Protokół podpisuje Inspektor Nadzoru</w:t>
      </w:r>
      <w:r>
        <w:rPr>
          <w:rFonts w:ascii="Times New Roman" w:hAnsi="Times New Roman"/>
          <w:sz w:val="24"/>
          <w:szCs w:val="24"/>
        </w:rPr>
        <w:t xml:space="preserve"> Inwestorskiego</w:t>
      </w:r>
      <w:r w:rsidRPr="00EB590E">
        <w:rPr>
          <w:rFonts w:ascii="Times New Roman" w:hAnsi="Times New Roman"/>
          <w:sz w:val="24"/>
          <w:szCs w:val="24"/>
        </w:rPr>
        <w:t>, Kierownik budowy oraz osoby wskazane w § 17 ust. 1</w:t>
      </w:r>
      <w:r>
        <w:rPr>
          <w:rFonts w:ascii="Times New Roman" w:hAnsi="Times New Roman"/>
          <w:sz w:val="24"/>
          <w:szCs w:val="24"/>
        </w:rPr>
        <w:t xml:space="preserve"> </w:t>
      </w:r>
      <w:r w:rsidRPr="006B504F">
        <w:rPr>
          <w:rFonts w:ascii="Times New Roman" w:hAnsi="Times New Roman"/>
          <w:sz w:val="24"/>
          <w:szCs w:val="24"/>
        </w:rPr>
        <w:t>lub inne upoważnione reprezentujące Zamawiającego i Wykonawcę.</w:t>
      </w:r>
    </w:p>
    <w:p w14:paraId="6F7E7AF8" w14:textId="77777777"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Jeżeli w toku czynności odbioru końcowego robót zostanie stwierdzone, że przedmiot odbioru nie osiągnął gotowości do odbioru z powodu nie zakończenia robót, to Zamawiający odmówi odbioru z winy Wykonawcy, co skutkuje uznaniem dokonanego zgłoszenia gotowości do odbioru za niebyłe.</w:t>
      </w:r>
    </w:p>
    <w:p w14:paraId="62407B8C" w14:textId="77777777" w:rsidR="005268B7" w:rsidRPr="00EB590E" w:rsidRDefault="005268B7" w:rsidP="005268B7">
      <w:pPr>
        <w:pStyle w:val="Akapitzlist"/>
        <w:numPr>
          <w:ilvl w:val="3"/>
          <w:numId w:val="6"/>
        </w:numPr>
        <w:spacing w:line="240" w:lineRule="auto"/>
        <w:ind w:hanging="357"/>
        <w:rPr>
          <w:rFonts w:ascii="Times New Roman" w:hAnsi="Times New Roman"/>
          <w:sz w:val="24"/>
          <w:szCs w:val="24"/>
        </w:rPr>
      </w:pPr>
      <w:r w:rsidRPr="00EB590E">
        <w:rPr>
          <w:rFonts w:ascii="Times New Roman" w:hAnsi="Times New Roman"/>
          <w:sz w:val="24"/>
          <w:szCs w:val="24"/>
        </w:rPr>
        <w:t xml:space="preserve">Kierownik budowy będzie zgłaszał gotowość do odbioru robót zanikających oraz robót ulegających zakryciu, prób i sprawdzeń, wpisem do dziennika budowy, jednocześnie informując o tym Inspektora Nadzoru </w:t>
      </w:r>
      <w:r>
        <w:rPr>
          <w:rFonts w:ascii="Times New Roman" w:hAnsi="Times New Roman"/>
          <w:sz w:val="24"/>
          <w:szCs w:val="24"/>
        </w:rPr>
        <w:t xml:space="preserve">Inwestorskiego </w:t>
      </w:r>
      <w:r w:rsidRPr="00EB590E">
        <w:rPr>
          <w:rFonts w:ascii="Times New Roman" w:hAnsi="Times New Roman"/>
          <w:sz w:val="24"/>
          <w:szCs w:val="24"/>
        </w:rPr>
        <w:t>oraz Zamawiającego:</w:t>
      </w:r>
    </w:p>
    <w:p w14:paraId="5ED082A6" w14:textId="77777777" w:rsidR="005268B7" w:rsidRPr="00EB590E"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 xml:space="preserve">Inspektor Nadzoru </w:t>
      </w:r>
      <w:r>
        <w:rPr>
          <w:rFonts w:ascii="Times New Roman" w:hAnsi="Times New Roman"/>
          <w:sz w:val="24"/>
          <w:szCs w:val="24"/>
        </w:rPr>
        <w:t xml:space="preserve">Inwestorskiego </w:t>
      </w:r>
      <w:r w:rsidRPr="00EB590E">
        <w:rPr>
          <w:rFonts w:ascii="Times New Roman" w:hAnsi="Times New Roman"/>
          <w:sz w:val="24"/>
          <w:szCs w:val="24"/>
        </w:rPr>
        <w:t>dokonuje odbioru nie później niż w ciągu 4 dni roboczych od daty zgłoszenia przez Kierownika budowy gotowości do odbioru;</w:t>
      </w:r>
    </w:p>
    <w:p w14:paraId="0030FD84" w14:textId="77777777" w:rsidR="005268B7" w:rsidRPr="00EB590E"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 xml:space="preserve">Zamawiający, według swojego wyboru może ale nie musi uczestniczyć w odbiorach </w:t>
      </w:r>
      <w:r>
        <w:rPr>
          <w:rFonts w:ascii="Times New Roman" w:hAnsi="Times New Roman"/>
          <w:sz w:val="24"/>
          <w:szCs w:val="24"/>
        </w:rPr>
        <w:t xml:space="preserve">              </w:t>
      </w:r>
      <w:r w:rsidRPr="00EB590E">
        <w:rPr>
          <w:rFonts w:ascii="Times New Roman" w:hAnsi="Times New Roman"/>
          <w:sz w:val="24"/>
          <w:szCs w:val="24"/>
        </w:rPr>
        <w:t>o których mowa w ust. 9;</w:t>
      </w:r>
    </w:p>
    <w:p w14:paraId="727A50F2" w14:textId="77777777" w:rsidR="005268B7" w:rsidRPr="00EB590E"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 xml:space="preserve">w przypadku nie zgłoszenia do odbioru robót, o których mowa w ust. </w:t>
      </w:r>
      <w:r w:rsidR="007F082B">
        <w:rPr>
          <w:rFonts w:ascii="Times New Roman" w:hAnsi="Times New Roman"/>
          <w:sz w:val="24"/>
          <w:szCs w:val="24"/>
        </w:rPr>
        <w:t>10 zdanie pierwsze</w:t>
      </w:r>
      <w:r>
        <w:rPr>
          <w:rFonts w:ascii="Times New Roman" w:hAnsi="Times New Roman"/>
          <w:sz w:val="24"/>
          <w:szCs w:val="24"/>
        </w:rPr>
        <w:t>,</w:t>
      </w:r>
      <w:r w:rsidRPr="00EB590E">
        <w:rPr>
          <w:rFonts w:ascii="Times New Roman" w:hAnsi="Times New Roman"/>
          <w:sz w:val="24"/>
          <w:szCs w:val="24"/>
        </w:rPr>
        <w:t xml:space="preserve"> Wykonawca na żądanie Inspektora Nadzoru </w:t>
      </w:r>
      <w:r>
        <w:rPr>
          <w:rFonts w:ascii="Times New Roman" w:hAnsi="Times New Roman"/>
          <w:sz w:val="24"/>
          <w:szCs w:val="24"/>
        </w:rPr>
        <w:t xml:space="preserve">Inwestorskiego </w:t>
      </w:r>
      <w:r w:rsidRPr="00EB590E">
        <w:rPr>
          <w:rFonts w:ascii="Times New Roman" w:hAnsi="Times New Roman"/>
          <w:sz w:val="24"/>
          <w:szCs w:val="24"/>
        </w:rPr>
        <w:t>lub Zamawiającego zobowiązany będzie do umożliwienia Inspektorowi Nadzoru sprawdzenia wykonania ww. robót poprzez np. ich odkrycie lub wykonanie otworów umożliwiających to sprawdzenie. W takiej sytuacji odkrycie, zakrycie, rozebranie i ponowne wykonanie robót, o których mowa powyżej, Wykonawca zobowiązany jest wykonać w ramach wynagrodzenia za wykonanie Przedmiotu Umowy;</w:t>
      </w:r>
    </w:p>
    <w:p w14:paraId="59804342" w14:textId="77777777" w:rsidR="005268B7" w:rsidRDefault="005268B7" w:rsidP="002A3EEF">
      <w:pPr>
        <w:pStyle w:val="Akapitzlist"/>
        <w:numPr>
          <w:ilvl w:val="0"/>
          <w:numId w:val="18"/>
        </w:numPr>
        <w:spacing w:line="240" w:lineRule="auto"/>
        <w:ind w:hanging="357"/>
        <w:rPr>
          <w:rFonts w:ascii="Times New Roman" w:hAnsi="Times New Roman"/>
          <w:sz w:val="24"/>
          <w:szCs w:val="24"/>
        </w:rPr>
      </w:pPr>
      <w:r w:rsidRPr="00EB590E">
        <w:rPr>
          <w:rFonts w:ascii="Times New Roman" w:hAnsi="Times New Roman"/>
          <w:sz w:val="24"/>
          <w:szCs w:val="24"/>
        </w:rPr>
        <w:t>Z czynności odbioru robót sporządzany jest protokół, który zawiera ustalenia poczynione w toku odbioru.</w:t>
      </w:r>
    </w:p>
    <w:p w14:paraId="28A1200E" w14:textId="77777777" w:rsidR="00E53101" w:rsidRDefault="00E53101"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p>
    <w:p w14:paraId="48579433" w14:textId="77777777" w:rsidR="00DD782C" w:rsidRPr="00EB590E" w:rsidRDefault="009A3198"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sidR="00FB29B8" w:rsidRPr="00EB590E">
        <w:rPr>
          <w:rFonts w:ascii="Times New Roman" w:hAnsi="Times New Roman"/>
          <w:b/>
          <w:bCs/>
          <w:color w:val="000000" w:themeColor="text1"/>
          <w:kern w:val="2"/>
          <w:sz w:val="24"/>
          <w:szCs w:val="24"/>
        </w:rPr>
        <w:t>8</w:t>
      </w:r>
    </w:p>
    <w:p w14:paraId="62DD3D92" w14:textId="77777777" w:rsidR="00DD782C" w:rsidRPr="00EB590E" w:rsidRDefault="003579E5" w:rsidP="00DA1B56">
      <w:pPr>
        <w:overflowPunct/>
        <w:autoSpaceDE/>
        <w:autoSpaceDN/>
        <w:adjustRightInd/>
        <w:spacing w:line="240" w:lineRule="auto"/>
        <w:jc w:val="center"/>
        <w:textAlignment w:val="auto"/>
        <w:rPr>
          <w:rStyle w:val="FontStyle21"/>
          <w:rFonts w:ascii="Times New Roman" w:hAnsi="Times New Roman" w:cs="Times New Roman"/>
          <w:sz w:val="24"/>
          <w:szCs w:val="24"/>
        </w:rPr>
      </w:pPr>
      <w:r>
        <w:rPr>
          <w:rStyle w:val="FontStyle21"/>
          <w:rFonts w:ascii="Times New Roman" w:hAnsi="Times New Roman" w:cs="Times New Roman"/>
          <w:sz w:val="24"/>
          <w:szCs w:val="24"/>
        </w:rPr>
        <w:t>Wynagrodzenie W</w:t>
      </w:r>
      <w:r w:rsidR="00DD782C" w:rsidRPr="00EB590E">
        <w:rPr>
          <w:rStyle w:val="FontStyle21"/>
          <w:rFonts w:ascii="Times New Roman" w:hAnsi="Times New Roman" w:cs="Times New Roman"/>
          <w:sz w:val="24"/>
          <w:szCs w:val="24"/>
        </w:rPr>
        <w:t>ykonawcy</w:t>
      </w:r>
    </w:p>
    <w:p w14:paraId="5C8FEA19" w14:textId="77777777" w:rsidR="00DD782C" w:rsidRDefault="00DD782C" w:rsidP="005268B7">
      <w:pPr>
        <w:pStyle w:val="Akapitzlist"/>
        <w:numPr>
          <w:ilvl w:val="6"/>
          <w:numId w:val="6"/>
        </w:numPr>
        <w:spacing w:line="240" w:lineRule="auto"/>
        <w:ind w:left="357" w:hanging="357"/>
        <w:rPr>
          <w:rFonts w:ascii="Times New Roman" w:hAnsi="Times New Roman"/>
          <w:sz w:val="24"/>
          <w:szCs w:val="24"/>
        </w:rPr>
      </w:pPr>
      <w:r w:rsidRPr="00EB590E">
        <w:rPr>
          <w:rFonts w:ascii="Times New Roman" w:hAnsi="Times New Roman"/>
          <w:sz w:val="24"/>
          <w:szCs w:val="24"/>
        </w:rPr>
        <w:t>Za wykonanie przedmiotu umowy opisanego w § 1</w:t>
      </w:r>
      <w:r w:rsidR="006E5221">
        <w:rPr>
          <w:rFonts w:ascii="Times New Roman" w:hAnsi="Times New Roman"/>
          <w:sz w:val="24"/>
          <w:szCs w:val="24"/>
        </w:rPr>
        <w:t>,</w:t>
      </w:r>
      <w:r w:rsidRPr="00EB590E">
        <w:rPr>
          <w:rFonts w:ascii="Times New Roman" w:hAnsi="Times New Roman"/>
          <w:sz w:val="24"/>
          <w:szCs w:val="24"/>
        </w:rPr>
        <w:t xml:space="preserve"> Wykonawca otrzyma </w:t>
      </w:r>
      <w:r w:rsidRPr="00EB590E">
        <w:rPr>
          <w:rFonts w:ascii="Times New Roman" w:hAnsi="Times New Roman"/>
          <w:b/>
          <w:sz w:val="24"/>
          <w:szCs w:val="24"/>
        </w:rPr>
        <w:t xml:space="preserve">wynagrodzenie </w:t>
      </w:r>
      <w:r w:rsidR="006C579D">
        <w:rPr>
          <w:rFonts w:ascii="Times New Roman" w:hAnsi="Times New Roman"/>
          <w:b/>
          <w:sz w:val="24"/>
          <w:szCs w:val="24"/>
        </w:rPr>
        <w:t>kosztorysowe</w:t>
      </w:r>
      <w:r w:rsidRPr="00EB590E">
        <w:rPr>
          <w:rFonts w:ascii="Times New Roman" w:hAnsi="Times New Roman"/>
          <w:sz w:val="24"/>
          <w:szCs w:val="24"/>
        </w:rPr>
        <w:t>, zgodnie ze złożoną ofertą, w wysokości</w:t>
      </w:r>
      <w:r w:rsidR="001F5DCD">
        <w:rPr>
          <w:rFonts w:ascii="Times New Roman" w:hAnsi="Times New Roman"/>
          <w:sz w:val="24"/>
          <w:szCs w:val="24"/>
        </w:rPr>
        <w:t>………..</w:t>
      </w:r>
      <w:r w:rsidRPr="00EB590E">
        <w:rPr>
          <w:rFonts w:ascii="Times New Roman" w:hAnsi="Times New Roman"/>
          <w:sz w:val="24"/>
          <w:szCs w:val="24"/>
        </w:rPr>
        <w:t>zł brutto (słownie złotych</w:t>
      </w:r>
      <w:r w:rsidR="00B97EB3">
        <w:rPr>
          <w:rFonts w:ascii="Times New Roman" w:hAnsi="Times New Roman"/>
          <w:sz w:val="24"/>
          <w:szCs w:val="24"/>
        </w:rPr>
        <w:t xml:space="preserve"> </w:t>
      </w:r>
      <w:r w:rsidRPr="00EB590E">
        <w:rPr>
          <w:rFonts w:ascii="Times New Roman" w:hAnsi="Times New Roman"/>
          <w:sz w:val="24"/>
          <w:szCs w:val="24"/>
        </w:rPr>
        <w:t xml:space="preserve">.................),   w   tym   należny   podatek   </w:t>
      </w:r>
      <w:r w:rsidR="006E5221">
        <w:rPr>
          <w:rFonts w:ascii="Times New Roman" w:hAnsi="Times New Roman"/>
          <w:sz w:val="24"/>
          <w:szCs w:val="24"/>
        </w:rPr>
        <w:t>od towarów i usług (</w:t>
      </w:r>
      <w:r w:rsidRPr="00EB590E">
        <w:rPr>
          <w:rFonts w:ascii="Times New Roman" w:hAnsi="Times New Roman"/>
          <w:sz w:val="24"/>
          <w:szCs w:val="24"/>
        </w:rPr>
        <w:t>VAT</w:t>
      </w:r>
      <w:r w:rsidR="006E5221">
        <w:rPr>
          <w:rFonts w:ascii="Times New Roman" w:hAnsi="Times New Roman"/>
          <w:sz w:val="24"/>
          <w:szCs w:val="24"/>
        </w:rPr>
        <w:t>),</w:t>
      </w:r>
      <w:r w:rsidRPr="00EB590E">
        <w:rPr>
          <w:rFonts w:ascii="Times New Roman" w:hAnsi="Times New Roman"/>
          <w:sz w:val="24"/>
          <w:szCs w:val="24"/>
        </w:rPr>
        <w:t xml:space="preserve">  zgodnie </w:t>
      </w:r>
      <w:r w:rsidR="001C6AD4">
        <w:rPr>
          <w:rFonts w:ascii="Times New Roman" w:hAnsi="Times New Roman"/>
          <w:sz w:val="24"/>
          <w:szCs w:val="24"/>
        </w:rPr>
        <w:t xml:space="preserve">                                         </w:t>
      </w:r>
      <w:r w:rsidRPr="00EB590E">
        <w:rPr>
          <w:rFonts w:ascii="Times New Roman" w:hAnsi="Times New Roman"/>
          <w:sz w:val="24"/>
          <w:szCs w:val="24"/>
        </w:rPr>
        <w:t>z obowiązującymi przepisami.</w:t>
      </w:r>
    </w:p>
    <w:p w14:paraId="181495AE" w14:textId="77777777" w:rsidR="006C579D" w:rsidRPr="00287066" w:rsidRDefault="00287066" w:rsidP="00287066">
      <w:pPr>
        <w:pStyle w:val="Akapitzlist"/>
        <w:suppressAutoHyphens/>
        <w:overflowPunct/>
        <w:autoSpaceDE/>
        <w:adjustRightInd/>
        <w:spacing w:line="240" w:lineRule="auto"/>
        <w:ind w:left="426" w:hanging="426"/>
        <w:contextualSpacing/>
        <w:mirrorIndents/>
        <w:textAlignment w:val="auto"/>
        <w:rPr>
          <w:rFonts w:ascii="Times New Roman" w:eastAsia="SimSun" w:hAnsi="Times New Roman"/>
          <w:kern w:val="2"/>
          <w:sz w:val="24"/>
          <w:szCs w:val="24"/>
          <w:lang w:bidi="en-US"/>
        </w:rPr>
      </w:pPr>
      <w:r>
        <w:rPr>
          <w:rFonts w:ascii="Times New Roman" w:hAnsi="Times New Roman"/>
          <w:sz w:val="24"/>
          <w:szCs w:val="24"/>
        </w:rPr>
        <w:t>2.</w:t>
      </w:r>
      <w:r>
        <w:rPr>
          <w:rFonts w:ascii="Times New Roman" w:hAnsi="Times New Roman"/>
          <w:sz w:val="24"/>
          <w:szCs w:val="24"/>
        </w:rPr>
        <w:tab/>
      </w:r>
      <w:r w:rsidR="006C579D" w:rsidRPr="00287066">
        <w:rPr>
          <w:rFonts w:ascii="Times New Roman" w:hAnsi="Times New Roman"/>
          <w:sz w:val="24"/>
          <w:szCs w:val="24"/>
        </w:rPr>
        <w:t>Ostateczna wysokość wynagrodzenia za wykonanie przedmiotu umowy zostanie ustalona w oparciu o kosztorys powykonawczy sporządzony na podstawie faktycznie zrealizowanych ilości robót oraz nośników cen i cen jednostkowych z kosztorysu ofertowego.</w:t>
      </w:r>
    </w:p>
    <w:p w14:paraId="68BEEA75" w14:textId="77777777" w:rsidR="006C579D" w:rsidRPr="00130B8F" w:rsidRDefault="006C579D" w:rsidP="00287066">
      <w:pPr>
        <w:pStyle w:val="Akapitzlist"/>
        <w:numPr>
          <w:ilvl w:val="0"/>
          <w:numId w:val="6"/>
        </w:numPr>
        <w:suppressAutoHyphens/>
        <w:overflowPunct/>
        <w:autoSpaceDE/>
        <w:adjustRightInd/>
        <w:spacing w:line="240" w:lineRule="auto"/>
        <w:ind w:left="426"/>
        <w:contextualSpacing/>
        <w:mirrorIndents/>
        <w:textAlignment w:val="auto"/>
        <w:rPr>
          <w:rFonts w:ascii="Times New Roman" w:eastAsia="SimSun" w:hAnsi="Times New Roman"/>
          <w:kern w:val="2"/>
          <w:sz w:val="24"/>
          <w:szCs w:val="24"/>
          <w:lang w:bidi="en-US"/>
        </w:rPr>
      </w:pPr>
      <w:r w:rsidRPr="00130B8F">
        <w:rPr>
          <w:rFonts w:ascii="Times New Roman" w:hAnsi="Times New Roman"/>
          <w:color w:val="000000"/>
          <w:sz w:val="24"/>
          <w:szCs w:val="24"/>
        </w:rPr>
        <w:t>W przypadku, gdy w trakcie wykonywania robót okaże się, że przedmiar robót nie uwzględniał wszystkich robót koniecznych do wykonania na podstawie dokumentacji projektowej albo występują inne rozbieżności pomiędzy przedmiarem, a dokumentacją projektową</w:t>
      </w:r>
      <w:r w:rsidR="00C13113" w:rsidRPr="00130B8F">
        <w:rPr>
          <w:rFonts w:ascii="Times New Roman" w:hAnsi="Times New Roman"/>
          <w:color w:val="000000"/>
          <w:sz w:val="24"/>
          <w:szCs w:val="24"/>
        </w:rPr>
        <w:t>,</w:t>
      </w:r>
      <w:r w:rsidRPr="00130B8F">
        <w:rPr>
          <w:rFonts w:ascii="Times New Roman" w:hAnsi="Times New Roman"/>
          <w:color w:val="000000"/>
          <w:sz w:val="24"/>
          <w:szCs w:val="24"/>
        </w:rPr>
        <w:t xml:space="preserve"> </w:t>
      </w:r>
      <w:r w:rsidRPr="00130B8F">
        <w:rPr>
          <w:rFonts w:ascii="Times New Roman" w:hAnsi="Times New Roman"/>
          <w:sz w:val="24"/>
          <w:szCs w:val="24"/>
        </w:rPr>
        <w:t>Wykonawca zobowiązany jest do poinformowania</w:t>
      </w:r>
      <w:r w:rsidR="00C13113" w:rsidRPr="00130B8F">
        <w:rPr>
          <w:rFonts w:ascii="Times New Roman" w:hAnsi="Times New Roman"/>
          <w:sz w:val="24"/>
          <w:szCs w:val="24"/>
        </w:rPr>
        <w:t xml:space="preserve"> o tym</w:t>
      </w:r>
      <w:r w:rsidRPr="00130B8F">
        <w:rPr>
          <w:rFonts w:ascii="Times New Roman" w:hAnsi="Times New Roman"/>
          <w:sz w:val="24"/>
          <w:szCs w:val="24"/>
        </w:rPr>
        <w:t xml:space="preserve"> niezwłocznie Zamawiającego. Roboty te zostaną rozliczone </w:t>
      </w:r>
      <w:r w:rsidR="00BD3335">
        <w:rPr>
          <w:rFonts w:ascii="Times New Roman" w:hAnsi="Times New Roman"/>
          <w:sz w:val="24"/>
          <w:szCs w:val="24"/>
        </w:rPr>
        <w:t xml:space="preserve">po uprzedniej zgodzie Zamawiającego, na podstawie cen jednostkowych </w:t>
      </w:r>
      <w:r w:rsidRPr="00130B8F">
        <w:rPr>
          <w:rFonts w:ascii="Times New Roman" w:hAnsi="Times New Roman"/>
          <w:sz w:val="24"/>
          <w:szCs w:val="24"/>
        </w:rPr>
        <w:t xml:space="preserve">z kosztorysu </w:t>
      </w:r>
      <w:r w:rsidR="00130B8F">
        <w:rPr>
          <w:rFonts w:ascii="Times New Roman" w:hAnsi="Times New Roman"/>
          <w:sz w:val="24"/>
          <w:szCs w:val="24"/>
        </w:rPr>
        <w:t>szczegółowego</w:t>
      </w:r>
      <w:r w:rsidRPr="00130B8F">
        <w:rPr>
          <w:rFonts w:ascii="Times New Roman" w:hAnsi="Times New Roman"/>
          <w:sz w:val="24"/>
          <w:szCs w:val="24"/>
        </w:rPr>
        <w:t xml:space="preserve"> ofertowego lub nośników cen na podstawie których sporządzono kosztorys </w:t>
      </w:r>
      <w:r w:rsidR="00130B8F">
        <w:rPr>
          <w:rFonts w:ascii="Times New Roman" w:hAnsi="Times New Roman"/>
          <w:sz w:val="24"/>
          <w:szCs w:val="24"/>
        </w:rPr>
        <w:t>szczegółowy</w:t>
      </w:r>
      <w:r w:rsidRPr="00130B8F">
        <w:rPr>
          <w:rFonts w:ascii="Times New Roman" w:hAnsi="Times New Roman"/>
          <w:sz w:val="24"/>
          <w:szCs w:val="24"/>
        </w:rPr>
        <w:t xml:space="preserve"> ofertowy: </w:t>
      </w:r>
    </w:p>
    <w:p w14:paraId="7F3577D2" w14:textId="77777777"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t>stawka roboczogodziny: ….…..zł/r-g,</w:t>
      </w:r>
    </w:p>
    <w:p w14:paraId="4142B404" w14:textId="77777777"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t>koszty ogólne: ….…..% (od  R+S),</w:t>
      </w:r>
    </w:p>
    <w:p w14:paraId="3700D9B1" w14:textId="77777777"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t>zysk …..…. % (do R+S+KO</w:t>
      </w:r>
      <w:r w:rsidRPr="0026666D">
        <w:rPr>
          <w:rFonts w:ascii="Times New Roman" w:hAnsi="Times New Roman"/>
          <w:sz w:val="24"/>
          <w:szCs w:val="24"/>
          <w:vertAlign w:val="subscript"/>
        </w:rPr>
        <w:t>R</w:t>
      </w:r>
      <w:r w:rsidRPr="0026666D">
        <w:rPr>
          <w:rFonts w:ascii="Times New Roman" w:hAnsi="Times New Roman"/>
          <w:sz w:val="24"/>
          <w:szCs w:val="24"/>
        </w:rPr>
        <w:t>+KO</w:t>
      </w:r>
      <w:r w:rsidRPr="0026666D">
        <w:rPr>
          <w:rFonts w:ascii="Times New Roman" w:hAnsi="Times New Roman"/>
          <w:sz w:val="24"/>
          <w:szCs w:val="24"/>
          <w:vertAlign w:val="subscript"/>
        </w:rPr>
        <w:t>S</w:t>
      </w:r>
      <w:r w:rsidRPr="0026666D">
        <w:rPr>
          <w:rFonts w:ascii="Times New Roman" w:hAnsi="Times New Roman"/>
          <w:sz w:val="24"/>
          <w:szCs w:val="24"/>
        </w:rPr>
        <w:t>),</w:t>
      </w:r>
    </w:p>
    <w:p w14:paraId="36AC25C8" w14:textId="77777777" w:rsidR="006C579D" w:rsidRPr="0026666D" w:rsidRDefault="006C579D" w:rsidP="002A3EEF">
      <w:pPr>
        <w:numPr>
          <w:ilvl w:val="0"/>
          <w:numId w:val="52"/>
        </w:numPr>
        <w:suppressAutoHyphens/>
        <w:overflowPunct/>
        <w:autoSpaceDE/>
        <w:adjustRightInd/>
        <w:spacing w:line="240" w:lineRule="auto"/>
        <w:ind w:left="284" w:firstLine="425"/>
        <w:contextualSpacing/>
        <w:mirrorIndents/>
        <w:textAlignment w:val="auto"/>
        <w:rPr>
          <w:rFonts w:ascii="Times New Roman" w:eastAsia="SimSun" w:hAnsi="Times New Roman"/>
          <w:kern w:val="2"/>
          <w:sz w:val="24"/>
          <w:szCs w:val="24"/>
          <w:lang w:bidi="en-US"/>
        </w:rPr>
      </w:pPr>
      <w:r w:rsidRPr="0026666D">
        <w:rPr>
          <w:rFonts w:ascii="Times New Roman" w:hAnsi="Times New Roman"/>
          <w:sz w:val="24"/>
          <w:szCs w:val="24"/>
        </w:rPr>
        <w:lastRenderedPageBreak/>
        <w:t>podatek VAT: ……… %.</w:t>
      </w:r>
    </w:p>
    <w:p w14:paraId="05323244" w14:textId="77777777" w:rsidR="006C579D" w:rsidRPr="0026666D" w:rsidRDefault="006C579D" w:rsidP="005268B7">
      <w:pPr>
        <w:suppressAutoHyphens/>
        <w:spacing w:line="240" w:lineRule="auto"/>
        <w:contextualSpacing/>
        <w:mirrorIndents/>
        <w:rPr>
          <w:rFonts w:ascii="Times New Roman" w:eastAsia="SimSun" w:hAnsi="Times New Roman"/>
          <w:kern w:val="2"/>
          <w:sz w:val="24"/>
          <w:szCs w:val="24"/>
          <w:lang w:bidi="en-US"/>
        </w:rPr>
      </w:pPr>
      <w:r w:rsidRPr="0026666D">
        <w:rPr>
          <w:rFonts w:ascii="Times New Roman" w:hAnsi="Times New Roman"/>
          <w:sz w:val="24"/>
          <w:szCs w:val="24"/>
        </w:rPr>
        <w:t xml:space="preserve">i udokumentowanych cen materiałów nie wyższych niż średnie ceny  materiałów dla województwa podkarpackiego opublikowane w Wydawnictwie Sekocenbud dla kwartału, </w:t>
      </w:r>
      <w:r w:rsidR="009933E7">
        <w:rPr>
          <w:rFonts w:ascii="Times New Roman" w:hAnsi="Times New Roman"/>
          <w:sz w:val="24"/>
          <w:szCs w:val="24"/>
        </w:rPr>
        <w:t xml:space="preserve">                      </w:t>
      </w:r>
      <w:r w:rsidRPr="0026666D">
        <w:rPr>
          <w:rFonts w:ascii="Times New Roman" w:hAnsi="Times New Roman"/>
          <w:sz w:val="24"/>
          <w:szCs w:val="24"/>
        </w:rPr>
        <w:t>w którym wykonywane były roboty. W przypadku braku powyższych danych ceny uzgodnione  zostaną przez strony umowy.</w:t>
      </w:r>
    </w:p>
    <w:p w14:paraId="71BF0E8D" w14:textId="77777777" w:rsidR="006C579D" w:rsidRPr="0026666D" w:rsidRDefault="006C579D" w:rsidP="00287066">
      <w:pPr>
        <w:pStyle w:val="Tekstpodstawowy31"/>
        <w:spacing w:before="0" w:beforeAutospacing="0" w:after="0" w:afterAutospacing="0" w:line="240" w:lineRule="auto"/>
        <w:ind w:right="57"/>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 xml:space="preserve">Przystąpienie  do  realizacji robót określonych w </w:t>
      </w:r>
      <w:r w:rsidR="00287066">
        <w:rPr>
          <w:rFonts w:ascii="Times New Roman" w:hAnsi="Times New Roman" w:cs="Times New Roman"/>
          <w:sz w:val="24"/>
          <w:szCs w:val="24"/>
          <w:lang w:val="pl-PL"/>
        </w:rPr>
        <w:t>ust. 3</w:t>
      </w:r>
      <w:r w:rsidRPr="0026666D">
        <w:rPr>
          <w:rFonts w:ascii="Times New Roman" w:hAnsi="Times New Roman" w:cs="Times New Roman"/>
          <w:sz w:val="24"/>
          <w:szCs w:val="24"/>
          <w:lang w:val="pl-PL"/>
        </w:rPr>
        <w:t xml:space="preserve"> wymaga pisemnej zgody Zamawiającego, z zastrzeżeniem ust. 8 zdanie pierwsze.</w:t>
      </w:r>
    </w:p>
    <w:p w14:paraId="499E2BBC" w14:textId="77777777" w:rsidR="006C579D" w:rsidRPr="009E0362" w:rsidRDefault="006C579D" w:rsidP="00287066">
      <w:pPr>
        <w:pStyle w:val="Tekstpodstawowy31"/>
        <w:numPr>
          <w:ilvl w:val="0"/>
          <w:numId w:val="6"/>
        </w:numPr>
        <w:spacing w:before="0" w:beforeAutospacing="0" w:after="0" w:afterAutospacing="0" w:line="240" w:lineRule="auto"/>
        <w:ind w:left="284" w:right="57"/>
        <w:outlineLvl w:val="0"/>
        <w:rPr>
          <w:rFonts w:ascii="Times New Roman" w:eastAsia="Calibri" w:hAnsi="Times New Roman" w:cs="Times New Roman"/>
          <w:kern w:val="0"/>
          <w:sz w:val="24"/>
          <w:szCs w:val="24"/>
          <w:lang w:val="pl-PL" w:bidi="ar-SA"/>
        </w:rPr>
      </w:pPr>
      <w:r w:rsidRPr="009E0362">
        <w:rPr>
          <w:rFonts w:ascii="Times New Roman" w:eastAsia="Calibri" w:hAnsi="Times New Roman" w:cs="Times New Roman"/>
          <w:kern w:val="0"/>
          <w:sz w:val="24"/>
          <w:szCs w:val="24"/>
          <w:lang w:val="pl-PL" w:bidi="ar-SA"/>
        </w:rPr>
        <w:t xml:space="preserve">W razie gdy zajdą okoliczności określone w </w:t>
      </w:r>
      <w:r w:rsidR="00287066" w:rsidRPr="009E0362">
        <w:rPr>
          <w:rFonts w:ascii="Times New Roman" w:eastAsia="Calibri" w:hAnsi="Times New Roman" w:cs="Times New Roman"/>
          <w:kern w:val="0"/>
          <w:sz w:val="24"/>
          <w:szCs w:val="24"/>
          <w:lang w:val="pl-PL" w:bidi="ar-SA"/>
        </w:rPr>
        <w:t>ust. 3</w:t>
      </w:r>
      <w:r w:rsidRPr="009E0362">
        <w:rPr>
          <w:rFonts w:ascii="Times New Roman" w:eastAsia="Calibri" w:hAnsi="Times New Roman" w:cs="Times New Roman"/>
          <w:kern w:val="0"/>
          <w:sz w:val="24"/>
          <w:szCs w:val="24"/>
          <w:lang w:val="pl-PL" w:bidi="ar-SA"/>
        </w:rPr>
        <w:t xml:space="preserve">, a wartość dodatkowych robót spowoduje przekroczenie wysokości maksymalnego wynagrodzenia określonego w ust. </w:t>
      </w:r>
      <w:r w:rsidR="002B43B5">
        <w:rPr>
          <w:rFonts w:ascii="Times New Roman" w:eastAsia="Calibri" w:hAnsi="Times New Roman" w:cs="Times New Roman"/>
          <w:kern w:val="0"/>
          <w:sz w:val="24"/>
          <w:szCs w:val="24"/>
          <w:lang w:val="pl-PL" w:bidi="ar-SA"/>
        </w:rPr>
        <w:t>1</w:t>
      </w:r>
      <w:r w:rsidRPr="009E0362">
        <w:rPr>
          <w:rFonts w:ascii="Times New Roman" w:eastAsia="Calibri" w:hAnsi="Times New Roman" w:cs="Times New Roman"/>
          <w:kern w:val="0"/>
          <w:sz w:val="24"/>
          <w:szCs w:val="24"/>
          <w:lang w:val="pl-PL" w:bidi="ar-SA"/>
        </w:rPr>
        <w:t xml:space="preserve">, to przystąpienie do realizacji tych robót określonych w </w:t>
      </w:r>
      <w:r w:rsidR="006B504F" w:rsidRPr="009E0362">
        <w:rPr>
          <w:rFonts w:ascii="Times New Roman" w:eastAsia="Calibri" w:hAnsi="Times New Roman" w:cs="Times New Roman"/>
          <w:kern w:val="0"/>
          <w:sz w:val="24"/>
          <w:szCs w:val="24"/>
          <w:lang w:val="pl-PL" w:bidi="ar-SA"/>
        </w:rPr>
        <w:t xml:space="preserve">ust. </w:t>
      </w:r>
      <w:r w:rsidR="009E0362">
        <w:rPr>
          <w:rFonts w:ascii="Times New Roman" w:eastAsia="Calibri" w:hAnsi="Times New Roman" w:cs="Times New Roman"/>
          <w:kern w:val="0"/>
          <w:sz w:val="24"/>
          <w:szCs w:val="24"/>
          <w:lang w:val="pl-PL" w:bidi="ar-SA"/>
        </w:rPr>
        <w:t>3</w:t>
      </w:r>
      <w:r w:rsidRPr="009E0362">
        <w:rPr>
          <w:rFonts w:ascii="Times New Roman" w:eastAsia="Calibri" w:hAnsi="Times New Roman" w:cs="Times New Roman"/>
          <w:kern w:val="0"/>
          <w:sz w:val="24"/>
          <w:szCs w:val="24"/>
          <w:lang w:val="pl-PL" w:bidi="ar-SA"/>
        </w:rPr>
        <w:t xml:space="preserve"> wymaga pisemnego aneksu do umowy. W przypadku, gdy w budżecie Zamawiającego brak będzie wystarczających środków finansowych na zapłatę robót określonych w ust. </w:t>
      </w:r>
      <w:r w:rsidR="009E0362">
        <w:rPr>
          <w:rFonts w:ascii="Times New Roman" w:eastAsia="Calibri" w:hAnsi="Times New Roman" w:cs="Times New Roman"/>
          <w:kern w:val="0"/>
          <w:sz w:val="24"/>
          <w:szCs w:val="24"/>
          <w:lang w:val="pl-PL" w:bidi="ar-SA"/>
        </w:rPr>
        <w:t>3</w:t>
      </w:r>
      <w:r w:rsidRPr="009E0362">
        <w:rPr>
          <w:rFonts w:ascii="Times New Roman" w:eastAsia="Calibri" w:hAnsi="Times New Roman" w:cs="Times New Roman"/>
          <w:kern w:val="0"/>
          <w:sz w:val="24"/>
          <w:szCs w:val="24"/>
          <w:lang w:val="pl-PL" w:bidi="ar-SA"/>
        </w:rPr>
        <w:t>, Zamawiający może od umowy odstąpić, w terminie 30 dni od d</w:t>
      </w:r>
      <w:r w:rsidR="00BD3335">
        <w:rPr>
          <w:rFonts w:ascii="Times New Roman" w:eastAsia="Calibri" w:hAnsi="Times New Roman" w:cs="Times New Roman"/>
          <w:kern w:val="0"/>
          <w:sz w:val="24"/>
          <w:szCs w:val="24"/>
          <w:lang w:val="pl-PL" w:bidi="ar-SA"/>
        </w:rPr>
        <w:t>nia, kiedy  otrzymał taką informację.</w:t>
      </w:r>
    </w:p>
    <w:p w14:paraId="5400B685" w14:textId="77777777" w:rsidR="006C579D" w:rsidRPr="0026666D" w:rsidRDefault="006C579D" w:rsidP="00287066">
      <w:pPr>
        <w:pStyle w:val="Tekstpodstawowy31"/>
        <w:numPr>
          <w:ilvl w:val="0"/>
          <w:numId w:val="6"/>
        </w:numPr>
        <w:spacing w:before="0" w:beforeAutospacing="0" w:after="0" w:afterAutospacing="0" w:line="240" w:lineRule="auto"/>
        <w:ind w:right="57"/>
        <w:outlineLvl w:val="0"/>
        <w:rPr>
          <w:rFonts w:ascii="Times New Roman" w:eastAsia="Calibri" w:hAnsi="Times New Roman" w:cs="Times New Roman"/>
          <w:kern w:val="0"/>
          <w:sz w:val="24"/>
          <w:szCs w:val="24"/>
          <w:lang w:val="pl-PL" w:bidi="ar-SA"/>
        </w:rPr>
      </w:pPr>
      <w:r w:rsidRPr="0026666D">
        <w:rPr>
          <w:rFonts w:ascii="Times New Roman" w:hAnsi="Times New Roman" w:cs="Times New Roman"/>
          <w:sz w:val="24"/>
          <w:szCs w:val="24"/>
          <w:lang w:val="pl-PL"/>
        </w:rPr>
        <w:t>Wynagrodzenie za roboty budowlane obejmuje wszystkie koszty niezbędne do wykonania przedmiotu  umowy w szczególności:</w:t>
      </w:r>
    </w:p>
    <w:p w14:paraId="3A66E362" w14:textId="77777777" w:rsidR="006C579D" w:rsidRPr="00900602" w:rsidRDefault="006C579D" w:rsidP="002A3EEF">
      <w:pPr>
        <w:pStyle w:val="Tekstpodstawowy31"/>
        <w:numPr>
          <w:ilvl w:val="0"/>
          <w:numId w:val="51"/>
        </w:numPr>
        <w:spacing w:before="0" w:beforeAutospacing="0" w:after="0" w:afterAutospacing="0" w:line="240" w:lineRule="auto"/>
        <w:ind w:left="709" w:right="57"/>
        <w:outlineLvl w:val="0"/>
        <w:rPr>
          <w:rFonts w:ascii="Times New Roman" w:hAnsi="Times New Roman" w:cs="Times New Roman"/>
          <w:sz w:val="24"/>
          <w:szCs w:val="24"/>
          <w:lang w:val="pl-PL"/>
        </w:rPr>
      </w:pPr>
      <w:r w:rsidRPr="00900602">
        <w:rPr>
          <w:rFonts w:ascii="Times New Roman" w:hAnsi="Times New Roman" w:cs="Times New Roman"/>
          <w:sz w:val="24"/>
          <w:szCs w:val="24"/>
          <w:lang w:val="pl-PL"/>
        </w:rPr>
        <w:t>koszty realizacji prac i obowiązków wymienionych w § 4 niniejszej umowy,</w:t>
      </w:r>
    </w:p>
    <w:p w14:paraId="182E02FE" w14:textId="77777777" w:rsidR="006C579D" w:rsidRPr="00900602" w:rsidRDefault="006C579D" w:rsidP="002A3EEF">
      <w:pPr>
        <w:pStyle w:val="Tekstpodstawowy31"/>
        <w:numPr>
          <w:ilvl w:val="0"/>
          <w:numId w:val="51"/>
        </w:numPr>
        <w:spacing w:before="0" w:beforeAutospacing="0" w:after="0" w:afterAutospacing="0" w:line="240" w:lineRule="auto"/>
        <w:ind w:right="57"/>
        <w:outlineLvl w:val="0"/>
        <w:rPr>
          <w:rFonts w:ascii="Times New Roman" w:hAnsi="Times New Roman" w:cs="Times New Roman"/>
          <w:sz w:val="24"/>
          <w:szCs w:val="24"/>
          <w:lang w:val="pl-PL"/>
        </w:rPr>
      </w:pPr>
      <w:r w:rsidRPr="00900602">
        <w:rPr>
          <w:rFonts w:ascii="Times New Roman" w:hAnsi="Times New Roman" w:cs="Times New Roman"/>
          <w:sz w:val="24"/>
          <w:szCs w:val="24"/>
          <w:lang w:val="pl-PL"/>
        </w:rPr>
        <w:t>koszty realizacji prac i obow</w:t>
      </w:r>
      <w:r w:rsidR="00204D3D">
        <w:rPr>
          <w:rFonts w:ascii="Times New Roman" w:hAnsi="Times New Roman" w:cs="Times New Roman"/>
          <w:sz w:val="24"/>
          <w:szCs w:val="24"/>
          <w:lang w:val="pl-PL"/>
        </w:rPr>
        <w:t>iązków wymienionych w § 6</w:t>
      </w:r>
      <w:r w:rsidRPr="00900602">
        <w:rPr>
          <w:rFonts w:ascii="Times New Roman" w:hAnsi="Times New Roman" w:cs="Times New Roman"/>
          <w:sz w:val="24"/>
          <w:szCs w:val="24"/>
          <w:lang w:val="pl-PL"/>
        </w:rPr>
        <w:t xml:space="preserve">. </w:t>
      </w:r>
    </w:p>
    <w:p w14:paraId="38357C54" w14:textId="77777777" w:rsidR="005A067C" w:rsidRPr="00287066" w:rsidRDefault="005A067C" w:rsidP="00287066">
      <w:pPr>
        <w:pStyle w:val="Akapitzlist"/>
        <w:numPr>
          <w:ilvl w:val="0"/>
          <w:numId w:val="6"/>
        </w:numPr>
        <w:spacing w:line="240" w:lineRule="auto"/>
        <w:rPr>
          <w:rFonts w:ascii="Times New Roman" w:hAnsi="Times New Roman"/>
          <w:sz w:val="24"/>
          <w:szCs w:val="24"/>
        </w:rPr>
      </w:pPr>
      <w:r w:rsidRPr="00287066">
        <w:rPr>
          <w:rFonts w:ascii="Times New Roman" w:eastAsia="SimSun" w:hAnsi="Times New Roman"/>
          <w:color w:val="000000" w:themeColor="text1"/>
          <w:kern w:val="24"/>
          <w:sz w:val="24"/>
          <w:szCs w:val="24"/>
          <w:lang w:bidi="en-US"/>
        </w:rPr>
        <w:t>Wykonawca zobowiązany jest przekazać Zamawiającemu wraz z fakturą końcową, następujące dokumenty potwierdzające brak zobowiązań Wykonawcy wobec Podwykonawców oraz dalszych Podwykonawców:</w:t>
      </w:r>
    </w:p>
    <w:p w14:paraId="76EF62E0" w14:textId="77777777" w:rsidR="005A067C" w:rsidRPr="009E0E07" w:rsidRDefault="005A067C" w:rsidP="002A3EEF">
      <w:pPr>
        <w:numPr>
          <w:ilvl w:val="0"/>
          <w:numId w:val="45"/>
        </w:numPr>
        <w:tabs>
          <w:tab w:val="left" w:pos="284"/>
          <w:tab w:val="left" w:pos="426"/>
        </w:tabs>
        <w:suppressAutoHyphens/>
        <w:overflowPunct/>
        <w:autoSpaceDE/>
        <w:adjustRightInd/>
        <w:spacing w:line="240" w:lineRule="auto"/>
        <w:ind w:left="-284" w:firstLine="0"/>
        <w:contextualSpacing/>
        <w:mirrorIndents/>
        <w:textAlignment w:val="auto"/>
        <w:rPr>
          <w:rFonts w:ascii="Times New Roman" w:eastAsia="SimSun" w:hAnsi="Times New Roman"/>
          <w:color w:val="000000" w:themeColor="text1"/>
          <w:kern w:val="2"/>
          <w:sz w:val="24"/>
          <w:szCs w:val="24"/>
          <w:lang w:bidi="en-US"/>
        </w:rPr>
      </w:pPr>
      <w:r w:rsidRPr="009E0E07">
        <w:rPr>
          <w:rFonts w:ascii="Times New Roman" w:eastAsia="SimSun" w:hAnsi="Times New Roman"/>
          <w:color w:val="000000" w:themeColor="text1"/>
          <w:kern w:val="24"/>
          <w:sz w:val="24"/>
          <w:szCs w:val="24"/>
          <w:lang w:bidi="en-US"/>
        </w:rPr>
        <w:t>dowody zapłaty wszystkich wierzytelności Podwykonawców oraz dalszych podwykonawców,</w:t>
      </w:r>
    </w:p>
    <w:p w14:paraId="58B12CB3" w14:textId="77777777" w:rsidR="005A067C" w:rsidRPr="009E0E07" w:rsidRDefault="005A067C" w:rsidP="002A3EEF">
      <w:pPr>
        <w:numPr>
          <w:ilvl w:val="0"/>
          <w:numId w:val="45"/>
        </w:numPr>
        <w:tabs>
          <w:tab w:val="left" w:pos="284"/>
          <w:tab w:val="left" w:pos="426"/>
        </w:tabs>
        <w:suppressAutoHyphens/>
        <w:overflowPunct/>
        <w:autoSpaceDE/>
        <w:adjustRightInd/>
        <w:spacing w:line="240" w:lineRule="auto"/>
        <w:ind w:left="0" w:firstLine="0"/>
        <w:contextualSpacing/>
        <w:mirrorIndents/>
        <w:textAlignment w:val="auto"/>
        <w:rPr>
          <w:rFonts w:ascii="Times New Roman" w:eastAsia="SimSun" w:hAnsi="Times New Roman"/>
          <w:color w:val="000000" w:themeColor="text1"/>
          <w:kern w:val="2"/>
          <w:sz w:val="24"/>
          <w:szCs w:val="24"/>
          <w:lang w:bidi="en-US"/>
        </w:rPr>
      </w:pPr>
      <w:r w:rsidRPr="009E0E07">
        <w:rPr>
          <w:rFonts w:ascii="Times New Roman" w:eastAsia="SimSun" w:hAnsi="Times New Roman"/>
          <w:color w:val="000000" w:themeColor="text1"/>
          <w:kern w:val="2"/>
          <w:sz w:val="24"/>
          <w:szCs w:val="24"/>
          <w:lang w:bidi="en-US"/>
        </w:rPr>
        <w:t xml:space="preserve">zestawienie zbiorcze faktur </w:t>
      </w:r>
      <w:r w:rsidRPr="009E0E07">
        <w:rPr>
          <w:rFonts w:ascii="Times New Roman" w:eastAsia="SimSun" w:hAnsi="Times New Roman"/>
          <w:color w:val="000000" w:themeColor="text1"/>
          <w:kern w:val="24"/>
          <w:sz w:val="24"/>
          <w:szCs w:val="24"/>
          <w:lang w:bidi="en-US"/>
        </w:rPr>
        <w:t>Podwykonawców oraz dalszych podwykonawców,</w:t>
      </w:r>
    </w:p>
    <w:p w14:paraId="200CBCA6" w14:textId="77777777" w:rsidR="00C13113" w:rsidRDefault="005A067C" w:rsidP="00C57317">
      <w:pPr>
        <w:numPr>
          <w:ilvl w:val="0"/>
          <w:numId w:val="45"/>
        </w:numPr>
        <w:tabs>
          <w:tab w:val="left" w:pos="284"/>
          <w:tab w:val="left" w:pos="709"/>
        </w:tabs>
        <w:suppressAutoHyphens/>
        <w:overflowPunct/>
        <w:autoSpaceDE/>
        <w:adjustRightInd/>
        <w:spacing w:line="240" w:lineRule="auto"/>
        <w:ind w:left="709" w:hanging="283"/>
        <w:contextualSpacing/>
        <w:mirrorIndents/>
        <w:textAlignment w:val="auto"/>
        <w:rPr>
          <w:rFonts w:ascii="Times New Roman" w:eastAsia="SimSun" w:hAnsi="Times New Roman"/>
          <w:color w:val="000000" w:themeColor="text1"/>
          <w:kern w:val="2"/>
          <w:sz w:val="24"/>
          <w:szCs w:val="24"/>
          <w:lang w:bidi="en-US"/>
        </w:rPr>
      </w:pPr>
      <w:r w:rsidRPr="009E0E07">
        <w:rPr>
          <w:rFonts w:ascii="Times New Roman" w:eastAsia="SimSun" w:hAnsi="Times New Roman"/>
          <w:color w:val="000000" w:themeColor="text1"/>
          <w:kern w:val="24"/>
          <w:sz w:val="24"/>
          <w:szCs w:val="24"/>
          <w:lang w:bidi="en-US"/>
        </w:rPr>
        <w:t xml:space="preserve">oświadczenia o zaspokojeniu wierzytelności Podwykonawców oraz dalszych </w:t>
      </w:r>
      <w:r w:rsidR="001C6AD4">
        <w:rPr>
          <w:rFonts w:ascii="Times New Roman" w:eastAsia="SimSun" w:hAnsi="Times New Roman"/>
          <w:color w:val="000000" w:themeColor="text1"/>
          <w:kern w:val="24"/>
          <w:sz w:val="24"/>
          <w:szCs w:val="24"/>
          <w:lang w:bidi="en-US"/>
        </w:rPr>
        <w:t xml:space="preserve"> </w:t>
      </w:r>
      <w:r w:rsidRPr="009E0E07">
        <w:rPr>
          <w:rFonts w:ascii="Times New Roman" w:eastAsia="SimSun" w:hAnsi="Times New Roman"/>
          <w:color w:val="000000" w:themeColor="text1"/>
          <w:kern w:val="24"/>
          <w:sz w:val="24"/>
          <w:szCs w:val="24"/>
          <w:lang w:bidi="en-US"/>
        </w:rPr>
        <w:t xml:space="preserve">podwykonawców w związku z wykonywanymi przez nich umowami </w:t>
      </w:r>
      <w:r w:rsidR="00C57317">
        <w:rPr>
          <w:rFonts w:ascii="Times New Roman" w:eastAsia="SimSun" w:hAnsi="Times New Roman"/>
          <w:color w:val="000000" w:themeColor="text1"/>
          <w:kern w:val="24"/>
          <w:sz w:val="24"/>
          <w:szCs w:val="24"/>
          <w:lang w:bidi="en-US"/>
        </w:rPr>
        <w:br/>
      </w:r>
      <w:r w:rsidRPr="009E0E07">
        <w:rPr>
          <w:rFonts w:ascii="Times New Roman" w:eastAsia="SimSun" w:hAnsi="Times New Roman"/>
          <w:color w:val="000000" w:themeColor="text1"/>
          <w:kern w:val="24"/>
          <w:sz w:val="24"/>
          <w:szCs w:val="24"/>
          <w:lang w:bidi="en-US"/>
        </w:rPr>
        <w:t>o podwykonawstwo i dalsze podwykonawstwo.</w:t>
      </w:r>
    </w:p>
    <w:p w14:paraId="23ADFC2E" w14:textId="77777777" w:rsidR="00C90E74" w:rsidRPr="00287066" w:rsidRDefault="00C90E74" w:rsidP="00287066">
      <w:pPr>
        <w:pStyle w:val="Akapitzlist"/>
        <w:numPr>
          <w:ilvl w:val="0"/>
          <w:numId w:val="6"/>
        </w:numPr>
        <w:tabs>
          <w:tab w:val="left" w:pos="284"/>
          <w:tab w:val="left" w:pos="426"/>
        </w:tabs>
        <w:suppressAutoHyphens/>
        <w:overflowPunct/>
        <w:autoSpaceDE/>
        <w:adjustRightInd/>
        <w:spacing w:line="240" w:lineRule="auto"/>
        <w:contextualSpacing/>
        <w:mirrorIndents/>
        <w:textAlignment w:val="auto"/>
        <w:rPr>
          <w:rFonts w:ascii="Times New Roman" w:eastAsia="SimSun" w:hAnsi="Times New Roman"/>
          <w:color w:val="000000" w:themeColor="text1"/>
          <w:kern w:val="2"/>
          <w:sz w:val="24"/>
          <w:szCs w:val="24"/>
          <w:lang w:bidi="en-US"/>
        </w:rPr>
      </w:pPr>
      <w:r w:rsidRPr="00287066">
        <w:rPr>
          <w:rFonts w:ascii="Times New Roman" w:hAnsi="Times New Roman"/>
          <w:sz w:val="24"/>
          <w:szCs w:val="24"/>
        </w:rPr>
        <w:t>Strony zobowiązują się dokonać zmiany wysokości wynagrodzenia należnego Wykonawcy w formie pisemnego aneksu każdorazowo w przypadku wystąpienia jednej z następujących okoliczn</w:t>
      </w:r>
      <w:r w:rsidRPr="00287066">
        <w:rPr>
          <w:rStyle w:val="niedziel"/>
          <w:rFonts w:ascii="Times New Roman" w:hAnsi="Times New Roman"/>
          <w:sz w:val="24"/>
          <w:szCs w:val="24"/>
        </w:rPr>
        <w:t>ości:</w:t>
      </w:r>
    </w:p>
    <w:p w14:paraId="64B03C50" w14:textId="77777777" w:rsidR="00C90E74" w:rsidRPr="009E0E07" w:rsidRDefault="00C90E74" w:rsidP="002A3EEF">
      <w:pPr>
        <w:pStyle w:val="Akapitzlist"/>
        <w:numPr>
          <w:ilvl w:val="0"/>
          <w:numId w:val="48"/>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zmiany stawki podatku od towarów i usług (VAT),</w:t>
      </w:r>
    </w:p>
    <w:p w14:paraId="5806AD77" w14:textId="77777777" w:rsidR="00C90E74" w:rsidRPr="009E0E07" w:rsidRDefault="00C90E74" w:rsidP="002A3EEF">
      <w:pPr>
        <w:pStyle w:val="Akapitzlist"/>
        <w:numPr>
          <w:ilvl w:val="0"/>
          <w:numId w:val="48"/>
        </w:numPr>
        <w:overflowPunct/>
        <w:autoSpaceDE/>
        <w:autoSpaceDN/>
        <w:adjustRightInd/>
        <w:spacing w:before="60" w:after="120" w:line="240" w:lineRule="auto"/>
        <w:contextualSpacing/>
        <w:textAlignment w:val="auto"/>
        <w:rPr>
          <w:rStyle w:val="niedziel"/>
          <w:rFonts w:ascii="Times New Roman" w:hAnsi="Times New Roman"/>
          <w:sz w:val="24"/>
          <w:szCs w:val="24"/>
        </w:rPr>
      </w:pPr>
      <w:r w:rsidRPr="009E0E07">
        <w:rPr>
          <w:rFonts w:ascii="Times New Roman" w:hAnsi="Times New Roman"/>
          <w:sz w:val="24"/>
          <w:szCs w:val="24"/>
        </w:rPr>
        <w:t>zmiany wysokości minimalnego wynagrodzenia ustalonego na podstawie przepisów o minimalnym wynagrodzeniu za p</w:t>
      </w:r>
      <w:r w:rsidRPr="009E0E07">
        <w:rPr>
          <w:rStyle w:val="niedziel"/>
          <w:rFonts w:ascii="Times New Roman" w:hAnsi="Times New Roman"/>
          <w:sz w:val="24"/>
          <w:szCs w:val="24"/>
        </w:rPr>
        <w:t>racę,</w:t>
      </w:r>
    </w:p>
    <w:p w14:paraId="1339975C" w14:textId="77777777" w:rsidR="001904EC" w:rsidRDefault="00C90E74" w:rsidP="001904EC">
      <w:pPr>
        <w:pStyle w:val="Akapitzlist"/>
        <w:numPr>
          <w:ilvl w:val="0"/>
          <w:numId w:val="48"/>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zmiany zasad podlegania ubezpieczeniom społecznym lub ubezpieczeniu zdrowotnemu lub wysokości stawki składki na ubezpieczenia społeczne lub zdrowotne.</w:t>
      </w:r>
      <w:r w:rsidR="001904EC" w:rsidRPr="001904EC">
        <w:rPr>
          <w:rFonts w:ascii="Times New Roman" w:hAnsi="Times New Roman"/>
          <w:sz w:val="24"/>
          <w:szCs w:val="24"/>
        </w:rPr>
        <w:t xml:space="preserve"> </w:t>
      </w:r>
      <w:r w:rsidR="001904EC" w:rsidRPr="00E8767B">
        <w:rPr>
          <w:rFonts w:ascii="Times New Roman" w:hAnsi="Times New Roman"/>
          <w:sz w:val="24"/>
          <w:szCs w:val="24"/>
        </w:rPr>
        <w:t xml:space="preserve">objęcia pracownika, w zakresie w jakim jest zatrudniony przy realizacji zamówienia, pracowniczym planem kapitałowym, o którym mowa w art. 1 ustawy z dnia </w:t>
      </w:r>
      <w:r w:rsidR="001904EC">
        <w:rPr>
          <w:rFonts w:ascii="Times New Roman" w:hAnsi="Times New Roman"/>
          <w:sz w:val="24"/>
          <w:szCs w:val="24"/>
        </w:rPr>
        <w:br/>
      </w:r>
      <w:r w:rsidR="001904EC" w:rsidRPr="00E8767B">
        <w:rPr>
          <w:rFonts w:ascii="Times New Roman" w:hAnsi="Times New Roman"/>
          <w:sz w:val="24"/>
          <w:szCs w:val="24"/>
        </w:rPr>
        <w:t>4 października 2018 r. o pracowniczych planach kapitałowych, o nie więcej niż kwotę wpłaty podstawowej finansowanej przez Wykonawcę,</w:t>
      </w:r>
    </w:p>
    <w:p w14:paraId="237051D5" w14:textId="77777777" w:rsidR="001904EC" w:rsidRPr="003037CF" w:rsidRDefault="001904EC" w:rsidP="001904EC">
      <w:pPr>
        <w:pStyle w:val="Bezodstpw"/>
        <w:numPr>
          <w:ilvl w:val="0"/>
          <w:numId w:val="48"/>
        </w:numPr>
        <w:rPr>
          <w:rFonts w:ascii="Times New Roman" w:hAnsi="Times New Roman"/>
          <w:sz w:val="24"/>
          <w:szCs w:val="24"/>
        </w:rPr>
      </w:pPr>
      <w:r w:rsidRPr="003037CF">
        <w:rPr>
          <w:rFonts w:ascii="Times New Roman" w:hAnsi="Times New Roman"/>
          <w:sz w:val="24"/>
          <w:szCs w:val="24"/>
        </w:rPr>
        <w:t>wysokości wpłaty podstawowej wpłacanej przez Wykonawcę na pracowniczy plan kapitałowy, o którym mowa w art. 1 usta</w:t>
      </w:r>
      <w:r w:rsidR="0099058F">
        <w:rPr>
          <w:rFonts w:ascii="Times New Roman" w:hAnsi="Times New Roman"/>
          <w:sz w:val="24"/>
          <w:szCs w:val="24"/>
        </w:rPr>
        <w:t>wy z dnia 4 października 2018 roku</w:t>
      </w:r>
      <w:r w:rsidRPr="003037CF">
        <w:rPr>
          <w:rFonts w:ascii="Times New Roman" w:hAnsi="Times New Roman"/>
          <w:sz w:val="24"/>
          <w:szCs w:val="24"/>
        </w:rPr>
        <w:t xml:space="preserve">                                           o pracowniczych planach kapitałowych, pracownika, w zakresie w jakim jest zatrudniony przy realizacji zamówienia, jeżeli zmiany te będą miały wpływ na koszty wykonania zamówienia przez Wykonawcę.</w:t>
      </w:r>
    </w:p>
    <w:p w14:paraId="27000EB4" w14:textId="77777777" w:rsidR="001904EC" w:rsidRPr="003037CF" w:rsidRDefault="001904EC" w:rsidP="001904EC">
      <w:pPr>
        <w:pStyle w:val="Akapitzlist"/>
        <w:numPr>
          <w:ilvl w:val="0"/>
          <w:numId w:val="6"/>
        </w:numPr>
        <w:overflowPunct/>
        <w:autoSpaceDE/>
        <w:autoSpaceDN/>
        <w:adjustRightInd/>
        <w:spacing w:after="15" w:line="240" w:lineRule="auto"/>
        <w:ind w:right="52"/>
        <w:textAlignment w:val="auto"/>
        <w:rPr>
          <w:rFonts w:ascii="Times New Roman" w:hAnsi="Times New Roman"/>
          <w:sz w:val="24"/>
          <w:szCs w:val="24"/>
        </w:rPr>
      </w:pPr>
      <w:r w:rsidRPr="003037CF">
        <w:rPr>
          <w:rFonts w:ascii="Times New Roman" w:hAnsi="Times New Roman"/>
          <w:sz w:val="24"/>
          <w:szCs w:val="24"/>
        </w:rPr>
        <w:t xml:space="preserve">Zmiana wynagrodzenia Wykonawcy odpowiada różnicy kosztów wykonania zamówienia wynikłej ze zmian wskazanych w ust. 7 pkt 1 – </w:t>
      </w:r>
      <w:r w:rsidR="003037CF" w:rsidRPr="003037CF">
        <w:rPr>
          <w:rFonts w:ascii="Times New Roman" w:hAnsi="Times New Roman"/>
          <w:sz w:val="24"/>
          <w:szCs w:val="24"/>
        </w:rPr>
        <w:t>4</w:t>
      </w:r>
      <w:r w:rsidRPr="003037CF">
        <w:rPr>
          <w:rFonts w:ascii="Times New Roman" w:hAnsi="Times New Roman"/>
          <w:sz w:val="24"/>
          <w:szCs w:val="24"/>
        </w:rPr>
        <w:t xml:space="preserve">. </w:t>
      </w:r>
    </w:p>
    <w:p w14:paraId="4840DD51"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Zmiana wysokości wynagrodzenia Wykonawcy obowiązywać będzie od dnia zastosowania przez Wykonawcę zmian o których mowa w ust. 7. </w:t>
      </w:r>
    </w:p>
    <w:p w14:paraId="7B7742AA"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Wykonawca może wystąpić do Zamawiającego z wnioskiem o zmianę wynagrodzenia, przedkładając odpowiednie dokumenty potwierdzające zasadność złożenia takiego wniosku. Wykonawca winien wykazać ponad wszelką wątpliwość, że zaistniała zmiana ma bezpośredni wpływ na wzrost kosztów wykonania zamówienia oraz określić stopień,  </w:t>
      </w:r>
      <w:r w:rsidRPr="003037CF">
        <w:rPr>
          <w:rFonts w:ascii="Times New Roman" w:hAnsi="Times New Roman"/>
          <w:sz w:val="24"/>
          <w:szCs w:val="24"/>
        </w:rPr>
        <w:br/>
        <w:t xml:space="preserve">w jakim wpłynie ona na wysokość wynagrodzenia. </w:t>
      </w:r>
    </w:p>
    <w:p w14:paraId="29457696"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lastRenderedPageBreak/>
        <w:t xml:space="preserve">Zamawiający może wystąpić do Wykonawcy z wnioskiem o zmianę wynagrodzenia   </w:t>
      </w:r>
      <w:r w:rsidRPr="003037CF">
        <w:rPr>
          <w:rFonts w:ascii="Times New Roman" w:hAnsi="Times New Roman"/>
          <w:sz w:val="24"/>
          <w:szCs w:val="24"/>
        </w:rPr>
        <w:br/>
        <w:t xml:space="preserve">w przypadku wystąpienia zmian, o których mowa w ust. 7, jeżeli obniżają one koszty wykonania zamówienia. </w:t>
      </w:r>
    </w:p>
    <w:p w14:paraId="68E311A9"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Wykonawca jest zobowiązany informować Zamawiającego o takich zmianach,                              w zakresie o którym mowa w ust. 7, które obniżają koszty wykonania zamówienia. Wykonawca przedstawia wszelkie dokumenty niezbędne dla określenia obniżki ww. kosztów. </w:t>
      </w:r>
    </w:p>
    <w:p w14:paraId="6A2970EF"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Ceny jednostkowe z kosztorysu ofertowego, podlegają zmianie (wzrostowi albo obniżeniu) o wskaźnik zmian cen produkcji budowlano-montażowej ogółem publikowany przez Prezesa Głównego Urzędu Statystycznego (dalej: „wskaźnik GUS”). </w:t>
      </w:r>
    </w:p>
    <w:p w14:paraId="52DE7A48"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Zmiana cen jednostkowych kosztorysu ofertowego, o którym mowa w ust. 1</w:t>
      </w:r>
      <w:r w:rsidR="003037CF" w:rsidRPr="003037CF">
        <w:rPr>
          <w:rFonts w:ascii="Times New Roman" w:hAnsi="Times New Roman"/>
          <w:sz w:val="24"/>
          <w:szCs w:val="24"/>
        </w:rPr>
        <w:t>3</w:t>
      </w:r>
      <w:r w:rsidRPr="003037CF">
        <w:rPr>
          <w:rFonts w:ascii="Times New Roman" w:hAnsi="Times New Roman"/>
          <w:sz w:val="24"/>
          <w:szCs w:val="24"/>
        </w:rPr>
        <w:t xml:space="preserve"> dokonuje się: </w:t>
      </w:r>
    </w:p>
    <w:p w14:paraId="3C0606DB" w14:textId="77777777" w:rsidR="001904EC" w:rsidRPr="003037CF" w:rsidRDefault="001904EC" w:rsidP="001904EC">
      <w:pPr>
        <w:pStyle w:val="Akapitzlist"/>
        <w:numPr>
          <w:ilvl w:val="1"/>
          <w:numId w:val="61"/>
        </w:numPr>
        <w:overflowPunct/>
        <w:autoSpaceDE/>
        <w:autoSpaceDN/>
        <w:adjustRightInd/>
        <w:spacing w:after="15" w:line="240" w:lineRule="auto"/>
        <w:ind w:left="993" w:right="52" w:hanging="284"/>
        <w:textAlignment w:val="auto"/>
        <w:rPr>
          <w:rFonts w:ascii="Times New Roman" w:hAnsi="Times New Roman"/>
          <w:sz w:val="24"/>
          <w:szCs w:val="24"/>
        </w:rPr>
      </w:pPr>
      <w:r w:rsidRPr="003037CF">
        <w:rPr>
          <w:rFonts w:ascii="Times New Roman" w:hAnsi="Times New Roman"/>
          <w:sz w:val="24"/>
          <w:szCs w:val="24"/>
        </w:rPr>
        <w:t xml:space="preserve">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więcej niż 4,0 %, </w:t>
      </w:r>
    </w:p>
    <w:p w14:paraId="4E41CC36" w14:textId="77777777" w:rsidR="001904EC" w:rsidRPr="003037CF" w:rsidRDefault="001904EC" w:rsidP="001904EC">
      <w:pPr>
        <w:numPr>
          <w:ilvl w:val="1"/>
          <w:numId w:val="61"/>
        </w:numPr>
        <w:overflowPunct/>
        <w:autoSpaceDE/>
        <w:autoSpaceDN/>
        <w:adjustRightInd/>
        <w:spacing w:after="15" w:line="240" w:lineRule="auto"/>
        <w:ind w:left="993" w:right="52" w:hanging="284"/>
        <w:textAlignment w:val="auto"/>
        <w:rPr>
          <w:rFonts w:ascii="Times New Roman" w:hAnsi="Times New Roman"/>
          <w:sz w:val="24"/>
          <w:szCs w:val="24"/>
        </w:rPr>
      </w:pPr>
      <w:r w:rsidRPr="003037CF">
        <w:rPr>
          <w:rFonts w:ascii="Times New Roman" w:hAnsi="Times New Roman"/>
          <w:sz w:val="24"/>
          <w:szCs w:val="24"/>
        </w:rPr>
        <w:t>na podstawie wniosku złożonego przez jedną ze stron umowy</w:t>
      </w:r>
      <w:r w:rsidR="008E7523">
        <w:rPr>
          <w:rFonts w:ascii="Times New Roman" w:hAnsi="Times New Roman"/>
          <w:sz w:val="24"/>
          <w:szCs w:val="24"/>
        </w:rPr>
        <w:t xml:space="preserve"> nie wcześniej niż po upływie 6</w:t>
      </w:r>
      <w:r w:rsidRPr="003037CF">
        <w:rPr>
          <w:rFonts w:ascii="Times New Roman" w:hAnsi="Times New Roman"/>
          <w:sz w:val="24"/>
          <w:szCs w:val="24"/>
        </w:rPr>
        <w:t xml:space="preserve"> miesięcy od dnia zawarcia umowy albo terminu składania ofert                                 (w przypadku, o którym mowa w art. 439 ust. 3 Prawa zamówień publicznych). </w:t>
      </w:r>
    </w:p>
    <w:p w14:paraId="4D44067D" w14:textId="77777777" w:rsidR="001904EC" w:rsidRPr="003037CF" w:rsidRDefault="001904EC" w:rsidP="001904EC">
      <w:pPr>
        <w:pStyle w:val="Akapitzlist"/>
        <w:numPr>
          <w:ilvl w:val="1"/>
          <w:numId w:val="61"/>
        </w:numPr>
        <w:spacing w:line="240" w:lineRule="auto"/>
        <w:ind w:left="993" w:right="52" w:hanging="284"/>
        <w:rPr>
          <w:rFonts w:ascii="Times New Roman" w:hAnsi="Times New Roman"/>
          <w:sz w:val="24"/>
          <w:szCs w:val="24"/>
        </w:rPr>
      </w:pPr>
      <w:r w:rsidRPr="003037CF">
        <w:rPr>
          <w:rFonts w:ascii="Times New Roman" w:hAnsi="Times New Roman"/>
          <w:sz w:val="24"/>
          <w:szCs w:val="24"/>
        </w:rPr>
        <w:t xml:space="preserve">Wniosek o zmianę dotyczy wyłącznie cen jednostkowych </w:t>
      </w:r>
      <w:r w:rsidR="008E7523">
        <w:rPr>
          <w:rFonts w:ascii="Times New Roman" w:hAnsi="Times New Roman"/>
          <w:sz w:val="24"/>
          <w:szCs w:val="24"/>
        </w:rPr>
        <w:t>za roboty wykonane po upływie 6</w:t>
      </w:r>
      <w:r w:rsidRPr="003037CF">
        <w:rPr>
          <w:rFonts w:ascii="Times New Roman" w:hAnsi="Times New Roman"/>
          <w:sz w:val="24"/>
          <w:szCs w:val="24"/>
        </w:rPr>
        <w:t xml:space="preserve"> miesięcy do dnia zawarcia umowy, </w:t>
      </w:r>
    </w:p>
    <w:p w14:paraId="45B9BF34" w14:textId="77777777" w:rsidR="001904EC" w:rsidRPr="003037CF" w:rsidRDefault="001904EC" w:rsidP="001904EC">
      <w:pPr>
        <w:numPr>
          <w:ilvl w:val="1"/>
          <w:numId w:val="61"/>
        </w:numPr>
        <w:overflowPunct/>
        <w:autoSpaceDE/>
        <w:autoSpaceDN/>
        <w:adjustRightInd/>
        <w:spacing w:after="15" w:line="240" w:lineRule="auto"/>
        <w:ind w:left="993" w:right="52" w:hanging="284"/>
        <w:textAlignment w:val="auto"/>
        <w:rPr>
          <w:rFonts w:ascii="Times New Roman" w:hAnsi="Times New Roman"/>
          <w:sz w:val="24"/>
          <w:szCs w:val="24"/>
        </w:rPr>
      </w:pPr>
      <w:r w:rsidRPr="003037CF">
        <w:rPr>
          <w:rFonts w:ascii="Times New Roman" w:hAnsi="Times New Roman"/>
          <w:sz w:val="24"/>
          <w:szCs w:val="24"/>
        </w:rPr>
        <w:t xml:space="preserve">raz na kwartał, począwszy od upływu pierwszego kwartału od upływu terminu wskazanego w pkt 2, </w:t>
      </w:r>
    </w:p>
    <w:p w14:paraId="01E906E9" w14:textId="77777777" w:rsidR="001904EC" w:rsidRPr="003037CF" w:rsidRDefault="001904EC" w:rsidP="001904EC">
      <w:pPr>
        <w:numPr>
          <w:ilvl w:val="1"/>
          <w:numId w:val="61"/>
        </w:numPr>
        <w:overflowPunct/>
        <w:autoSpaceDE/>
        <w:autoSpaceDN/>
        <w:adjustRightInd/>
        <w:spacing w:after="15" w:line="240" w:lineRule="auto"/>
        <w:ind w:left="993" w:right="52" w:hanging="284"/>
        <w:textAlignment w:val="auto"/>
        <w:rPr>
          <w:rFonts w:ascii="Times New Roman" w:hAnsi="Times New Roman"/>
          <w:sz w:val="24"/>
          <w:szCs w:val="24"/>
        </w:rPr>
      </w:pPr>
      <w:r w:rsidRPr="003037CF">
        <w:rPr>
          <w:rFonts w:ascii="Times New Roman" w:hAnsi="Times New Roman"/>
          <w:sz w:val="24"/>
          <w:szCs w:val="24"/>
        </w:rPr>
        <w:t xml:space="preserve">na podstawie kosztorysu ofertowego uwzględniającego zwaloryzowane ceny jednostkowe. </w:t>
      </w:r>
    </w:p>
    <w:p w14:paraId="63BAC407"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Waloryzacja cen jednostkowych kosztorysu ofertowego polega na zmianie (powiększeniu albo obniżeniu) cen jednostkowych netto kosztorysu ofertowego o wartość skumulowanej, procentowej zmiany wskaźnika GUS. Waloryzacja może polegać na wstecznym przeliczeniu wartości faktury dotyczącej danego kwartału i złożeniu jej korekty, jeśli wskaźnik GUS został opublikowany po złożeniu faktury nieuwzględniającej dopuszczalnej waloryzacji. </w:t>
      </w:r>
    </w:p>
    <w:p w14:paraId="0EFF20E8"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W przypadku niewykonywania albo nienależytego wykonywania umowy (w tym                       w przypadku naruszania przez Wykonawcę postanowień § 14) Zamawiający, bez konieczności uzyskania orzeczenia sądu, może zlecić na koszt i odpowiedzialność Wykonawcy wykonanie w całości lub części obowiązków Wykonawcy przez podmioty trzecie bez utraty uprawnień wynikających z umowy. Przed zleceniem zastępczego wykonania Zamawiający wyznacza termin do usunięcia naruszenia przez Wykonawcę. </w:t>
      </w:r>
    </w:p>
    <w:p w14:paraId="6C9E1F06"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W przypadku niewykonywania umowy przez Wykonawcę z przyczyn leżących po jego stronie, Zamawiający ma prawo, zgodnie z art. 455 ust. 1 pkt 2 lit. „a” Prawa zamówień publicznych, zrealizować umowę za pomocą innego wykonawcy. Wykonawca niniejszym wyraża zgodę na przejęcie zobowiązań wynikających z umowy (wejście w dług) przez innego wykonawcę, wskazanego przez Zamawiającego (dalej: „wykonawca wskazany”), bez jej wypowiadania. Wykonawca niniejszym upoważnia wykonawcę wskazanego do otrzymywania należności wynikających z umowy (przelew wierzytelności). Wykonawcy nie przysługuje w takiej sytuacji  wynagrodzenie za prace, których nie wykonał. Wykonawca jest zobowiązany do zapłaty kar, do których przesłanki naliczenia zaistniały przed przejęciem długu przez wykonawcę wskazanego. </w:t>
      </w:r>
    </w:p>
    <w:p w14:paraId="0919129C" w14:textId="77777777" w:rsidR="001904EC" w:rsidRPr="003037CF" w:rsidRDefault="001904EC" w:rsidP="001904EC">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Wykonawcy wskazanemu przysługuje wynagrodzenie na zasadach wynikających                       z umowy w proporcji do wykonanej części przedmiotu zamówienia. </w:t>
      </w:r>
    </w:p>
    <w:p w14:paraId="21EB8DAA" w14:textId="77777777" w:rsidR="0099058F" w:rsidRDefault="001904EC" w:rsidP="0099058F">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sidRPr="003037CF">
        <w:rPr>
          <w:rFonts w:ascii="Times New Roman" w:hAnsi="Times New Roman"/>
          <w:sz w:val="24"/>
          <w:szCs w:val="24"/>
        </w:rPr>
        <w:t xml:space="preserve">W przypadku przekazania realizacji umowy wykonawcy wskazanemu, termin realizacji ulega przedłużeniu o liczbę dni niezbędnych do ukończenia zamówienia (nie większą </w:t>
      </w:r>
      <w:r w:rsidRPr="003037CF">
        <w:rPr>
          <w:rFonts w:ascii="Times New Roman" w:hAnsi="Times New Roman"/>
          <w:sz w:val="24"/>
          <w:szCs w:val="24"/>
        </w:rPr>
        <w:lastRenderedPageBreak/>
        <w:t xml:space="preserve">jednak od pierwotnej długości terminu określonego w § 2) stosownie do opóźnienia realizacji prac w stosunku do stanu realizacji prac, jaki miałby miejsce w przypadku wykonywania umowy zgodnie z zasadami sztuki, a w szczególności zgodnie </w:t>
      </w:r>
      <w:r w:rsidRPr="003037CF">
        <w:rPr>
          <w:rFonts w:ascii="Times New Roman" w:hAnsi="Times New Roman"/>
          <w:sz w:val="24"/>
          <w:szCs w:val="24"/>
        </w:rPr>
        <w:br/>
        <w:t xml:space="preserve">z harmonogramem, o którym mowa w § 3. </w:t>
      </w:r>
    </w:p>
    <w:p w14:paraId="64A685ED" w14:textId="77777777" w:rsidR="002A6251" w:rsidRPr="0099058F" w:rsidRDefault="0099058F" w:rsidP="0099058F">
      <w:pPr>
        <w:numPr>
          <w:ilvl w:val="0"/>
          <w:numId w:val="6"/>
        </w:numPr>
        <w:overflowPunct/>
        <w:autoSpaceDE/>
        <w:autoSpaceDN/>
        <w:adjustRightInd/>
        <w:spacing w:after="15" w:line="240" w:lineRule="auto"/>
        <w:ind w:right="52" w:hanging="427"/>
        <w:textAlignment w:val="auto"/>
        <w:rPr>
          <w:rFonts w:ascii="Times New Roman" w:hAnsi="Times New Roman"/>
          <w:sz w:val="24"/>
          <w:szCs w:val="24"/>
        </w:rPr>
      </w:pPr>
      <w:r>
        <w:rPr>
          <w:rFonts w:ascii="Times New Roman" w:hAnsi="Times New Roman"/>
          <w:sz w:val="24"/>
          <w:szCs w:val="24"/>
        </w:rPr>
        <w:t>Wynagrodzenie za wykonanie p</w:t>
      </w:r>
      <w:r w:rsidR="001904EC" w:rsidRPr="0099058F">
        <w:rPr>
          <w:rFonts w:ascii="Times New Roman" w:hAnsi="Times New Roman"/>
          <w:sz w:val="24"/>
          <w:szCs w:val="24"/>
        </w:rPr>
        <w:t>rzedmiot</w:t>
      </w:r>
      <w:r>
        <w:rPr>
          <w:rFonts w:ascii="Times New Roman" w:hAnsi="Times New Roman"/>
          <w:sz w:val="24"/>
          <w:szCs w:val="24"/>
        </w:rPr>
        <w:t>u umowy jest finansowane</w:t>
      </w:r>
      <w:r w:rsidR="001904EC" w:rsidRPr="0099058F">
        <w:rPr>
          <w:rFonts w:ascii="Times New Roman" w:hAnsi="Times New Roman"/>
          <w:sz w:val="24"/>
          <w:szCs w:val="24"/>
        </w:rPr>
        <w:t xml:space="preserve"> z </w:t>
      </w:r>
      <w:r w:rsidR="001904EC" w:rsidRPr="0099058F">
        <w:rPr>
          <w:rFonts w:ascii="Times New Roman" w:hAnsi="Times New Roman"/>
          <w:i/>
          <w:sz w:val="24"/>
          <w:szCs w:val="24"/>
        </w:rPr>
        <w:t>Polskiego Ładu: Programu Inwestycji Strategicznych</w:t>
      </w:r>
      <w:r w:rsidR="002A6251" w:rsidRPr="0099058F">
        <w:rPr>
          <w:rFonts w:ascii="Times New Roman" w:hAnsi="Times New Roman"/>
          <w:i/>
          <w:sz w:val="24"/>
          <w:szCs w:val="24"/>
        </w:rPr>
        <w:t xml:space="preserve"> na realizację zadań inwestycyjnych.</w:t>
      </w:r>
    </w:p>
    <w:p w14:paraId="636CC6C3" w14:textId="77777777" w:rsidR="001904EC" w:rsidRPr="002A6251" w:rsidRDefault="001904EC" w:rsidP="002A6251">
      <w:pPr>
        <w:spacing w:line="276" w:lineRule="auto"/>
        <w:rPr>
          <w:rFonts w:ascii="Times New Roman" w:hAnsi="Times New Roman"/>
          <w:i/>
          <w:color w:val="FF0000"/>
          <w:kern w:val="2"/>
          <w:sz w:val="24"/>
          <w:szCs w:val="24"/>
        </w:rPr>
      </w:pPr>
    </w:p>
    <w:p w14:paraId="5F1215BB" w14:textId="77777777" w:rsidR="008F25F4" w:rsidRPr="009E0E07" w:rsidRDefault="008F25F4" w:rsidP="00DA1B56">
      <w:pPr>
        <w:pStyle w:val="Akapitzlist"/>
        <w:spacing w:line="240" w:lineRule="auto"/>
        <w:ind w:left="4320"/>
        <w:rPr>
          <w:rFonts w:ascii="Times New Roman" w:hAnsi="Times New Roman"/>
          <w:b/>
          <w:sz w:val="24"/>
          <w:szCs w:val="24"/>
        </w:rPr>
      </w:pPr>
      <w:r w:rsidRPr="009E0E07">
        <w:rPr>
          <w:rFonts w:ascii="Times New Roman" w:hAnsi="Times New Roman"/>
          <w:b/>
          <w:sz w:val="24"/>
          <w:szCs w:val="24"/>
        </w:rPr>
        <w:t>§ 9</w:t>
      </w:r>
    </w:p>
    <w:p w14:paraId="53D8A08B" w14:textId="77777777" w:rsidR="00DD782C" w:rsidRPr="009E0E07" w:rsidRDefault="00DD782C" w:rsidP="00DA1B56">
      <w:pPr>
        <w:spacing w:line="240" w:lineRule="auto"/>
        <w:jc w:val="center"/>
        <w:rPr>
          <w:rFonts w:ascii="Times New Roman" w:hAnsi="Times New Roman"/>
          <w:b/>
          <w:sz w:val="24"/>
          <w:szCs w:val="24"/>
        </w:rPr>
      </w:pPr>
      <w:r w:rsidRPr="009E0E07">
        <w:rPr>
          <w:rFonts w:ascii="Times New Roman" w:hAnsi="Times New Roman"/>
          <w:b/>
          <w:sz w:val="24"/>
          <w:szCs w:val="24"/>
        </w:rPr>
        <w:t>Warunki płatności</w:t>
      </w:r>
      <w:r w:rsidR="0099058F">
        <w:rPr>
          <w:rFonts w:ascii="Times New Roman" w:hAnsi="Times New Roman"/>
          <w:b/>
          <w:sz w:val="24"/>
          <w:szCs w:val="24"/>
        </w:rPr>
        <w:t xml:space="preserve"> wynagrodzenia</w:t>
      </w:r>
    </w:p>
    <w:p w14:paraId="3893C6C5" w14:textId="77777777" w:rsidR="001904EC" w:rsidRPr="00E6360A" w:rsidRDefault="001904EC" w:rsidP="001904EC">
      <w:pPr>
        <w:pStyle w:val="Akapitzlist"/>
        <w:numPr>
          <w:ilvl w:val="2"/>
          <w:numId w:val="19"/>
        </w:numPr>
        <w:overflowPunct/>
        <w:autoSpaceDE/>
        <w:autoSpaceDN/>
        <w:adjustRightInd/>
        <w:spacing w:line="240" w:lineRule="auto"/>
        <w:ind w:left="284"/>
        <w:textAlignment w:val="auto"/>
        <w:rPr>
          <w:rFonts w:ascii="Times New Roman" w:hAnsi="Times New Roman"/>
          <w:sz w:val="24"/>
          <w:szCs w:val="24"/>
        </w:rPr>
      </w:pPr>
      <w:r w:rsidRPr="00E6360A">
        <w:rPr>
          <w:rFonts w:ascii="Times New Roman" w:hAnsi="Times New Roman"/>
          <w:sz w:val="24"/>
          <w:szCs w:val="24"/>
        </w:rPr>
        <w:t xml:space="preserve">Wynagrodzenie należne Wykonawcy będzie realizowane </w:t>
      </w:r>
      <w:r w:rsidR="00482D74">
        <w:rPr>
          <w:rFonts w:ascii="Times New Roman" w:hAnsi="Times New Roman"/>
          <w:sz w:val="24"/>
          <w:szCs w:val="24"/>
        </w:rPr>
        <w:t xml:space="preserve">w dwóch etapach (I etap </w:t>
      </w:r>
      <w:r w:rsidR="009A1923">
        <w:rPr>
          <w:rFonts w:ascii="Times New Roman" w:hAnsi="Times New Roman"/>
          <w:sz w:val="24"/>
          <w:szCs w:val="24"/>
        </w:rPr>
        <w:t xml:space="preserve">nie mniej niż </w:t>
      </w:r>
      <w:r w:rsidR="00482D74">
        <w:rPr>
          <w:rFonts w:ascii="Times New Roman" w:hAnsi="Times New Roman"/>
          <w:sz w:val="24"/>
          <w:szCs w:val="24"/>
        </w:rPr>
        <w:t>2</w:t>
      </w:r>
      <w:r w:rsidRPr="00E6360A">
        <w:rPr>
          <w:rFonts w:ascii="Times New Roman" w:hAnsi="Times New Roman"/>
          <w:sz w:val="24"/>
          <w:szCs w:val="24"/>
        </w:rPr>
        <w:t>% wartości zamówienia brutto, II etap</w:t>
      </w:r>
      <w:r w:rsidR="00482D74">
        <w:rPr>
          <w:rFonts w:ascii="Times New Roman" w:hAnsi="Times New Roman"/>
          <w:sz w:val="24"/>
          <w:szCs w:val="24"/>
        </w:rPr>
        <w:t xml:space="preserve"> 98%</w:t>
      </w:r>
      <w:r w:rsidRPr="00E6360A">
        <w:rPr>
          <w:rFonts w:ascii="Times New Roman" w:hAnsi="Times New Roman"/>
          <w:sz w:val="24"/>
          <w:szCs w:val="24"/>
        </w:rPr>
        <w:t xml:space="preserve"> </w:t>
      </w:r>
      <w:r w:rsidR="00482D74" w:rsidRPr="00E6360A">
        <w:rPr>
          <w:rFonts w:ascii="Times New Roman" w:hAnsi="Times New Roman"/>
          <w:sz w:val="24"/>
          <w:szCs w:val="24"/>
        </w:rPr>
        <w:t xml:space="preserve">wartości zamówienia brutto </w:t>
      </w:r>
      <w:r w:rsidRPr="00E6360A">
        <w:rPr>
          <w:rFonts w:ascii="Times New Roman" w:hAnsi="Times New Roman"/>
          <w:sz w:val="24"/>
          <w:szCs w:val="24"/>
        </w:rPr>
        <w:t>po zakończeniu zadania) zgodnie z harmonogramem rzeczowo–finansowym</w:t>
      </w:r>
      <w:r w:rsidR="009A1923">
        <w:rPr>
          <w:rFonts w:ascii="Times New Roman" w:hAnsi="Times New Roman"/>
          <w:sz w:val="24"/>
          <w:szCs w:val="24"/>
        </w:rPr>
        <w:t xml:space="preserve"> i kosztorysem powykonawczym</w:t>
      </w:r>
      <w:r w:rsidRPr="00E6360A">
        <w:rPr>
          <w:rFonts w:ascii="Times New Roman" w:hAnsi="Times New Roman"/>
          <w:sz w:val="24"/>
          <w:szCs w:val="24"/>
        </w:rPr>
        <w:t xml:space="preserve">, na podstawie faktury końcowej. </w:t>
      </w:r>
    </w:p>
    <w:p w14:paraId="183D37FB" w14:textId="77777777" w:rsidR="002340CC" w:rsidRPr="00C30CE3" w:rsidRDefault="002340CC" w:rsidP="002A3EEF">
      <w:pPr>
        <w:numPr>
          <w:ilvl w:val="2"/>
          <w:numId w:val="19"/>
        </w:numPr>
        <w:overflowPunct/>
        <w:autoSpaceDE/>
        <w:autoSpaceDN/>
        <w:adjustRightInd/>
        <w:spacing w:line="240" w:lineRule="auto"/>
        <w:ind w:left="284"/>
        <w:textAlignment w:val="auto"/>
        <w:rPr>
          <w:rFonts w:ascii="Times New Roman" w:hAnsi="Times New Roman"/>
          <w:sz w:val="24"/>
          <w:szCs w:val="24"/>
        </w:rPr>
      </w:pPr>
      <w:r w:rsidRPr="00C30CE3">
        <w:rPr>
          <w:rFonts w:ascii="Times New Roman" w:hAnsi="Times New Roman"/>
          <w:sz w:val="24"/>
          <w:szCs w:val="24"/>
        </w:rPr>
        <w:t xml:space="preserve">Realizacja płatności: na podstawie faktury z dołączonym podpisanym przez Inspektora Nadzoru i Kierownika Budowy protokołem odbioru robót, potwierdzającym zakres wykonanych robót – przelewem w terminie do 30 dni od daty przyjęcia faktury przez </w:t>
      </w:r>
      <w:r w:rsidRPr="00C30CE3">
        <w:rPr>
          <w:rFonts w:ascii="Times New Roman" w:hAnsi="Times New Roman"/>
          <w:color w:val="000000"/>
          <w:sz w:val="24"/>
          <w:szCs w:val="24"/>
        </w:rPr>
        <w:t>Zamawiającego</w:t>
      </w:r>
      <w:r w:rsidRPr="00C30CE3">
        <w:rPr>
          <w:rFonts w:ascii="Times New Roman" w:hAnsi="Times New Roman"/>
          <w:sz w:val="24"/>
          <w:szCs w:val="24"/>
        </w:rPr>
        <w:t>, przy czym za dzień zapłaty uważać się będzie dzień złożenia polecenia przelewu w banku przez Zamawiającego</w:t>
      </w:r>
      <w:r w:rsidRPr="00C30CE3">
        <w:rPr>
          <w:rFonts w:ascii="Times New Roman" w:hAnsi="Times New Roman"/>
          <w:color w:val="000000"/>
          <w:sz w:val="24"/>
          <w:szCs w:val="24"/>
        </w:rPr>
        <w:t>.</w:t>
      </w:r>
    </w:p>
    <w:p w14:paraId="7F994570" w14:textId="77777777" w:rsidR="002340CC" w:rsidRPr="00C30CE3" w:rsidRDefault="002340CC" w:rsidP="005268B7">
      <w:pPr>
        <w:pStyle w:val="Akapitzlist"/>
        <w:spacing w:line="240" w:lineRule="auto"/>
        <w:ind w:left="284"/>
        <w:rPr>
          <w:rFonts w:ascii="Times New Roman" w:hAnsi="Times New Roman"/>
          <w:strike/>
          <w:sz w:val="24"/>
          <w:szCs w:val="24"/>
        </w:rPr>
      </w:pPr>
      <w:r w:rsidRPr="00C30CE3">
        <w:rPr>
          <w:rFonts w:ascii="Times New Roman" w:hAnsi="Times New Roman"/>
          <w:color w:val="000000"/>
          <w:sz w:val="24"/>
          <w:szCs w:val="24"/>
        </w:rPr>
        <w:t>Przed złożeniem faktury końcowej, Wykonawca udokumentuje całkowite zaspokojenie roszczeń w</w:t>
      </w:r>
      <w:r w:rsidRPr="00C30CE3">
        <w:rPr>
          <w:rFonts w:ascii="Times New Roman" w:hAnsi="Times New Roman"/>
          <w:sz w:val="24"/>
          <w:szCs w:val="24"/>
        </w:rPr>
        <w:t xml:space="preserve"> stosunku do Podwykonawców  i dalszych Podwykonawców z tytułu wykonania robót objętych niniejszą umową. Udokumentowanie zaspokojenia roszczeń może odbyć się przez przedstawienie dowodów zapłaty należności Podwykonawcom i dalszym Podwykonawcom, stosując odpowiednio uregulowanie </w:t>
      </w:r>
      <w:r w:rsidRPr="00C30CE3">
        <w:rPr>
          <w:rFonts w:ascii="Times New Roman" w:hAnsi="Times New Roman"/>
          <w:bCs/>
          <w:sz w:val="24"/>
          <w:szCs w:val="24"/>
        </w:rPr>
        <w:t xml:space="preserve">ust. </w:t>
      </w:r>
      <w:r w:rsidR="00666CBB" w:rsidRPr="00C30CE3">
        <w:rPr>
          <w:rFonts w:ascii="Times New Roman" w:hAnsi="Times New Roman"/>
          <w:bCs/>
          <w:sz w:val="24"/>
          <w:szCs w:val="24"/>
        </w:rPr>
        <w:t>9.</w:t>
      </w:r>
      <w:r w:rsidRPr="00C30CE3">
        <w:rPr>
          <w:rFonts w:ascii="Times New Roman" w:hAnsi="Times New Roman"/>
          <w:bCs/>
          <w:sz w:val="24"/>
          <w:szCs w:val="24"/>
        </w:rPr>
        <w:t xml:space="preserve"> </w:t>
      </w:r>
    </w:p>
    <w:p w14:paraId="3609CECD" w14:textId="77777777" w:rsidR="001175C7" w:rsidRPr="00812246" w:rsidRDefault="00B97EB3" w:rsidP="002A3EEF">
      <w:pPr>
        <w:pStyle w:val="Akapitzlist"/>
        <w:numPr>
          <w:ilvl w:val="0"/>
          <w:numId w:val="56"/>
        </w:numPr>
        <w:spacing w:line="240" w:lineRule="auto"/>
        <w:ind w:left="426"/>
        <w:rPr>
          <w:rFonts w:ascii="Times New Roman" w:hAnsi="Times New Roman"/>
          <w:sz w:val="24"/>
          <w:szCs w:val="24"/>
        </w:rPr>
      </w:pPr>
      <w:r w:rsidRPr="00812246">
        <w:rPr>
          <w:rFonts w:ascii="Times New Roman" w:hAnsi="Times New Roman"/>
          <w:sz w:val="24"/>
          <w:szCs w:val="24"/>
        </w:rPr>
        <w:t>Rezygnacja Zamawiającego z wykonania poszczególnych elementów prac lub nie wykonanie ich przez Wykonawcę, nie uprawni</w:t>
      </w:r>
      <w:r w:rsidR="006934C9">
        <w:rPr>
          <w:rFonts w:ascii="Times New Roman" w:hAnsi="Times New Roman"/>
          <w:sz w:val="24"/>
          <w:szCs w:val="24"/>
        </w:rPr>
        <w:t>ają Wykonawcy do wynagrodzenia o</w:t>
      </w:r>
      <w:r w:rsidRPr="00812246">
        <w:rPr>
          <w:rFonts w:ascii="Times New Roman" w:hAnsi="Times New Roman"/>
          <w:sz w:val="24"/>
          <w:szCs w:val="24"/>
        </w:rPr>
        <w:t xml:space="preserve">  te elementy robót zaniechanych.</w:t>
      </w:r>
    </w:p>
    <w:p w14:paraId="314F64B7" w14:textId="77777777" w:rsidR="001175C7" w:rsidRPr="00812246" w:rsidRDefault="001175C7" w:rsidP="002A3EEF">
      <w:pPr>
        <w:pStyle w:val="Akapitzlist"/>
        <w:numPr>
          <w:ilvl w:val="0"/>
          <w:numId w:val="56"/>
        </w:numPr>
        <w:spacing w:line="240" w:lineRule="auto"/>
        <w:ind w:left="426"/>
        <w:rPr>
          <w:rFonts w:ascii="Times New Roman" w:hAnsi="Times New Roman"/>
          <w:sz w:val="24"/>
          <w:szCs w:val="24"/>
        </w:rPr>
      </w:pPr>
      <w:r w:rsidRPr="00812246">
        <w:rPr>
          <w:rFonts w:ascii="Times New Roman" w:hAnsi="Times New Roman"/>
          <w:sz w:val="24"/>
          <w:szCs w:val="24"/>
        </w:rPr>
        <w:t xml:space="preserve">Strony ustalają możliwość wycofania przez Zamawiającego z realizacji poszczególnych pozycji znajdujących się w przedmiarze robót jak również zastąpienia ich innymi, </w:t>
      </w:r>
      <w:r w:rsidR="001C6AD4" w:rsidRPr="00812246">
        <w:rPr>
          <w:rFonts w:ascii="Times New Roman" w:hAnsi="Times New Roman"/>
          <w:sz w:val="24"/>
          <w:szCs w:val="24"/>
        </w:rPr>
        <w:t xml:space="preserve">                                        </w:t>
      </w:r>
      <w:r w:rsidRPr="00812246">
        <w:rPr>
          <w:rFonts w:ascii="Times New Roman" w:hAnsi="Times New Roman"/>
          <w:sz w:val="24"/>
          <w:szCs w:val="24"/>
        </w:rPr>
        <w:t>o zbliżonych parametrach, z tym, że zamiana taka:</w:t>
      </w:r>
    </w:p>
    <w:p w14:paraId="4DD79CF1" w14:textId="77777777" w:rsidR="001175C7" w:rsidRPr="009E0E07" w:rsidRDefault="001175C7" w:rsidP="002A3EEF">
      <w:pPr>
        <w:pStyle w:val="Tekstpodstawowy"/>
        <w:numPr>
          <w:ilvl w:val="0"/>
          <w:numId w:val="46"/>
        </w:numPr>
        <w:suppressAutoHyphens/>
        <w:overflowPunct/>
        <w:autoSpaceDE/>
        <w:autoSpaceDN/>
        <w:adjustRightInd/>
        <w:spacing w:line="240" w:lineRule="auto"/>
        <w:textAlignment w:val="auto"/>
        <w:rPr>
          <w:rFonts w:ascii="Times New Roman" w:hAnsi="Times New Roman"/>
          <w:b w:val="0"/>
          <w:sz w:val="24"/>
        </w:rPr>
      </w:pPr>
      <w:r w:rsidRPr="009E0E07">
        <w:rPr>
          <w:rFonts w:ascii="Times New Roman" w:hAnsi="Times New Roman"/>
          <w:b w:val="0"/>
          <w:sz w:val="24"/>
        </w:rPr>
        <w:t>musi być każdorazowo uzgodniona przez Strony protokolarnie,</w:t>
      </w:r>
    </w:p>
    <w:p w14:paraId="63ACA8EF" w14:textId="77777777" w:rsidR="001175C7" w:rsidRPr="009E0E07" w:rsidRDefault="001175C7" w:rsidP="002A3EEF">
      <w:pPr>
        <w:pStyle w:val="Tekstpodstawowy"/>
        <w:numPr>
          <w:ilvl w:val="0"/>
          <w:numId w:val="46"/>
        </w:numPr>
        <w:tabs>
          <w:tab w:val="left" w:pos="720"/>
        </w:tabs>
        <w:suppressAutoHyphens/>
        <w:overflowPunct/>
        <w:autoSpaceDE/>
        <w:autoSpaceDN/>
        <w:adjustRightInd/>
        <w:spacing w:line="240" w:lineRule="auto"/>
        <w:textAlignment w:val="auto"/>
        <w:rPr>
          <w:rFonts w:ascii="Times New Roman" w:hAnsi="Times New Roman"/>
          <w:b w:val="0"/>
          <w:sz w:val="24"/>
        </w:rPr>
      </w:pPr>
      <w:r w:rsidRPr="009E0E07">
        <w:rPr>
          <w:rFonts w:ascii="Times New Roman" w:hAnsi="Times New Roman"/>
          <w:b w:val="0"/>
          <w:sz w:val="24"/>
        </w:rPr>
        <w:t xml:space="preserve">nie może spowodować obniżenia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 do kwoty stanowiącej 50% tej wartości,</w:t>
      </w:r>
    </w:p>
    <w:p w14:paraId="71D9BB6D" w14:textId="77777777" w:rsidR="001175C7" w:rsidRPr="009E0E07" w:rsidRDefault="001175C7" w:rsidP="002A3EEF">
      <w:pPr>
        <w:pStyle w:val="Tekstpodstawowy"/>
        <w:numPr>
          <w:ilvl w:val="0"/>
          <w:numId w:val="46"/>
        </w:numPr>
        <w:tabs>
          <w:tab w:val="left" w:pos="720"/>
        </w:tabs>
        <w:suppressAutoHyphens/>
        <w:overflowPunct/>
        <w:autoSpaceDE/>
        <w:autoSpaceDN/>
        <w:adjustRightInd/>
        <w:spacing w:line="240" w:lineRule="auto"/>
        <w:textAlignment w:val="auto"/>
        <w:rPr>
          <w:rFonts w:ascii="Times New Roman" w:hAnsi="Times New Roman"/>
          <w:b w:val="0"/>
          <w:sz w:val="24"/>
        </w:rPr>
      </w:pPr>
      <w:r w:rsidRPr="009E0E07">
        <w:rPr>
          <w:rFonts w:ascii="Times New Roman" w:hAnsi="Times New Roman"/>
          <w:b w:val="0"/>
          <w:sz w:val="24"/>
        </w:rPr>
        <w:t xml:space="preserve">nie może spowodować przekroczenia łącznej wartości robót określonej w </w:t>
      </w:r>
      <w:r w:rsidRPr="009E0E07">
        <w:rPr>
          <w:rFonts w:ascii="Times New Roman" w:hAnsi="Times New Roman"/>
          <w:b w:val="0"/>
          <w:color w:val="000000" w:themeColor="text1"/>
          <w:kern w:val="2"/>
          <w:sz w:val="24"/>
        </w:rPr>
        <w:t>§ 8</w:t>
      </w:r>
      <w:r w:rsidRPr="009E0E07">
        <w:rPr>
          <w:rFonts w:ascii="Times New Roman" w:hAnsi="Times New Roman"/>
          <w:color w:val="000000" w:themeColor="text1"/>
          <w:kern w:val="2"/>
          <w:sz w:val="24"/>
        </w:rPr>
        <w:t xml:space="preserve"> </w:t>
      </w:r>
      <w:r w:rsidRPr="009E0E07">
        <w:rPr>
          <w:rFonts w:ascii="Times New Roman" w:hAnsi="Times New Roman"/>
          <w:b w:val="0"/>
          <w:sz w:val="24"/>
        </w:rPr>
        <w:t>ust. 1.</w:t>
      </w:r>
    </w:p>
    <w:p w14:paraId="48F8464C"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Zamawiający przy realizacji płatności za faktury za wykonanie zamówienia, w których kwota należności ogółem będzie równa lub większa od kwoty, o której mowa w art. 19 pkt 2 ustawy z dnia 6 marca</w:t>
      </w:r>
      <w:r w:rsidR="006E5221">
        <w:rPr>
          <w:rFonts w:ascii="Times New Roman" w:hAnsi="Times New Roman"/>
          <w:sz w:val="24"/>
          <w:szCs w:val="24"/>
        </w:rPr>
        <w:t xml:space="preserve"> 2018 r. Prawo przedsiębiorców</w:t>
      </w:r>
      <w:r w:rsidRPr="00EB590E">
        <w:rPr>
          <w:rFonts w:ascii="Times New Roman" w:hAnsi="Times New Roman"/>
          <w:sz w:val="24"/>
          <w:szCs w:val="24"/>
        </w:rPr>
        <w:t>, stosował będzie mechanizm podzielonej płatności (MPP).</w:t>
      </w:r>
    </w:p>
    <w:p w14:paraId="77ADBBA1"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Wykonawca oświadcza, że posiada rachunek bankowy umożliwiający dokonanie płatności w ramach MPP, znajdujący się w elektronicznym wykazie podmiotów prowadzonym przez Szefa Krajowej Administracji Skarbowej, o którym mowa w ustawie</w:t>
      </w:r>
      <w:r w:rsidR="006E5221">
        <w:rPr>
          <w:rFonts w:ascii="Times New Roman" w:hAnsi="Times New Roman"/>
          <w:sz w:val="24"/>
          <w:szCs w:val="24"/>
        </w:rPr>
        <w:t xml:space="preserve"> o podatku od towarów i usług, o nr: ………………………………..</w:t>
      </w:r>
    </w:p>
    <w:p w14:paraId="5F041083"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Należności płatne będą przelewem na rachunek</w:t>
      </w:r>
      <w:r w:rsidR="001175C7">
        <w:rPr>
          <w:rFonts w:ascii="Times New Roman" w:hAnsi="Times New Roman"/>
          <w:sz w:val="24"/>
          <w:szCs w:val="24"/>
        </w:rPr>
        <w:t xml:space="preserve"> bankowy, o którym mowa w ust. </w:t>
      </w:r>
      <w:r w:rsidR="00812246">
        <w:rPr>
          <w:rFonts w:ascii="Times New Roman" w:hAnsi="Times New Roman"/>
          <w:sz w:val="24"/>
          <w:szCs w:val="24"/>
        </w:rPr>
        <w:t>6</w:t>
      </w:r>
      <w:r w:rsidRPr="00EB590E">
        <w:rPr>
          <w:rFonts w:ascii="Times New Roman" w:hAnsi="Times New Roman"/>
          <w:sz w:val="24"/>
          <w:szCs w:val="24"/>
        </w:rPr>
        <w:t xml:space="preserve">, wskazany </w:t>
      </w:r>
      <w:r w:rsidR="006E5221" w:rsidRPr="009E0E07">
        <w:rPr>
          <w:rFonts w:ascii="Times New Roman" w:hAnsi="Times New Roman"/>
          <w:sz w:val="24"/>
          <w:szCs w:val="24"/>
        </w:rPr>
        <w:t>również</w:t>
      </w:r>
      <w:r w:rsidR="006E5221">
        <w:rPr>
          <w:rFonts w:ascii="Times New Roman" w:hAnsi="Times New Roman"/>
          <w:sz w:val="24"/>
          <w:szCs w:val="24"/>
        </w:rPr>
        <w:t xml:space="preserve"> </w:t>
      </w:r>
      <w:r w:rsidRPr="00EB590E">
        <w:rPr>
          <w:rFonts w:ascii="Times New Roman" w:hAnsi="Times New Roman"/>
          <w:sz w:val="24"/>
          <w:szCs w:val="24"/>
        </w:rPr>
        <w:t>w wystawionej fakturze</w:t>
      </w:r>
      <w:r w:rsidR="006E5221">
        <w:rPr>
          <w:rFonts w:ascii="Times New Roman" w:hAnsi="Times New Roman"/>
          <w:sz w:val="24"/>
          <w:szCs w:val="24"/>
        </w:rPr>
        <w:t>,</w:t>
      </w:r>
      <w:r w:rsidRPr="00EB590E">
        <w:rPr>
          <w:rFonts w:ascii="Times New Roman" w:hAnsi="Times New Roman"/>
          <w:sz w:val="24"/>
          <w:szCs w:val="24"/>
        </w:rPr>
        <w:t xml:space="preserve"> w terminie do 30 dni od dnia wpływu prawidłowo wystawionej faktury do Zamawiającego. Za dzień dokonania płatności przyjmuje się dzień obciążenia rachunku bankowego Zamawiającego</w:t>
      </w:r>
      <w:r w:rsidR="00586DBA" w:rsidRPr="00EB590E">
        <w:rPr>
          <w:rFonts w:ascii="Times New Roman" w:hAnsi="Times New Roman"/>
          <w:sz w:val="24"/>
          <w:szCs w:val="24"/>
        </w:rPr>
        <w:t>.</w:t>
      </w:r>
    </w:p>
    <w:p w14:paraId="39FA69B3" w14:textId="77777777" w:rsidR="00AB3432"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Fakturę należy wystawić na:</w:t>
      </w:r>
      <w:r w:rsidR="00586DBA" w:rsidRPr="00EB590E">
        <w:rPr>
          <w:rStyle w:val="FontStyle22"/>
          <w:rFonts w:ascii="Times New Roman" w:hAnsi="Times New Roman" w:cs="Times New Roman"/>
          <w:sz w:val="24"/>
          <w:szCs w:val="24"/>
        </w:rPr>
        <w:t xml:space="preserve"> </w:t>
      </w:r>
      <w:r w:rsidRPr="00EB590E">
        <w:rPr>
          <w:rStyle w:val="FontStyle21"/>
          <w:rFonts w:ascii="Times New Roman" w:hAnsi="Times New Roman" w:cs="Times New Roman"/>
          <w:sz w:val="24"/>
          <w:szCs w:val="24"/>
        </w:rPr>
        <w:t xml:space="preserve">Gmina </w:t>
      </w:r>
      <w:r w:rsidR="008F25F4">
        <w:rPr>
          <w:rStyle w:val="FontStyle21"/>
          <w:rFonts w:ascii="Times New Roman" w:hAnsi="Times New Roman" w:cs="Times New Roman"/>
          <w:sz w:val="24"/>
          <w:szCs w:val="24"/>
        </w:rPr>
        <w:t>Dukla</w:t>
      </w:r>
      <w:r w:rsidR="006E5221">
        <w:rPr>
          <w:rStyle w:val="FontStyle21"/>
          <w:rFonts w:ascii="Times New Roman" w:hAnsi="Times New Roman" w:cs="Times New Roman"/>
          <w:sz w:val="24"/>
          <w:szCs w:val="24"/>
        </w:rPr>
        <w:t>,</w:t>
      </w:r>
      <w:r w:rsidRPr="00EB590E">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Trakt Węgierski 11,</w:t>
      </w:r>
      <w:r w:rsidR="006E5221">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38-450 Dukla</w:t>
      </w:r>
      <w:r w:rsidR="00586DBA" w:rsidRPr="00EB590E">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 xml:space="preserve">                </w:t>
      </w:r>
      <w:r w:rsidR="00586DBA" w:rsidRPr="00EB590E">
        <w:rPr>
          <w:rStyle w:val="FontStyle21"/>
          <w:rFonts w:ascii="Times New Roman" w:hAnsi="Times New Roman" w:cs="Times New Roman"/>
          <w:sz w:val="24"/>
          <w:szCs w:val="24"/>
        </w:rPr>
        <w:t>NIP</w:t>
      </w:r>
      <w:r w:rsidR="008F25F4">
        <w:rPr>
          <w:rStyle w:val="FontStyle21"/>
          <w:rFonts w:ascii="Times New Roman" w:hAnsi="Times New Roman" w:cs="Times New Roman"/>
          <w:sz w:val="24"/>
          <w:szCs w:val="24"/>
        </w:rPr>
        <w:t>:</w:t>
      </w:r>
      <w:r w:rsidR="001175C7">
        <w:rPr>
          <w:rStyle w:val="FontStyle21"/>
          <w:rFonts w:ascii="Times New Roman" w:hAnsi="Times New Roman" w:cs="Times New Roman"/>
          <w:sz w:val="24"/>
          <w:szCs w:val="24"/>
        </w:rPr>
        <w:t xml:space="preserve"> </w:t>
      </w:r>
      <w:r w:rsidR="008F25F4">
        <w:rPr>
          <w:rStyle w:val="FontStyle21"/>
          <w:rFonts w:ascii="Times New Roman" w:hAnsi="Times New Roman" w:cs="Times New Roman"/>
          <w:sz w:val="24"/>
          <w:szCs w:val="24"/>
        </w:rPr>
        <w:t>6842364450</w:t>
      </w:r>
      <w:r w:rsidR="00586DBA" w:rsidRPr="00EB590E">
        <w:rPr>
          <w:rFonts w:ascii="Times New Roman" w:hAnsi="Times New Roman"/>
          <w:b/>
          <w:sz w:val="24"/>
          <w:szCs w:val="24"/>
        </w:rPr>
        <w:t xml:space="preserve">. </w:t>
      </w:r>
      <w:r w:rsidRPr="00EB590E">
        <w:rPr>
          <w:rStyle w:val="FontStyle22"/>
          <w:rFonts w:ascii="Times New Roman" w:hAnsi="Times New Roman" w:cs="Times New Roman"/>
          <w:sz w:val="24"/>
          <w:szCs w:val="24"/>
        </w:rPr>
        <w:t xml:space="preserve">Strony umowy zgodnie ustaliły, iż faktura wystawiona zostanie </w:t>
      </w:r>
      <w:r w:rsidR="008F25F4">
        <w:rPr>
          <w:rStyle w:val="FontStyle22"/>
          <w:rFonts w:ascii="Times New Roman" w:hAnsi="Times New Roman" w:cs="Times New Roman"/>
          <w:sz w:val="24"/>
          <w:szCs w:val="24"/>
        </w:rPr>
        <w:t xml:space="preserve">                           </w:t>
      </w:r>
      <w:r w:rsidR="00666CBB">
        <w:rPr>
          <w:rStyle w:val="FontStyle22"/>
          <w:rFonts w:ascii="Times New Roman" w:hAnsi="Times New Roman" w:cs="Times New Roman"/>
          <w:sz w:val="24"/>
          <w:szCs w:val="24"/>
        </w:rPr>
        <w:t xml:space="preserve">w formie papierowej / </w:t>
      </w:r>
      <w:r w:rsidRPr="00EB590E">
        <w:rPr>
          <w:rStyle w:val="FontStyle22"/>
          <w:rFonts w:ascii="Times New Roman" w:hAnsi="Times New Roman" w:cs="Times New Roman"/>
          <w:sz w:val="24"/>
          <w:szCs w:val="24"/>
        </w:rPr>
        <w:t>w formie ustrukturyzowanej faktury elektronicznej</w:t>
      </w:r>
      <w:r w:rsidR="00AB3432">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na zasadach określonych w ustawie z dnia 9 listopada 2018 roku o elektronicznym fakturowaniu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w zamówieniach publicznych, koncesjach na roboty budowlane lub usługi oraz partnerstwie publiczno-prywatnym</w:t>
      </w:r>
      <w:r w:rsidR="00AB3432">
        <w:rPr>
          <w:rStyle w:val="FontStyle22"/>
          <w:rFonts w:ascii="Times New Roman" w:hAnsi="Times New Roman" w:cs="Times New Roman"/>
          <w:sz w:val="24"/>
          <w:szCs w:val="24"/>
        </w:rPr>
        <w:t>.</w:t>
      </w:r>
      <w:r w:rsidRPr="00EB590E">
        <w:rPr>
          <w:rStyle w:val="FontStyle22"/>
          <w:rFonts w:ascii="Times New Roman" w:hAnsi="Times New Roman" w:cs="Times New Roman"/>
          <w:sz w:val="24"/>
          <w:szCs w:val="24"/>
        </w:rPr>
        <w:t xml:space="preserve"> Zamawiający wyraża zgod</w:t>
      </w:r>
      <w:r w:rsidR="00106D35">
        <w:rPr>
          <w:rStyle w:val="FontStyle22"/>
          <w:rFonts w:ascii="Times New Roman" w:hAnsi="Times New Roman" w:cs="Times New Roman"/>
          <w:sz w:val="24"/>
          <w:szCs w:val="24"/>
        </w:rPr>
        <w:t>ę</w:t>
      </w:r>
      <w:r w:rsidRPr="00EB590E">
        <w:rPr>
          <w:rStyle w:val="FontStyle22"/>
          <w:rFonts w:ascii="Times New Roman" w:hAnsi="Times New Roman" w:cs="Times New Roman"/>
          <w:sz w:val="24"/>
          <w:szCs w:val="24"/>
        </w:rPr>
        <w:t xml:space="preserve"> na przesyłanie za pośrednictwem platformy, o której mowa w ustawie z dnia 9 listopada 2018 roku o elektronicznym </w:t>
      </w:r>
      <w:r w:rsidRPr="00EB590E">
        <w:rPr>
          <w:rStyle w:val="FontStyle22"/>
          <w:rFonts w:ascii="Times New Roman" w:hAnsi="Times New Roman" w:cs="Times New Roman"/>
          <w:sz w:val="24"/>
          <w:szCs w:val="24"/>
        </w:rPr>
        <w:lastRenderedPageBreak/>
        <w:t>fakturowaniu w zamówieniach publicznych, koncesjach na roboty budowlane lub usługi oraz pa</w:t>
      </w:r>
      <w:r w:rsidR="00AB3432">
        <w:rPr>
          <w:rStyle w:val="FontStyle22"/>
          <w:rFonts w:ascii="Times New Roman" w:hAnsi="Times New Roman" w:cs="Times New Roman"/>
          <w:sz w:val="24"/>
          <w:szCs w:val="24"/>
        </w:rPr>
        <w:t xml:space="preserve">rtnerstwie publiczno-prywatnym, </w:t>
      </w:r>
      <w:r w:rsidRPr="00EB590E">
        <w:rPr>
          <w:rStyle w:val="FontStyle22"/>
          <w:rFonts w:ascii="Times New Roman" w:hAnsi="Times New Roman" w:cs="Times New Roman"/>
          <w:sz w:val="24"/>
          <w:szCs w:val="24"/>
        </w:rPr>
        <w:t xml:space="preserve">innych ustrukturyzowanych dokumentów elektronicznych. </w:t>
      </w:r>
    </w:p>
    <w:p w14:paraId="56B5D862" w14:textId="77777777" w:rsidR="00DD782C" w:rsidRPr="00EB590E"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Do faktur muszą być załączone oświadczenia podpisane przez osoby upoważnione do</w:t>
      </w:r>
      <w:r w:rsidRPr="00EB590E">
        <w:rPr>
          <w:rStyle w:val="FontStyle22"/>
          <w:rFonts w:ascii="Times New Roman" w:hAnsi="Times New Roman" w:cs="Times New Roman"/>
          <w:sz w:val="24"/>
          <w:szCs w:val="24"/>
        </w:rPr>
        <w:br/>
        <w:t>reprezentowania składających je Podwykonawców lub dalszych</w:t>
      </w:r>
      <w:r w:rsidR="00FF209E">
        <w:rPr>
          <w:rStyle w:val="FontStyle22"/>
          <w:rFonts w:ascii="Times New Roman" w:hAnsi="Times New Roman" w:cs="Times New Roman"/>
          <w:sz w:val="24"/>
          <w:szCs w:val="24"/>
        </w:rPr>
        <w:t xml:space="preserve"> Podwykonawców oraz</w:t>
      </w:r>
      <w:r w:rsidR="00586DBA" w:rsidRPr="00EB590E">
        <w:rPr>
          <w:rStyle w:val="FontStyle22"/>
          <w:rFonts w:ascii="Times New Roman" w:hAnsi="Times New Roman" w:cs="Times New Roman"/>
          <w:sz w:val="24"/>
          <w:szCs w:val="24"/>
        </w:rPr>
        <w:t xml:space="preserve"> inne dowody </w:t>
      </w:r>
      <w:r w:rsidRPr="00EB590E">
        <w:rPr>
          <w:rStyle w:val="FontStyle22"/>
          <w:rFonts w:ascii="Times New Roman" w:hAnsi="Times New Roman" w:cs="Times New Roman"/>
          <w:sz w:val="24"/>
          <w:szCs w:val="24"/>
        </w:rPr>
        <w:t>potwierdzające brak zaległości Wykonawcy w uregulowa</w:t>
      </w:r>
      <w:r w:rsidR="00586DBA" w:rsidRPr="00EB590E">
        <w:rPr>
          <w:rStyle w:val="FontStyle22"/>
          <w:rFonts w:ascii="Times New Roman" w:hAnsi="Times New Roman" w:cs="Times New Roman"/>
          <w:sz w:val="24"/>
          <w:szCs w:val="24"/>
        </w:rPr>
        <w:t xml:space="preserve">niu wymagalnych </w:t>
      </w:r>
      <w:r w:rsidR="00C57317">
        <w:rPr>
          <w:rStyle w:val="FontStyle22"/>
          <w:rFonts w:ascii="Times New Roman" w:hAnsi="Times New Roman" w:cs="Times New Roman"/>
          <w:sz w:val="24"/>
          <w:szCs w:val="24"/>
        </w:rPr>
        <w:br/>
      </w:r>
      <w:r w:rsidR="00586DBA" w:rsidRPr="00EB590E">
        <w:rPr>
          <w:rStyle w:val="FontStyle22"/>
          <w:rFonts w:ascii="Times New Roman" w:hAnsi="Times New Roman" w:cs="Times New Roman"/>
          <w:sz w:val="24"/>
          <w:szCs w:val="24"/>
        </w:rPr>
        <w:t xml:space="preserve">w danym okresie </w:t>
      </w:r>
      <w:r w:rsidRPr="00EB590E">
        <w:rPr>
          <w:rStyle w:val="FontStyle22"/>
          <w:rFonts w:ascii="Times New Roman" w:hAnsi="Times New Roman" w:cs="Times New Roman"/>
          <w:sz w:val="24"/>
          <w:szCs w:val="24"/>
        </w:rPr>
        <w:t>rozliczeniowym wynagrodzeń Podwykonawców lub dalszyc</w:t>
      </w:r>
      <w:r w:rsidR="00586DBA" w:rsidRPr="00EB590E">
        <w:rPr>
          <w:rStyle w:val="FontStyle22"/>
          <w:rFonts w:ascii="Times New Roman" w:hAnsi="Times New Roman" w:cs="Times New Roman"/>
          <w:sz w:val="24"/>
          <w:szCs w:val="24"/>
        </w:rPr>
        <w:t xml:space="preserve">h Podwykonawców, wynikających z </w:t>
      </w:r>
      <w:r w:rsidRPr="00EB590E">
        <w:rPr>
          <w:rStyle w:val="FontStyle22"/>
          <w:rFonts w:ascii="Times New Roman" w:hAnsi="Times New Roman" w:cs="Times New Roman"/>
          <w:sz w:val="24"/>
          <w:szCs w:val="24"/>
        </w:rPr>
        <w:t>zawartych przez nich i zaakceptowanych przez Zamawiające</w:t>
      </w:r>
      <w:r w:rsidR="00586DBA" w:rsidRPr="00EB590E">
        <w:rPr>
          <w:rStyle w:val="FontStyle22"/>
          <w:rFonts w:ascii="Times New Roman" w:hAnsi="Times New Roman" w:cs="Times New Roman"/>
          <w:sz w:val="24"/>
          <w:szCs w:val="24"/>
        </w:rPr>
        <w:t xml:space="preserve">go umów o podwykonawstwo </w:t>
      </w:r>
      <w:r w:rsidR="00FF209E">
        <w:rPr>
          <w:rStyle w:val="FontStyle22"/>
          <w:rFonts w:ascii="Times New Roman" w:hAnsi="Times New Roman" w:cs="Times New Roman"/>
          <w:sz w:val="24"/>
          <w:szCs w:val="24"/>
        </w:rPr>
        <w:t xml:space="preserve">(faktury, dowody zapłaty itp.) </w:t>
      </w:r>
      <w:r w:rsidR="00586DBA" w:rsidRPr="00EB590E">
        <w:rPr>
          <w:rStyle w:val="FontStyle22"/>
          <w:rFonts w:ascii="Times New Roman" w:hAnsi="Times New Roman" w:cs="Times New Roman"/>
          <w:sz w:val="24"/>
          <w:szCs w:val="24"/>
        </w:rPr>
        <w:t xml:space="preserve">– brak </w:t>
      </w:r>
      <w:r w:rsidRPr="00EB590E">
        <w:rPr>
          <w:rStyle w:val="FontStyle22"/>
          <w:rFonts w:ascii="Times New Roman" w:hAnsi="Times New Roman" w:cs="Times New Roman"/>
          <w:sz w:val="24"/>
          <w:szCs w:val="24"/>
        </w:rPr>
        <w:t>załączenia takich oświadczeń lub innych dowodów spowoduj</w:t>
      </w:r>
      <w:r w:rsidR="00586DBA" w:rsidRPr="00EB590E">
        <w:rPr>
          <w:rStyle w:val="FontStyle22"/>
          <w:rFonts w:ascii="Times New Roman" w:hAnsi="Times New Roman" w:cs="Times New Roman"/>
          <w:sz w:val="24"/>
          <w:szCs w:val="24"/>
        </w:rPr>
        <w:t xml:space="preserve">e wstrzymanie wypłaty należnego </w:t>
      </w:r>
      <w:r w:rsidRPr="00EB590E">
        <w:rPr>
          <w:rStyle w:val="FontStyle22"/>
          <w:rFonts w:ascii="Times New Roman" w:hAnsi="Times New Roman" w:cs="Times New Roman"/>
          <w:sz w:val="24"/>
          <w:szCs w:val="24"/>
        </w:rPr>
        <w:t>wynagrodzenia za odebrane roboty budowlane w części równe</w:t>
      </w:r>
      <w:r w:rsidR="00586DBA" w:rsidRPr="00EB590E">
        <w:rPr>
          <w:rStyle w:val="FontStyle22"/>
          <w:rFonts w:ascii="Times New Roman" w:hAnsi="Times New Roman" w:cs="Times New Roman"/>
          <w:sz w:val="24"/>
          <w:szCs w:val="24"/>
        </w:rPr>
        <w:t xml:space="preserve">j sumie kwot wynikających z nie </w:t>
      </w:r>
      <w:r w:rsidRPr="00EB590E">
        <w:rPr>
          <w:rStyle w:val="FontStyle22"/>
          <w:rFonts w:ascii="Times New Roman" w:hAnsi="Times New Roman" w:cs="Times New Roman"/>
          <w:sz w:val="24"/>
          <w:szCs w:val="24"/>
        </w:rPr>
        <w:t>przedstawionych dowodów zapłaty.</w:t>
      </w:r>
    </w:p>
    <w:p w14:paraId="193B1812" w14:textId="77777777" w:rsidR="00DD782C" w:rsidRPr="00EB590E"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Jeżeli w terminie określonym w zaakceptowanej przez Zamawia</w:t>
      </w:r>
      <w:r w:rsidR="00586DBA" w:rsidRPr="00EB590E">
        <w:rPr>
          <w:rStyle w:val="FontStyle22"/>
          <w:rFonts w:ascii="Times New Roman" w:hAnsi="Times New Roman" w:cs="Times New Roman"/>
          <w:sz w:val="24"/>
          <w:szCs w:val="24"/>
        </w:rPr>
        <w:t xml:space="preserve">jącego umowie </w:t>
      </w:r>
      <w:r w:rsidR="008F25F4">
        <w:rPr>
          <w:rStyle w:val="FontStyle22"/>
          <w:rFonts w:ascii="Times New Roman" w:hAnsi="Times New Roman" w:cs="Times New Roman"/>
          <w:sz w:val="24"/>
          <w:szCs w:val="24"/>
        </w:rPr>
        <w:t xml:space="preserve">                             </w:t>
      </w:r>
      <w:r w:rsidR="00586DBA" w:rsidRPr="00EB590E">
        <w:rPr>
          <w:rStyle w:val="FontStyle22"/>
          <w:rFonts w:ascii="Times New Roman" w:hAnsi="Times New Roman" w:cs="Times New Roman"/>
          <w:sz w:val="24"/>
          <w:szCs w:val="24"/>
        </w:rPr>
        <w:t xml:space="preserve">o podwykonawstwo, </w:t>
      </w:r>
      <w:r w:rsidRPr="00EB590E">
        <w:rPr>
          <w:rStyle w:val="FontStyle22"/>
          <w:rFonts w:ascii="Times New Roman" w:hAnsi="Times New Roman" w:cs="Times New Roman"/>
          <w:sz w:val="24"/>
          <w:szCs w:val="24"/>
        </w:rPr>
        <w:t xml:space="preserve">której przedmiotem są roboty budowlane, lub przedłożonej mu </w:t>
      </w:r>
      <w:r w:rsidR="00586DBA" w:rsidRPr="00EB590E">
        <w:rPr>
          <w:rStyle w:val="FontStyle22"/>
          <w:rFonts w:ascii="Times New Roman" w:hAnsi="Times New Roman" w:cs="Times New Roman"/>
          <w:sz w:val="24"/>
          <w:szCs w:val="24"/>
        </w:rPr>
        <w:t xml:space="preserve">umowie o podwykonawstwo, której </w:t>
      </w:r>
      <w:r w:rsidRPr="00EB590E">
        <w:rPr>
          <w:rStyle w:val="FontStyle22"/>
          <w:rFonts w:ascii="Times New Roman" w:hAnsi="Times New Roman" w:cs="Times New Roman"/>
          <w:sz w:val="24"/>
          <w:szCs w:val="24"/>
        </w:rPr>
        <w:t>przedmiotem są dostawy lub usługi, podwykonawca lub dalszy pod</w:t>
      </w:r>
      <w:r w:rsidR="00586DBA" w:rsidRPr="00EB590E">
        <w:rPr>
          <w:rStyle w:val="FontStyle22"/>
          <w:rFonts w:ascii="Times New Roman" w:hAnsi="Times New Roman" w:cs="Times New Roman"/>
          <w:sz w:val="24"/>
          <w:szCs w:val="24"/>
        </w:rPr>
        <w:t xml:space="preserve">wykonawca nie otrzyma należnego </w:t>
      </w:r>
      <w:r w:rsidRPr="00EB590E">
        <w:rPr>
          <w:rStyle w:val="FontStyle22"/>
          <w:rFonts w:ascii="Times New Roman" w:hAnsi="Times New Roman" w:cs="Times New Roman"/>
          <w:sz w:val="24"/>
          <w:szCs w:val="24"/>
        </w:rPr>
        <w:t>mu wymagalnego wynagrodzenia odpowiednio od Wykona</w:t>
      </w:r>
      <w:r w:rsidR="00586DBA" w:rsidRPr="00EB590E">
        <w:rPr>
          <w:rStyle w:val="FontStyle22"/>
          <w:rFonts w:ascii="Times New Roman" w:hAnsi="Times New Roman" w:cs="Times New Roman"/>
          <w:sz w:val="24"/>
          <w:szCs w:val="24"/>
        </w:rPr>
        <w:t xml:space="preserve">wcy, Podwykonawcy, lub dalszego </w:t>
      </w:r>
      <w:r w:rsidRPr="00EB590E">
        <w:rPr>
          <w:rStyle w:val="FontStyle22"/>
          <w:rFonts w:ascii="Times New Roman" w:hAnsi="Times New Roman" w:cs="Times New Roman"/>
          <w:sz w:val="24"/>
          <w:szCs w:val="24"/>
        </w:rPr>
        <w:t>Podwykonawcy, może wystąpić o dokonanie bezpośrednie</w:t>
      </w:r>
      <w:r w:rsidR="00586DBA" w:rsidRPr="00EB590E">
        <w:rPr>
          <w:rStyle w:val="FontStyle22"/>
          <w:rFonts w:ascii="Times New Roman" w:hAnsi="Times New Roman" w:cs="Times New Roman"/>
          <w:sz w:val="24"/>
          <w:szCs w:val="24"/>
        </w:rPr>
        <w:t xml:space="preserve">j wypłaty tego wynagrodzenia do </w:t>
      </w:r>
      <w:r w:rsidRPr="00EB590E">
        <w:rPr>
          <w:rStyle w:val="FontStyle22"/>
          <w:rFonts w:ascii="Times New Roman" w:hAnsi="Times New Roman" w:cs="Times New Roman"/>
          <w:sz w:val="24"/>
          <w:szCs w:val="24"/>
        </w:rPr>
        <w:t>Zamawiającego, składając dokumenty potwierdzające zasadność wypł</w:t>
      </w:r>
      <w:r w:rsidR="00586DBA" w:rsidRPr="00EB590E">
        <w:rPr>
          <w:rStyle w:val="FontStyle22"/>
          <w:rFonts w:ascii="Times New Roman" w:hAnsi="Times New Roman" w:cs="Times New Roman"/>
          <w:sz w:val="24"/>
          <w:szCs w:val="24"/>
        </w:rPr>
        <w:t xml:space="preserve">aty (faktury, protokoły odbioru </w:t>
      </w:r>
      <w:r w:rsidRPr="00EB590E">
        <w:rPr>
          <w:rStyle w:val="FontStyle22"/>
          <w:rFonts w:ascii="Times New Roman" w:hAnsi="Times New Roman" w:cs="Times New Roman"/>
          <w:sz w:val="24"/>
          <w:szCs w:val="24"/>
        </w:rPr>
        <w:t>robót). Uprawnienie do wystąpienia o bezpośrednią zapłatę wynagro</w:t>
      </w:r>
      <w:r w:rsidR="00586DBA" w:rsidRPr="00EB590E">
        <w:rPr>
          <w:rStyle w:val="FontStyle22"/>
          <w:rFonts w:ascii="Times New Roman" w:hAnsi="Times New Roman" w:cs="Times New Roman"/>
          <w:sz w:val="24"/>
          <w:szCs w:val="24"/>
        </w:rPr>
        <w:t xml:space="preserve">dzenia dotyczy tylko należności </w:t>
      </w:r>
      <w:r w:rsidRPr="00EB590E">
        <w:rPr>
          <w:rStyle w:val="FontStyle22"/>
          <w:rFonts w:ascii="Times New Roman" w:hAnsi="Times New Roman" w:cs="Times New Roman"/>
          <w:sz w:val="24"/>
          <w:szCs w:val="24"/>
        </w:rPr>
        <w:t xml:space="preserve">powstałych po zaakceptowaniu przez Zamawiającego umowy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 pod</w:t>
      </w:r>
      <w:r w:rsidR="00586DBA" w:rsidRPr="00EB590E">
        <w:rPr>
          <w:rStyle w:val="FontStyle22"/>
          <w:rFonts w:ascii="Times New Roman" w:hAnsi="Times New Roman" w:cs="Times New Roman"/>
          <w:sz w:val="24"/>
          <w:szCs w:val="24"/>
        </w:rPr>
        <w:t xml:space="preserve">wykonawstwo, której przedmiotem </w:t>
      </w:r>
      <w:r w:rsidRPr="00EB590E">
        <w:rPr>
          <w:rStyle w:val="FontStyle22"/>
          <w:rFonts w:ascii="Times New Roman" w:hAnsi="Times New Roman" w:cs="Times New Roman"/>
          <w:sz w:val="24"/>
          <w:szCs w:val="24"/>
        </w:rPr>
        <w:t>są roboty budowlane, lub po przedłożeniu Zamawiającemu poświad</w:t>
      </w:r>
      <w:r w:rsidR="00586DBA" w:rsidRPr="00EB590E">
        <w:rPr>
          <w:rStyle w:val="FontStyle22"/>
          <w:rFonts w:ascii="Times New Roman" w:hAnsi="Times New Roman" w:cs="Times New Roman"/>
          <w:sz w:val="24"/>
          <w:szCs w:val="24"/>
        </w:rPr>
        <w:t xml:space="preserve">czonej za zgodność z oryginałem </w:t>
      </w:r>
      <w:r w:rsidRPr="00EB590E">
        <w:rPr>
          <w:rStyle w:val="FontStyle22"/>
          <w:rFonts w:ascii="Times New Roman" w:hAnsi="Times New Roman" w:cs="Times New Roman"/>
          <w:sz w:val="24"/>
          <w:szCs w:val="24"/>
        </w:rPr>
        <w:t xml:space="preserve">kopii umowy </w:t>
      </w:r>
      <w:r w:rsidR="008F25F4">
        <w:rPr>
          <w:rStyle w:val="FontStyle22"/>
          <w:rFonts w:ascii="Times New Roman" w:hAnsi="Times New Roman" w:cs="Times New Roman"/>
          <w:sz w:val="24"/>
          <w:szCs w:val="24"/>
        </w:rPr>
        <w:t xml:space="preserve">                                          </w:t>
      </w:r>
      <w:r w:rsidRPr="00EB590E">
        <w:rPr>
          <w:rStyle w:val="FontStyle22"/>
          <w:rFonts w:ascii="Times New Roman" w:hAnsi="Times New Roman" w:cs="Times New Roman"/>
          <w:sz w:val="24"/>
          <w:szCs w:val="24"/>
        </w:rPr>
        <w:t>o podwykonawstwo, której przedmiotem są dostawy lub usługi.</w:t>
      </w:r>
    </w:p>
    <w:p w14:paraId="0B1736AB" w14:textId="77777777" w:rsidR="00DD782C" w:rsidRPr="00EB590E" w:rsidRDefault="00DD782C" w:rsidP="00812246">
      <w:pPr>
        <w:pStyle w:val="Akapitzlist"/>
        <w:numPr>
          <w:ilvl w:val="0"/>
          <w:numId w:val="5"/>
        </w:numPr>
        <w:spacing w:line="240" w:lineRule="auto"/>
        <w:rPr>
          <w:rStyle w:val="FontStyle22"/>
          <w:rFonts w:ascii="Times New Roman" w:hAnsi="Times New Roman" w:cs="Times New Roman"/>
          <w:sz w:val="24"/>
          <w:szCs w:val="24"/>
        </w:rPr>
      </w:pPr>
      <w:r w:rsidRPr="00EB590E">
        <w:rPr>
          <w:rStyle w:val="FontStyle22"/>
          <w:rFonts w:ascii="Times New Roman" w:hAnsi="Times New Roman" w:cs="Times New Roman"/>
          <w:sz w:val="24"/>
          <w:szCs w:val="24"/>
        </w:rPr>
        <w:t>Przed dokonaniem bezpośredniej zapłaty wymagalnego wynagrodzenia należnego Podwykonawcy lub dalszemu Podwykonawcy Zamawiający wezwie Wykonawcę do zgłoszenia w formie pisemnej uwag dotyczących zasadności tej zapłaty, w terminie nie krótszym niż 7 dni od dnia doręczenia wezwania.</w:t>
      </w:r>
    </w:p>
    <w:p w14:paraId="14990694" w14:textId="77777777" w:rsidR="00DD782C" w:rsidRPr="00EB590E" w:rsidRDefault="00DD782C" w:rsidP="00812246">
      <w:pPr>
        <w:pStyle w:val="Akapitzlist"/>
        <w:numPr>
          <w:ilvl w:val="0"/>
          <w:numId w:val="5"/>
        </w:numPr>
        <w:spacing w:line="240" w:lineRule="auto"/>
        <w:rPr>
          <w:rStyle w:val="FontStyle19"/>
          <w:rFonts w:ascii="Times New Roman" w:hAnsi="Times New Roman" w:cs="Times New Roman"/>
          <w:sz w:val="24"/>
          <w:szCs w:val="24"/>
        </w:rPr>
      </w:pPr>
      <w:r w:rsidRPr="00EB590E">
        <w:rPr>
          <w:rStyle w:val="FontStyle22"/>
          <w:rFonts w:ascii="Times New Roman" w:hAnsi="Times New Roman" w:cs="Times New Roman"/>
          <w:sz w:val="24"/>
          <w:szCs w:val="24"/>
        </w:rPr>
        <w:t>W przypadku, gdy Wykonawca zgłosi w terminie wskazanym przez Zamawiającego pisemne uwagi,</w:t>
      </w:r>
      <w:r w:rsidR="00586DBA" w:rsidRPr="00EB590E">
        <w:rPr>
          <w:rStyle w:val="FontStyle22"/>
          <w:rFonts w:ascii="Times New Roman" w:hAnsi="Times New Roman" w:cs="Times New Roman"/>
          <w:sz w:val="24"/>
          <w:szCs w:val="24"/>
        </w:rPr>
        <w:t xml:space="preserve"> </w:t>
      </w:r>
      <w:r w:rsidRPr="00EB590E">
        <w:rPr>
          <w:rStyle w:val="FontStyle19"/>
          <w:rFonts w:ascii="Times New Roman" w:hAnsi="Times New Roman" w:cs="Times New Roman"/>
          <w:sz w:val="24"/>
          <w:szCs w:val="24"/>
        </w:rPr>
        <w:t xml:space="preserve">których mowa w ust. </w:t>
      </w:r>
      <w:r w:rsidR="002B5867">
        <w:rPr>
          <w:rStyle w:val="FontStyle19"/>
          <w:rFonts w:ascii="Times New Roman" w:hAnsi="Times New Roman" w:cs="Times New Roman"/>
          <w:sz w:val="24"/>
          <w:szCs w:val="24"/>
        </w:rPr>
        <w:t>11</w:t>
      </w:r>
      <w:r w:rsidRPr="00EB590E">
        <w:rPr>
          <w:rStyle w:val="FontStyle19"/>
          <w:rFonts w:ascii="Times New Roman" w:hAnsi="Times New Roman" w:cs="Times New Roman"/>
          <w:sz w:val="24"/>
          <w:szCs w:val="24"/>
        </w:rPr>
        <w:t>, Zamawiający może:</w:t>
      </w:r>
    </w:p>
    <w:p w14:paraId="4D9E280B" w14:textId="77777777" w:rsidR="00DD782C" w:rsidRPr="00EB590E" w:rsidRDefault="00DD782C" w:rsidP="002A3EEF">
      <w:pPr>
        <w:pStyle w:val="Akapitzlist"/>
        <w:numPr>
          <w:ilvl w:val="0"/>
          <w:numId w:val="20"/>
        </w:numPr>
        <w:spacing w:line="240" w:lineRule="auto"/>
        <w:rPr>
          <w:rFonts w:ascii="Times New Roman" w:hAnsi="Times New Roman"/>
          <w:sz w:val="24"/>
          <w:szCs w:val="24"/>
        </w:rPr>
      </w:pPr>
      <w:r w:rsidRPr="00EB590E">
        <w:rPr>
          <w:rFonts w:ascii="Times New Roman" w:hAnsi="Times New Roman"/>
          <w:sz w:val="24"/>
          <w:szCs w:val="24"/>
        </w:rPr>
        <w:t>nie dokonać bezpośredniej zapłaty wynagrodzenia Podwykonawcy lub dalszemu Podwykonawcy, jeżeli Wykonawca wykaże niezasadność takiej zapłaty albo;</w:t>
      </w:r>
    </w:p>
    <w:p w14:paraId="47730463" w14:textId="77777777" w:rsidR="00DD782C" w:rsidRPr="00EB590E" w:rsidRDefault="00DD782C" w:rsidP="002A3EEF">
      <w:pPr>
        <w:pStyle w:val="Akapitzlist"/>
        <w:numPr>
          <w:ilvl w:val="0"/>
          <w:numId w:val="20"/>
        </w:numPr>
        <w:spacing w:line="240" w:lineRule="auto"/>
        <w:rPr>
          <w:rFonts w:ascii="Times New Roman" w:hAnsi="Times New Roman"/>
          <w:sz w:val="24"/>
          <w:szCs w:val="24"/>
        </w:rPr>
      </w:pPr>
      <w:r w:rsidRPr="00EB590E">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27C345D" w14:textId="77777777" w:rsidR="00DD782C" w:rsidRPr="00EB590E" w:rsidRDefault="00DD782C" w:rsidP="002A3EEF">
      <w:pPr>
        <w:pStyle w:val="Akapitzlist"/>
        <w:numPr>
          <w:ilvl w:val="0"/>
          <w:numId w:val="20"/>
        </w:numPr>
        <w:spacing w:line="240" w:lineRule="auto"/>
        <w:rPr>
          <w:rFonts w:ascii="Times New Roman" w:hAnsi="Times New Roman"/>
          <w:sz w:val="24"/>
          <w:szCs w:val="24"/>
        </w:rPr>
      </w:pPr>
      <w:r w:rsidRPr="00EB590E">
        <w:rPr>
          <w:rFonts w:ascii="Times New Roman" w:hAnsi="Times New Roman"/>
          <w:sz w:val="24"/>
          <w:szCs w:val="24"/>
        </w:rPr>
        <w:t>dokonać bezpośredniej zapłaty wynagrodzenia Podwykonawcy lub dalszemu Podwykonawcy, jeżeli Podwykonawca lub dalszy Podwykonawca wykaże zasadność takiej zapłaty.</w:t>
      </w:r>
    </w:p>
    <w:p w14:paraId="11F1AAEE"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Zamawiający jest zobowiązany zapłacić Podwykonawcy lu</w:t>
      </w:r>
      <w:r w:rsidR="00AB3432">
        <w:rPr>
          <w:rFonts w:ascii="Times New Roman" w:hAnsi="Times New Roman"/>
          <w:sz w:val="24"/>
          <w:szCs w:val="24"/>
        </w:rPr>
        <w:t xml:space="preserve">b dalszemu Podwykonawcy należne </w:t>
      </w:r>
      <w:r w:rsidRPr="00EB590E">
        <w:rPr>
          <w:rFonts w:ascii="Times New Roman" w:hAnsi="Times New Roman"/>
          <w:sz w:val="24"/>
          <w:szCs w:val="24"/>
        </w:rPr>
        <w:t xml:space="preserve">wynagrodzenie będące przedmiotem żądania o którym mowa w ust. </w:t>
      </w:r>
      <w:r w:rsidR="009E0362">
        <w:rPr>
          <w:rFonts w:ascii="Times New Roman" w:hAnsi="Times New Roman"/>
          <w:sz w:val="24"/>
          <w:szCs w:val="24"/>
        </w:rPr>
        <w:t>6</w:t>
      </w:r>
      <w:r w:rsidR="00586DBA" w:rsidRPr="00EB590E">
        <w:rPr>
          <w:rFonts w:ascii="Times New Roman" w:hAnsi="Times New Roman"/>
          <w:sz w:val="24"/>
          <w:szCs w:val="24"/>
        </w:rPr>
        <w:t xml:space="preserve">, jeśli Podwykonawca lub dalszy </w:t>
      </w:r>
      <w:r w:rsidRPr="00EB590E">
        <w:rPr>
          <w:rFonts w:ascii="Times New Roman" w:hAnsi="Times New Roman"/>
          <w:sz w:val="24"/>
          <w:szCs w:val="24"/>
        </w:rPr>
        <w:t>Podwykonawca udokumentuje jego zasadność fakturą oraz dokumentem potwierdzającym wykonanie</w:t>
      </w:r>
      <w:r w:rsidR="00586DBA" w:rsidRPr="00EB590E">
        <w:rPr>
          <w:rFonts w:ascii="Times New Roman" w:hAnsi="Times New Roman"/>
          <w:sz w:val="24"/>
          <w:szCs w:val="24"/>
        </w:rPr>
        <w:t xml:space="preserve"> i </w:t>
      </w:r>
      <w:r w:rsidRPr="00EB590E">
        <w:rPr>
          <w:rFonts w:ascii="Times New Roman" w:hAnsi="Times New Roman"/>
          <w:sz w:val="24"/>
          <w:szCs w:val="24"/>
        </w:rPr>
        <w:t xml:space="preserve">odbiór robót, a Wykonawca nie złoży </w:t>
      </w:r>
      <w:r w:rsidR="00F37154">
        <w:rPr>
          <w:rFonts w:ascii="Times New Roman" w:hAnsi="Times New Roman"/>
          <w:sz w:val="24"/>
          <w:szCs w:val="24"/>
        </w:rPr>
        <w:t xml:space="preserve">                        </w:t>
      </w:r>
      <w:r w:rsidRPr="00EB590E">
        <w:rPr>
          <w:rFonts w:ascii="Times New Roman" w:hAnsi="Times New Roman"/>
          <w:sz w:val="24"/>
          <w:szCs w:val="24"/>
        </w:rPr>
        <w:t xml:space="preserve">w trybie określonym w ust. </w:t>
      </w:r>
      <w:r w:rsidR="002B5867">
        <w:rPr>
          <w:rFonts w:ascii="Times New Roman" w:hAnsi="Times New Roman"/>
          <w:sz w:val="24"/>
          <w:szCs w:val="24"/>
        </w:rPr>
        <w:t>11</w:t>
      </w:r>
      <w:r w:rsidRPr="00EB590E">
        <w:rPr>
          <w:rFonts w:ascii="Times New Roman" w:hAnsi="Times New Roman"/>
          <w:sz w:val="24"/>
          <w:szCs w:val="24"/>
        </w:rPr>
        <w:t xml:space="preserve"> uwag wykazujących niezasadność bezpośredniej zapłaty.</w:t>
      </w:r>
    </w:p>
    <w:p w14:paraId="7F372973"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Zamawiający dokona bezpośredniej zapłaty wynagrodzenia Podwykonawcy lub dalszemu</w:t>
      </w:r>
      <w:r w:rsidRPr="00EB590E">
        <w:rPr>
          <w:rFonts w:ascii="Times New Roman" w:hAnsi="Times New Roman"/>
          <w:sz w:val="24"/>
          <w:szCs w:val="24"/>
        </w:rPr>
        <w:br/>
        <w:t>Podwykonawcy w terminie 14 dni od upływu terminu wyznaczonego Wykonawcy na zgłoszenie uwag.</w:t>
      </w:r>
    </w:p>
    <w:p w14:paraId="023E1B70"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W przypadku dokonania przez Zamawiającego bezpośredniej zapłaty wynagrodzenia</w:t>
      </w:r>
      <w:r w:rsidRPr="00EB590E">
        <w:rPr>
          <w:rFonts w:ascii="Times New Roman" w:hAnsi="Times New Roman"/>
          <w:sz w:val="24"/>
          <w:szCs w:val="24"/>
        </w:rPr>
        <w:br/>
        <w:t xml:space="preserve">Podwykonawcy lub dalszemu Podwykonawcy, Zamawiający potrąci </w:t>
      </w:r>
      <w:r w:rsidR="00586DBA" w:rsidRPr="00EB590E">
        <w:rPr>
          <w:rFonts w:ascii="Times New Roman" w:hAnsi="Times New Roman"/>
          <w:sz w:val="24"/>
          <w:szCs w:val="24"/>
        </w:rPr>
        <w:t xml:space="preserve">kwotę wypłaconego wynagrodzenia </w:t>
      </w:r>
      <w:r w:rsidRPr="00EB590E">
        <w:rPr>
          <w:rFonts w:ascii="Times New Roman" w:hAnsi="Times New Roman"/>
          <w:sz w:val="24"/>
          <w:szCs w:val="24"/>
        </w:rPr>
        <w:t>z wynagrodzenia Wykonawcy przysługującego mu z tytułu realizacji przedmiotu umowy.</w:t>
      </w:r>
    </w:p>
    <w:p w14:paraId="23AF5881"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lastRenderedPageBreak/>
        <w:t>W przypadku złożenia do depozytu sądowego kwo</w:t>
      </w:r>
      <w:r w:rsidR="00AB3432">
        <w:rPr>
          <w:rFonts w:ascii="Times New Roman" w:hAnsi="Times New Roman"/>
          <w:sz w:val="24"/>
          <w:szCs w:val="24"/>
        </w:rPr>
        <w:t xml:space="preserve">ty o której mowa w ust. </w:t>
      </w:r>
      <w:r w:rsidR="00EA5D70">
        <w:rPr>
          <w:rFonts w:ascii="Times New Roman" w:hAnsi="Times New Roman"/>
          <w:sz w:val="24"/>
          <w:szCs w:val="24"/>
        </w:rPr>
        <w:t>1</w:t>
      </w:r>
      <w:r w:rsidR="00812246">
        <w:rPr>
          <w:rFonts w:ascii="Times New Roman" w:hAnsi="Times New Roman"/>
          <w:sz w:val="24"/>
          <w:szCs w:val="24"/>
        </w:rPr>
        <w:t>2</w:t>
      </w:r>
      <w:r w:rsidR="00AB3432">
        <w:rPr>
          <w:rFonts w:ascii="Times New Roman" w:hAnsi="Times New Roman"/>
          <w:sz w:val="24"/>
          <w:szCs w:val="24"/>
        </w:rPr>
        <w:t xml:space="preserve"> pkt 2</w:t>
      </w:r>
      <w:r w:rsidRPr="00EB590E">
        <w:rPr>
          <w:rFonts w:ascii="Times New Roman" w:hAnsi="Times New Roman"/>
          <w:sz w:val="24"/>
          <w:szCs w:val="24"/>
        </w:rPr>
        <w:t>, Zamawiający obniży o tę kwotę wypłatę wynagrodzenia Wykonawcy przysługującego mu z tytułu realizacji przedmiotu umowy.</w:t>
      </w:r>
      <w:r w:rsidR="00834E14">
        <w:rPr>
          <w:rFonts w:ascii="Times New Roman" w:hAnsi="Times New Roman"/>
          <w:sz w:val="24"/>
          <w:szCs w:val="24"/>
        </w:rPr>
        <w:t xml:space="preserve"> Koszty złożenia do depozytu sądowego przez Zamawiającego obciążają Wykonawcę i zostaną potrącone z wynagrodzenia należnego Wykonawcy.</w:t>
      </w:r>
    </w:p>
    <w:p w14:paraId="18E304EA"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 xml:space="preserve">Bezpośrednia zapłata wynagrodzenia Podwykonawcy lub dalszemu Podwykonawcy dokonana przez Zamawiającego obejmie wyłącznie należne wynagrodzenie wynikające </w:t>
      </w:r>
      <w:r w:rsidR="00F37154">
        <w:rPr>
          <w:rFonts w:ascii="Times New Roman" w:hAnsi="Times New Roman"/>
          <w:sz w:val="24"/>
          <w:szCs w:val="24"/>
        </w:rPr>
        <w:t xml:space="preserve">              </w:t>
      </w:r>
      <w:r w:rsidRPr="00EB590E">
        <w:rPr>
          <w:rFonts w:ascii="Times New Roman" w:hAnsi="Times New Roman"/>
          <w:sz w:val="24"/>
          <w:szCs w:val="24"/>
        </w:rPr>
        <w:t>z umowy o podwykonawstwo, bez odsetek.</w:t>
      </w:r>
    </w:p>
    <w:p w14:paraId="58404A64" w14:textId="77777777" w:rsidR="00DD782C" w:rsidRPr="00EB590E" w:rsidRDefault="00DD782C" w:rsidP="00812246">
      <w:pPr>
        <w:pStyle w:val="Akapitzlist"/>
        <w:numPr>
          <w:ilvl w:val="0"/>
          <w:numId w:val="5"/>
        </w:numPr>
        <w:spacing w:line="240" w:lineRule="auto"/>
        <w:rPr>
          <w:rFonts w:ascii="Times New Roman" w:hAnsi="Times New Roman"/>
          <w:sz w:val="24"/>
          <w:szCs w:val="24"/>
        </w:rPr>
      </w:pPr>
      <w:r w:rsidRPr="00EB590E">
        <w:rPr>
          <w:rFonts w:ascii="Times New Roman" w:hAnsi="Times New Roman"/>
          <w:sz w:val="24"/>
          <w:szCs w:val="24"/>
        </w:rPr>
        <w:t>Zgo</w:t>
      </w:r>
      <w:r w:rsidR="00AB3432">
        <w:rPr>
          <w:rFonts w:ascii="Times New Roman" w:hAnsi="Times New Roman"/>
          <w:sz w:val="24"/>
          <w:szCs w:val="24"/>
        </w:rPr>
        <w:t>dnie z postanowieniami art. 647</w:t>
      </w:r>
      <w:r w:rsidR="00AB3432">
        <w:rPr>
          <w:rFonts w:ascii="Times New Roman" w:hAnsi="Times New Roman"/>
          <w:sz w:val="24"/>
          <w:szCs w:val="24"/>
          <w:vertAlign w:val="superscript"/>
        </w:rPr>
        <w:t>1</w:t>
      </w:r>
      <w:r w:rsidRPr="00EB590E">
        <w:rPr>
          <w:rFonts w:ascii="Times New Roman" w:hAnsi="Times New Roman"/>
          <w:sz w:val="24"/>
          <w:szCs w:val="24"/>
        </w:rPr>
        <w:t xml:space="preserve"> § 3 ustawy z dnia 23 kwietnia</w:t>
      </w:r>
      <w:r w:rsidR="00586DBA" w:rsidRPr="00EB590E">
        <w:rPr>
          <w:rFonts w:ascii="Times New Roman" w:hAnsi="Times New Roman"/>
          <w:sz w:val="24"/>
          <w:szCs w:val="24"/>
        </w:rPr>
        <w:t xml:space="preserve"> 1964 r. </w:t>
      </w:r>
      <w:r w:rsidR="00AB3432">
        <w:rPr>
          <w:rFonts w:ascii="Times New Roman" w:hAnsi="Times New Roman"/>
          <w:sz w:val="24"/>
          <w:szCs w:val="24"/>
        </w:rPr>
        <w:t xml:space="preserve">- </w:t>
      </w:r>
      <w:r w:rsidR="00586DBA" w:rsidRPr="00EB590E">
        <w:rPr>
          <w:rFonts w:ascii="Times New Roman" w:hAnsi="Times New Roman"/>
          <w:sz w:val="24"/>
          <w:szCs w:val="24"/>
        </w:rPr>
        <w:t xml:space="preserve">Kodeks cywilny </w:t>
      </w:r>
      <w:r w:rsidRPr="00EB590E">
        <w:rPr>
          <w:rFonts w:ascii="Times New Roman" w:hAnsi="Times New Roman"/>
          <w:sz w:val="24"/>
          <w:szCs w:val="24"/>
        </w:rPr>
        <w:t xml:space="preserve">- dalej zwanym „KC" - Zamawiający ponosi odpowiedzialność za zapłatę Podwykonawcy (w tym dalszemu Podwykonawcy) wynagrodzenia w wysokości ustalonej w umowie między Podwykonawcą a Wykonawcą (dalszym Podwykonawcą lub Podwykonawcą), chyba że ta wysokość przekracza wysokość wynagrodzenia należnego Wykonawcy za roboty budowlane, których szczegółowy przedmiot wynika odpowiednio </w:t>
      </w:r>
      <w:r w:rsidR="00C57317">
        <w:rPr>
          <w:rFonts w:ascii="Times New Roman" w:hAnsi="Times New Roman"/>
          <w:sz w:val="24"/>
          <w:szCs w:val="24"/>
        </w:rPr>
        <w:br/>
      </w:r>
      <w:r w:rsidRPr="00EB590E">
        <w:rPr>
          <w:rFonts w:ascii="Times New Roman" w:hAnsi="Times New Roman"/>
          <w:sz w:val="24"/>
          <w:szCs w:val="24"/>
        </w:rPr>
        <w:t>z umów, o których mowa w § 5 ust. 10 lub ust. 13. W takim przypadku odpowiedzialność Zamawiającego za zapłatę Podwykonawcy (lub dalszemu Podwykonawcy) wynagrodzenia jest ograniczona do wysokości wynagrodzenia należnego Wykonawcy za roboty budowlane, których szczegółowy przedmiot wynika odpowiednio z umów,</w:t>
      </w:r>
      <w:r w:rsidR="008F25F4">
        <w:rPr>
          <w:rFonts w:ascii="Times New Roman" w:hAnsi="Times New Roman"/>
          <w:sz w:val="24"/>
          <w:szCs w:val="24"/>
        </w:rPr>
        <w:t xml:space="preserve"> </w:t>
      </w:r>
      <w:r w:rsidRPr="00EB590E">
        <w:rPr>
          <w:rFonts w:ascii="Times New Roman" w:hAnsi="Times New Roman"/>
          <w:sz w:val="24"/>
          <w:szCs w:val="24"/>
        </w:rPr>
        <w:t>o których mowa w § 5 ust. 10 lub ust. 13.</w:t>
      </w:r>
    </w:p>
    <w:p w14:paraId="3572BFD0" w14:textId="77777777" w:rsidR="00834E14" w:rsidRPr="00E66889" w:rsidRDefault="00834E14" w:rsidP="00E66889">
      <w:pPr>
        <w:pStyle w:val="Akapitzlist"/>
        <w:numPr>
          <w:ilvl w:val="0"/>
          <w:numId w:val="5"/>
        </w:numPr>
        <w:spacing w:line="240" w:lineRule="auto"/>
        <w:ind w:left="357" w:hanging="357"/>
        <w:rPr>
          <w:rFonts w:ascii="Times New Roman" w:eastAsia="Calibri" w:hAnsi="Times New Roman"/>
          <w:sz w:val="24"/>
          <w:szCs w:val="24"/>
        </w:rPr>
      </w:pPr>
      <w:r w:rsidRPr="00482D74">
        <w:rPr>
          <w:rFonts w:ascii="Times New Roman" w:eastAsia="Calibri" w:hAnsi="Times New Roman"/>
          <w:color w:val="000000" w:themeColor="text1"/>
          <w:sz w:val="24"/>
          <w:szCs w:val="24"/>
        </w:rPr>
        <w:t xml:space="preserve"> </w:t>
      </w:r>
      <w:r w:rsidRPr="00482D74">
        <w:rPr>
          <w:rFonts w:ascii="Times New Roman" w:hAnsi="Times New Roman"/>
          <w:bCs/>
          <w:color w:val="000000" w:themeColor="text1"/>
          <w:sz w:val="24"/>
          <w:szCs w:val="24"/>
        </w:rPr>
        <w:t>Zgodnie z art. 439 ustawy Pzp</w:t>
      </w:r>
      <w:r w:rsidRPr="003037CF">
        <w:rPr>
          <w:rFonts w:ascii="Times New Roman" w:hAnsi="Times New Roman"/>
          <w:b/>
          <w:bCs/>
          <w:color w:val="000000" w:themeColor="text1"/>
          <w:sz w:val="24"/>
          <w:szCs w:val="24"/>
        </w:rPr>
        <w:t>,</w:t>
      </w:r>
      <w:r w:rsidRPr="007F082B">
        <w:rPr>
          <w:rFonts w:ascii="Times New Roman" w:hAnsi="Times New Roman"/>
          <w:color w:val="000000" w:themeColor="text1"/>
          <w:sz w:val="24"/>
          <w:szCs w:val="24"/>
        </w:rPr>
        <w:t xml:space="preserve"> wysokość wynagrodzenia należnego Wykonawcy może </w:t>
      </w:r>
      <w:r w:rsidRPr="00E66889">
        <w:rPr>
          <w:rFonts w:ascii="Times New Roman" w:hAnsi="Times New Roman"/>
          <w:sz w:val="24"/>
          <w:szCs w:val="24"/>
        </w:rPr>
        <w:t xml:space="preserve">podlegać waloryzacji w przypadku zmiany ceny materiałów lub kosztów związanych                                     z realizacją zamówienia. Przez zmianę ceny materiałów lub kosztów rozumie się wzrost odpowiednio cen lub kosztów, jak i ich obniżenie, względem ceny lub kosztu przyjętych                   w celu ustalenia wynagrodzenia Wykonawcy zawartego w ofercie. </w:t>
      </w:r>
    </w:p>
    <w:p w14:paraId="0E354E1B" w14:textId="77777777" w:rsidR="00834E14" w:rsidRPr="00E66889" w:rsidRDefault="00834E14" w:rsidP="00E66889">
      <w:pPr>
        <w:numPr>
          <w:ilvl w:val="0"/>
          <w:numId w:val="5"/>
        </w:numPr>
        <w:overflowPunct/>
        <w:spacing w:line="240" w:lineRule="auto"/>
        <w:ind w:left="357" w:hanging="357"/>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Ceny jednostkowe z kosztorysu ofertowego, podlegają zmianie (wzrostowi albo obniżeniu) o wskaźnik zmian cen produkcji budowlano-montażowej ogółem publikowany przez Prezesa Głównego Urzędu Statystycznego (dalej: „wskaźnik GUS”). W przypadku gdyby wskaźniki przestały być dostępne zastosowanie znajda inne najbardziej zbliżone  wskaźniki publikowane  przez Prezesa GUS w stosunku do kwartału w którym została złożona  oferta wykonawcy.</w:t>
      </w:r>
    </w:p>
    <w:p w14:paraId="2E02167C" w14:textId="77777777" w:rsidR="00834E14" w:rsidRPr="00E66889" w:rsidRDefault="00834E14" w:rsidP="00E66889">
      <w:pPr>
        <w:numPr>
          <w:ilvl w:val="0"/>
          <w:numId w:val="5"/>
        </w:numPr>
        <w:overflowPunct/>
        <w:spacing w:line="240" w:lineRule="auto"/>
        <w:ind w:left="357" w:hanging="357"/>
        <w:contextualSpacing/>
        <w:textAlignment w:val="auto"/>
        <w:rPr>
          <w:rFonts w:ascii="Times New Roman" w:eastAsia="Calibri" w:hAnsi="Times New Roman"/>
          <w:color w:val="000000"/>
          <w:sz w:val="24"/>
          <w:szCs w:val="24"/>
          <w:u w:val="single"/>
          <w:lang w:eastAsia="en-US"/>
        </w:rPr>
      </w:pPr>
      <w:r w:rsidRPr="00E66889">
        <w:rPr>
          <w:rFonts w:ascii="Times New Roman" w:hAnsi="Times New Roman"/>
          <w:sz w:val="24"/>
          <w:szCs w:val="24"/>
          <w:u w:val="single"/>
        </w:rPr>
        <w:t xml:space="preserve">Zmiany cen jednostkowych kosztorysu ofertowego, dokonuje się: </w:t>
      </w:r>
    </w:p>
    <w:p w14:paraId="21256120" w14:textId="77777777" w:rsidR="00834E14" w:rsidRPr="00E66889" w:rsidRDefault="00834E14" w:rsidP="00E66889">
      <w:pPr>
        <w:pStyle w:val="Akapitzlist"/>
        <w:spacing w:line="240" w:lineRule="auto"/>
        <w:ind w:left="357"/>
        <w:contextualSpacing/>
        <w:rPr>
          <w:rFonts w:ascii="Times New Roman" w:hAnsi="Times New Roman"/>
          <w:sz w:val="24"/>
          <w:szCs w:val="24"/>
        </w:rPr>
      </w:pPr>
      <w:r w:rsidRPr="00E66889">
        <w:rPr>
          <w:rFonts w:ascii="Times New Roman" w:hAnsi="Times New Roman"/>
          <w:sz w:val="24"/>
          <w:szCs w:val="24"/>
        </w:rPr>
        <w:t xml:space="preserve">1) w przypadku gdy skumulowana, procentowa zmiana (wzrost albo obniżenie) wskaźnika GUS, począwszy od pierwszego, pełnego miesiąca kalendarzowego od daty zawarcia umowy albo terminu składania ofert (w przypadku, o którym mowa w art. 439 ust. 3 Prawa zamówień publicznych) wynosi, na moment dokonywania waloryzacji, </w:t>
      </w:r>
      <w:r w:rsidRPr="00E66889">
        <w:rPr>
          <w:rFonts w:ascii="Times New Roman" w:hAnsi="Times New Roman"/>
          <w:b/>
          <w:bCs/>
          <w:sz w:val="24"/>
          <w:szCs w:val="24"/>
        </w:rPr>
        <w:t>więcej niż 1</w:t>
      </w:r>
      <w:r w:rsidR="009A1923">
        <w:rPr>
          <w:rFonts w:ascii="Times New Roman" w:hAnsi="Times New Roman"/>
          <w:b/>
          <w:bCs/>
          <w:sz w:val="24"/>
          <w:szCs w:val="24"/>
        </w:rPr>
        <w:t>0</w:t>
      </w:r>
      <w:r w:rsidRPr="00E66889">
        <w:rPr>
          <w:rFonts w:ascii="Times New Roman" w:hAnsi="Times New Roman"/>
          <w:b/>
          <w:bCs/>
          <w:sz w:val="24"/>
          <w:szCs w:val="24"/>
        </w:rPr>
        <w:t xml:space="preserve"> %</w:t>
      </w:r>
      <w:r w:rsidRPr="00E66889">
        <w:rPr>
          <w:rFonts w:ascii="Times New Roman" w:hAnsi="Times New Roman"/>
          <w:sz w:val="24"/>
          <w:szCs w:val="24"/>
        </w:rPr>
        <w:t xml:space="preserve">, </w:t>
      </w:r>
    </w:p>
    <w:p w14:paraId="320BC671" w14:textId="77777777"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2) </w:t>
      </w:r>
      <w:r w:rsidR="00834E14" w:rsidRPr="00E66889">
        <w:rPr>
          <w:rFonts w:ascii="Times New Roman" w:hAnsi="Times New Roman"/>
          <w:sz w:val="24"/>
          <w:szCs w:val="24"/>
        </w:rPr>
        <w:t xml:space="preserve">na podstawie wniosku złożonego przez jedną ze stron umowy nie wcześniej niż po upływie </w:t>
      </w:r>
      <w:r w:rsidR="00834E14" w:rsidRPr="00FF209E">
        <w:rPr>
          <w:rFonts w:ascii="Times New Roman" w:hAnsi="Times New Roman"/>
          <w:bCs/>
          <w:sz w:val="24"/>
          <w:szCs w:val="24"/>
        </w:rPr>
        <w:t>6 miesięcy od dnia zawarcia umowy</w:t>
      </w:r>
      <w:r w:rsidR="00834E14" w:rsidRPr="00E66889">
        <w:rPr>
          <w:rFonts w:ascii="Times New Roman" w:hAnsi="Times New Roman"/>
          <w:sz w:val="24"/>
          <w:szCs w:val="24"/>
        </w:rPr>
        <w:t xml:space="preserve"> albo terminu składania ofert (w przypadku, o którym mowa w </w:t>
      </w:r>
      <w:r w:rsidR="00834E14" w:rsidRPr="003037CF">
        <w:rPr>
          <w:rFonts w:ascii="Times New Roman" w:hAnsi="Times New Roman"/>
          <w:sz w:val="24"/>
          <w:szCs w:val="24"/>
        </w:rPr>
        <w:t>art. 439 ust. 3</w:t>
      </w:r>
      <w:r w:rsidR="00834E14" w:rsidRPr="00E66889">
        <w:rPr>
          <w:rFonts w:ascii="Times New Roman" w:hAnsi="Times New Roman"/>
          <w:sz w:val="24"/>
          <w:szCs w:val="24"/>
        </w:rPr>
        <w:t xml:space="preserve"> Prawa zamówień publicznych), </w:t>
      </w:r>
    </w:p>
    <w:p w14:paraId="08C8B146" w14:textId="77777777"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3) </w:t>
      </w:r>
      <w:r w:rsidR="00834E14" w:rsidRPr="00E66889">
        <w:rPr>
          <w:rFonts w:ascii="Times New Roman" w:hAnsi="Times New Roman"/>
          <w:sz w:val="24"/>
          <w:szCs w:val="24"/>
        </w:rPr>
        <w:t xml:space="preserve">wniosek o zmianę dotyczy wyłącznie cen jednostkowych za roboty wykonane po upływie </w:t>
      </w:r>
      <w:r>
        <w:rPr>
          <w:rFonts w:ascii="Times New Roman" w:hAnsi="Times New Roman"/>
          <w:sz w:val="24"/>
          <w:szCs w:val="24"/>
        </w:rPr>
        <w:br/>
      </w:r>
      <w:r w:rsidR="00834E14" w:rsidRPr="00E66889">
        <w:rPr>
          <w:rFonts w:ascii="Times New Roman" w:hAnsi="Times New Roman"/>
          <w:sz w:val="24"/>
          <w:szCs w:val="24"/>
        </w:rPr>
        <w:t xml:space="preserve">6 miesięcy do dnia zawarcia umowy. </w:t>
      </w:r>
    </w:p>
    <w:p w14:paraId="16458434" w14:textId="77777777"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4) </w:t>
      </w:r>
      <w:r w:rsidR="00834E14" w:rsidRPr="00E66889">
        <w:rPr>
          <w:rFonts w:ascii="Times New Roman" w:hAnsi="Times New Roman"/>
          <w:sz w:val="24"/>
          <w:szCs w:val="24"/>
        </w:rPr>
        <w:t xml:space="preserve">na podstawie kosztorysu ofertowego uwzględniającego zwaloryzowane ceny jednostkowe, </w:t>
      </w:r>
    </w:p>
    <w:p w14:paraId="03ED7418" w14:textId="77777777" w:rsidR="00834E14" w:rsidRPr="00E66889" w:rsidRDefault="00E66889" w:rsidP="00E66889">
      <w:pPr>
        <w:pStyle w:val="Akapitzlist"/>
        <w:spacing w:line="240" w:lineRule="auto"/>
        <w:ind w:left="357"/>
        <w:contextualSpacing/>
        <w:rPr>
          <w:rFonts w:ascii="Times New Roman" w:hAnsi="Times New Roman"/>
          <w:sz w:val="24"/>
          <w:szCs w:val="24"/>
        </w:rPr>
      </w:pPr>
      <w:r>
        <w:rPr>
          <w:rFonts w:ascii="Times New Roman" w:hAnsi="Times New Roman"/>
          <w:sz w:val="24"/>
          <w:szCs w:val="24"/>
        </w:rPr>
        <w:t xml:space="preserve">5) </w:t>
      </w:r>
      <w:r w:rsidR="00834E14" w:rsidRPr="00E66889">
        <w:rPr>
          <w:rFonts w:ascii="Times New Roman" w:hAnsi="Times New Roman"/>
          <w:sz w:val="24"/>
          <w:szCs w:val="24"/>
        </w:rPr>
        <w:t xml:space="preserve">początkowym terminem ustalenia zmiany jest dzień zawarcia umowy albo terminu składania ofert (w przypadku, o którym mowa w art. 439 ust. 3 Prawa zamówień publicznych) </w:t>
      </w:r>
    </w:p>
    <w:p w14:paraId="478B6ED8" w14:textId="77777777" w:rsidR="00834E14" w:rsidRPr="00E66889" w:rsidRDefault="00834E14" w:rsidP="00E66889">
      <w:pPr>
        <w:numPr>
          <w:ilvl w:val="0"/>
          <w:numId w:val="5"/>
        </w:numPr>
        <w:overflowPunct/>
        <w:spacing w:line="240" w:lineRule="auto"/>
        <w:ind w:left="357" w:hanging="357"/>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 xml:space="preserve">Waloryzacja cen jednostkowych kosztorysu ofertowego polega na zmianie (powiększeniu albo obniżeniu) cen jednostkowych netto kosztorysu ofertowego o wartość skumulowanej, procentowej zmiany wskaźnika GUS. </w:t>
      </w:r>
    </w:p>
    <w:p w14:paraId="4B28422A" w14:textId="77777777" w:rsidR="00834E14" w:rsidRPr="00E66889" w:rsidRDefault="00834E14" w:rsidP="00E66889">
      <w:pPr>
        <w:numPr>
          <w:ilvl w:val="0"/>
          <w:numId w:val="5"/>
        </w:numPr>
        <w:overflowPunct/>
        <w:spacing w:line="240"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Strona umowy żądająca zmiany wysokości wynagrodzenia należnego Wykonawcy, przedstawia drugiej stronie odpowiednio uzasadniony wniosek złożony po upływie 6 miesięcy od daty zawarcia umowy, nie wcześniej niż po dacie spełnienia warunków określonych w ust. 2</w:t>
      </w:r>
      <w:r w:rsidR="00E66889">
        <w:rPr>
          <w:rFonts w:ascii="Times New Roman" w:hAnsi="Times New Roman"/>
          <w:sz w:val="24"/>
          <w:szCs w:val="24"/>
        </w:rPr>
        <w:t>1</w:t>
      </w:r>
      <w:r w:rsidRPr="00E66889">
        <w:rPr>
          <w:rFonts w:ascii="Times New Roman" w:hAnsi="Times New Roman"/>
          <w:sz w:val="24"/>
          <w:szCs w:val="24"/>
        </w:rPr>
        <w:t xml:space="preserve"> pkt 1. Wniosek musi zawierać dowody jednoznacznie wskazujące, </w:t>
      </w:r>
      <w:r w:rsidRPr="00E66889">
        <w:rPr>
          <w:rFonts w:ascii="Times New Roman" w:hAnsi="Times New Roman"/>
          <w:sz w:val="24"/>
          <w:szCs w:val="24"/>
        </w:rPr>
        <w:lastRenderedPageBreak/>
        <w:t xml:space="preserve">że zmiana cen materiałów lub kosztów o więcej niż 15% w stosunku do cen lub kosztów obowiązujących w terminie daty zawarcia umowy albo terminu składania ofert (w przypadku, o którym mowa </w:t>
      </w:r>
      <w:r w:rsidRPr="003037CF">
        <w:rPr>
          <w:rFonts w:ascii="Times New Roman" w:hAnsi="Times New Roman"/>
          <w:sz w:val="24"/>
          <w:szCs w:val="24"/>
        </w:rPr>
        <w:t>w art. 439 ust. 3 Prawa zamówień publicznych</w:t>
      </w:r>
      <w:r w:rsidRPr="00E66889">
        <w:rPr>
          <w:rFonts w:ascii="Times New Roman" w:hAnsi="Times New Roman"/>
          <w:sz w:val="24"/>
          <w:szCs w:val="24"/>
        </w:rPr>
        <w:t xml:space="preserve">), wpłynęła na koszty wykonania zamówienia. </w:t>
      </w:r>
    </w:p>
    <w:p w14:paraId="627F1C19" w14:textId="77777777" w:rsidR="00834E14" w:rsidRPr="00E66889" w:rsidRDefault="00834E14" w:rsidP="00E66889">
      <w:pPr>
        <w:numPr>
          <w:ilvl w:val="0"/>
          <w:numId w:val="5"/>
        </w:numPr>
        <w:overflowPunct/>
        <w:autoSpaceDE/>
        <w:autoSpaceDN/>
        <w:adjustRightInd/>
        <w:spacing w:line="240"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 xml:space="preserve">W terminie 30 dni od otrzymania ww. wniosku,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Strona 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 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 </w:t>
      </w:r>
    </w:p>
    <w:p w14:paraId="4165D8ED" w14:textId="77777777" w:rsidR="00834E14" w:rsidRPr="00E66889" w:rsidRDefault="00834E14" w:rsidP="00E66889">
      <w:pPr>
        <w:numPr>
          <w:ilvl w:val="0"/>
          <w:numId w:val="5"/>
        </w:numPr>
        <w:overflowPunct/>
        <w:spacing w:line="240" w:lineRule="auto"/>
        <w:contextualSpacing/>
        <w:textAlignment w:val="auto"/>
        <w:rPr>
          <w:rFonts w:ascii="Times New Roman" w:eastAsia="Calibri" w:hAnsi="Times New Roman"/>
          <w:color w:val="000000"/>
          <w:sz w:val="24"/>
          <w:szCs w:val="24"/>
          <w:lang w:eastAsia="en-US"/>
        </w:rPr>
      </w:pPr>
      <w:r w:rsidRPr="00E66889">
        <w:rPr>
          <w:rFonts w:ascii="Times New Roman" w:hAnsi="Times New Roman"/>
          <w:sz w:val="24"/>
          <w:szCs w:val="24"/>
        </w:rPr>
        <w:t>Wykonawca, którego wynagrodzenie zostało zmienione, zobowiązany jest w terminie 7 dni  do zmiany wynagrodzenia przysługującego podwykonawcy, z którym zawarł umowę, w zakresie odpowiadającym zmianom cen materiałów lub kosztów dotyczących zobowiązania podwykonawcy, jeśli spełnione zostały przesłanki określone w art.439 ust. 5 ustawy.</w:t>
      </w:r>
    </w:p>
    <w:p w14:paraId="7B3FE0DF" w14:textId="77777777" w:rsidR="00834E14" w:rsidRPr="00E66889" w:rsidRDefault="00834E14" w:rsidP="00E66889">
      <w:pPr>
        <w:numPr>
          <w:ilvl w:val="0"/>
          <w:numId w:val="5"/>
        </w:numPr>
        <w:overflowPunct/>
        <w:spacing w:line="240" w:lineRule="auto"/>
        <w:contextualSpacing/>
        <w:textAlignment w:val="auto"/>
        <w:rPr>
          <w:rFonts w:ascii="Times New Roman" w:eastAsia="Calibri" w:hAnsi="Times New Roman"/>
          <w:b/>
          <w:bCs/>
          <w:color w:val="000000"/>
          <w:sz w:val="24"/>
          <w:szCs w:val="24"/>
          <w:lang w:eastAsia="en-US"/>
        </w:rPr>
      </w:pPr>
      <w:r w:rsidRPr="00E66889">
        <w:rPr>
          <w:rFonts w:ascii="Times New Roman" w:hAnsi="Times New Roman"/>
          <w:sz w:val="24"/>
          <w:szCs w:val="24"/>
        </w:rPr>
        <w:t xml:space="preserve">Na podstawie </w:t>
      </w:r>
      <w:r w:rsidRPr="003037CF">
        <w:rPr>
          <w:rFonts w:ascii="Times New Roman" w:hAnsi="Times New Roman"/>
          <w:sz w:val="24"/>
          <w:szCs w:val="24"/>
        </w:rPr>
        <w:t>art. 439 ust. 2 pkt 4 ustawy Pzp</w:t>
      </w:r>
      <w:r w:rsidRPr="00E66889">
        <w:rPr>
          <w:rFonts w:ascii="Times New Roman" w:hAnsi="Times New Roman"/>
          <w:sz w:val="24"/>
          <w:szCs w:val="24"/>
        </w:rPr>
        <w:t>, Zamawiający określa maksymalną, dopuszczalną wartość zmiany wynagrodzenia</w:t>
      </w:r>
      <w:r w:rsidRPr="00E66889">
        <w:rPr>
          <w:rFonts w:ascii="Times New Roman" w:hAnsi="Times New Roman"/>
          <w:b/>
          <w:bCs/>
          <w:sz w:val="24"/>
          <w:szCs w:val="24"/>
        </w:rPr>
        <w:t xml:space="preserve"> </w:t>
      </w:r>
      <w:r w:rsidRPr="00E66889">
        <w:rPr>
          <w:rFonts w:ascii="Times New Roman" w:hAnsi="Times New Roman"/>
          <w:sz w:val="24"/>
          <w:szCs w:val="24"/>
        </w:rPr>
        <w:t>należnego Wykonawcy w całym okresie realizacji zamówienia, w wyniku zastosowania postanowień, o których mowa powyżej</w:t>
      </w:r>
      <w:r w:rsidRPr="00E66889">
        <w:rPr>
          <w:rFonts w:ascii="Times New Roman" w:hAnsi="Times New Roman"/>
          <w:b/>
          <w:bCs/>
          <w:sz w:val="24"/>
          <w:szCs w:val="24"/>
        </w:rPr>
        <w:t>,</w:t>
      </w:r>
      <w:r w:rsidRPr="00FF209E">
        <w:rPr>
          <w:rFonts w:ascii="Times New Roman" w:hAnsi="Times New Roman"/>
          <w:bCs/>
          <w:sz w:val="24"/>
          <w:szCs w:val="24"/>
        </w:rPr>
        <w:t xml:space="preserve"> na poziomie 5% ceny wybranej oferty brutto.</w:t>
      </w:r>
    </w:p>
    <w:p w14:paraId="5CA2D6FA" w14:textId="77777777" w:rsidR="00834E14" w:rsidRPr="00E66889" w:rsidRDefault="00834E14" w:rsidP="00E66889">
      <w:pPr>
        <w:numPr>
          <w:ilvl w:val="0"/>
          <w:numId w:val="5"/>
        </w:numPr>
        <w:overflowPunct/>
        <w:spacing w:line="240" w:lineRule="auto"/>
        <w:contextualSpacing/>
        <w:textAlignment w:val="auto"/>
        <w:rPr>
          <w:rFonts w:ascii="Times New Roman" w:eastAsia="Calibri" w:hAnsi="Times New Roman"/>
          <w:b/>
          <w:bCs/>
          <w:color w:val="000000"/>
          <w:sz w:val="24"/>
          <w:szCs w:val="24"/>
          <w:lang w:eastAsia="en-US"/>
        </w:rPr>
      </w:pPr>
      <w:r w:rsidRPr="00E66889">
        <w:rPr>
          <w:rFonts w:ascii="Times New Roman" w:hAnsi="Times New Roman"/>
          <w:sz w:val="24"/>
          <w:szCs w:val="24"/>
        </w:rPr>
        <w:t xml:space="preserve">Postanowień umownych w zakresie waloryzacji nie stosuje się od chwili osiągnięcia limitu, o którym mowa w ust. </w:t>
      </w:r>
      <w:r w:rsidR="00E66889">
        <w:rPr>
          <w:rFonts w:ascii="Times New Roman" w:hAnsi="Times New Roman"/>
          <w:sz w:val="24"/>
          <w:szCs w:val="24"/>
        </w:rPr>
        <w:t>26</w:t>
      </w:r>
    </w:p>
    <w:p w14:paraId="6E1E1A58" w14:textId="77777777" w:rsidR="00E53101" w:rsidRPr="00E66889" w:rsidRDefault="00E53101"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p>
    <w:p w14:paraId="13E5A6E5" w14:textId="77777777" w:rsidR="00FB29B8" w:rsidRPr="00EB590E" w:rsidRDefault="002216AE"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10</w:t>
      </w:r>
    </w:p>
    <w:p w14:paraId="6C405BA8" w14:textId="77777777" w:rsidR="00FB29B8" w:rsidRPr="00EB590E" w:rsidRDefault="00E62D03" w:rsidP="00DA1B56">
      <w:pPr>
        <w:overflowPunct/>
        <w:autoSpaceDE/>
        <w:autoSpaceDN/>
        <w:adjustRightInd/>
        <w:spacing w:line="240" w:lineRule="auto"/>
        <w:jc w:val="center"/>
        <w:textAlignment w:val="auto"/>
        <w:rPr>
          <w:rFonts w:ascii="Times New Roman" w:hAnsi="Times New Roman"/>
          <w:b/>
          <w:sz w:val="24"/>
          <w:szCs w:val="24"/>
        </w:rPr>
      </w:pPr>
      <w:r w:rsidRPr="00EB590E">
        <w:rPr>
          <w:rFonts w:ascii="Times New Roman" w:hAnsi="Times New Roman"/>
          <w:b/>
          <w:sz w:val="24"/>
          <w:szCs w:val="24"/>
        </w:rPr>
        <w:t xml:space="preserve">Gwarancja </w:t>
      </w:r>
      <w:r w:rsidR="005A067C">
        <w:rPr>
          <w:rFonts w:ascii="Times New Roman" w:hAnsi="Times New Roman"/>
          <w:b/>
          <w:sz w:val="24"/>
          <w:szCs w:val="24"/>
        </w:rPr>
        <w:t xml:space="preserve">jakości </w:t>
      </w:r>
      <w:r w:rsidRPr="00EB590E">
        <w:rPr>
          <w:rFonts w:ascii="Times New Roman" w:hAnsi="Times New Roman"/>
          <w:b/>
          <w:sz w:val="24"/>
          <w:szCs w:val="24"/>
        </w:rPr>
        <w:t xml:space="preserve">i rękojmia </w:t>
      </w:r>
      <w:r w:rsidR="005A067C">
        <w:rPr>
          <w:rFonts w:ascii="Times New Roman" w:hAnsi="Times New Roman"/>
          <w:b/>
          <w:sz w:val="24"/>
          <w:szCs w:val="24"/>
        </w:rPr>
        <w:t xml:space="preserve"> za wady</w:t>
      </w:r>
    </w:p>
    <w:p w14:paraId="7C092C45" w14:textId="77777777"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 xml:space="preserve">Na roboty objęte przedmiotem niniejszej umowy ustala się okres gwarancji </w:t>
      </w:r>
      <w:r w:rsidR="00AB3432">
        <w:rPr>
          <w:rFonts w:ascii="Times New Roman" w:hAnsi="Times New Roman"/>
          <w:sz w:val="24"/>
          <w:szCs w:val="24"/>
        </w:rPr>
        <w:t xml:space="preserve">jakości </w:t>
      </w:r>
      <w:r w:rsidR="005268B7">
        <w:rPr>
          <w:rFonts w:ascii="Times New Roman" w:hAnsi="Times New Roman"/>
          <w:sz w:val="24"/>
          <w:szCs w:val="24"/>
        </w:rPr>
        <w:t xml:space="preserve">                        </w:t>
      </w:r>
      <w:r w:rsidRPr="00EB590E">
        <w:rPr>
          <w:rFonts w:ascii="Times New Roman" w:hAnsi="Times New Roman"/>
          <w:sz w:val="24"/>
          <w:szCs w:val="24"/>
        </w:rPr>
        <w:t>i rękojmi za wady</w:t>
      </w:r>
      <w:r w:rsidR="008F25F4">
        <w:rPr>
          <w:rFonts w:ascii="Times New Roman" w:hAnsi="Times New Roman"/>
          <w:sz w:val="24"/>
          <w:szCs w:val="24"/>
        </w:rPr>
        <w:t xml:space="preserve"> </w:t>
      </w:r>
      <w:r w:rsidRPr="00EB590E">
        <w:rPr>
          <w:rFonts w:ascii="Times New Roman" w:hAnsi="Times New Roman"/>
          <w:sz w:val="24"/>
          <w:szCs w:val="24"/>
        </w:rPr>
        <w:t>wynoszący</w:t>
      </w:r>
      <w:r w:rsidR="008F25F4">
        <w:rPr>
          <w:rFonts w:ascii="Times New Roman" w:hAnsi="Times New Roman"/>
          <w:sz w:val="24"/>
          <w:szCs w:val="24"/>
        </w:rPr>
        <w:t xml:space="preserve"> …………</w:t>
      </w:r>
      <w:r w:rsidR="00AB3432">
        <w:rPr>
          <w:rFonts w:ascii="Times New Roman" w:hAnsi="Times New Roman"/>
          <w:sz w:val="24"/>
          <w:szCs w:val="24"/>
        </w:rPr>
        <w:t xml:space="preserve"> </w:t>
      </w:r>
      <w:r w:rsidRPr="00EB590E">
        <w:rPr>
          <w:rFonts w:ascii="Times New Roman" w:hAnsi="Times New Roman"/>
          <w:sz w:val="24"/>
          <w:szCs w:val="24"/>
        </w:rPr>
        <w:t>miesięcy</w:t>
      </w:r>
      <w:r w:rsidR="00AB3432">
        <w:rPr>
          <w:rFonts w:ascii="Times New Roman" w:hAnsi="Times New Roman"/>
          <w:sz w:val="24"/>
          <w:szCs w:val="24"/>
        </w:rPr>
        <w:t>, liczone</w:t>
      </w:r>
      <w:r w:rsidR="005A067C">
        <w:rPr>
          <w:rFonts w:ascii="Times New Roman" w:hAnsi="Times New Roman"/>
          <w:sz w:val="24"/>
          <w:szCs w:val="24"/>
        </w:rPr>
        <w:t xml:space="preserve"> od daty końcowego</w:t>
      </w:r>
      <w:r w:rsidR="00AB3432">
        <w:rPr>
          <w:rFonts w:ascii="Times New Roman" w:hAnsi="Times New Roman"/>
          <w:sz w:val="24"/>
          <w:szCs w:val="24"/>
        </w:rPr>
        <w:t xml:space="preserve"> </w:t>
      </w:r>
      <w:r w:rsidRPr="00EB590E">
        <w:rPr>
          <w:rFonts w:ascii="Times New Roman" w:hAnsi="Times New Roman"/>
          <w:sz w:val="24"/>
          <w:szCs w:val="24"/>
        </w:rPr>
        <w:t>odbioru robót</w:t>
      </w:r>
      <w:r w:rsidR="005A067C">
        <w:rPr>
          <w:rFonts w:ascii="Times New Roman" w:hAnsi="Times New Roman"/>
          <w:sz w:val="24"/>
          <w:szCs w:val="24"/>
        </w:rPr>
        <w:t xml:space="preserve"> bez wad</w:t>
      </w:r>
      <w:r w:rsidRPr="00EB590E">
        <w:rPr>
          <w:rFonts w:ascii="Times New Roman" w:hAnsi="Times New Roman"/>
          <w:sz w:val="24"/>
          <w:szCs w:val="24"/>
        </w:rPr>
        <w:t>.</w:t>
      </w:r>
    </w:p>
    <w:p w14:paraId="06F4572B" w14:textId="77777777"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 xml:space="preserve">Gwarancją i rękojmią są objęte wszystkie elementy wykonane przez Wykonawcę </w:t>
      </w:r>
      <w:r w:rsidR="008F25F4">
        <w:rPr>
          <w:rFonts w:ascii="Times New Roman" w:hAnsi="Times New Roman"/>
          <w:sz w:val="24"/>
          <w:szCs w:val="24"/>
        </w:rPr>
        <w:t xml:space="preserve">                     </w:t>
      </w:r>
      <w:r w:rsidR="00AB3432" w:rsidRPr="009E0E07">
        <w:rPr>
          <w:rFonts w:ascii="Times New Roman" w:hAnsi="Times New Roman"/>
          <w:sz w:val="24"/>
          <w:szCs w:val="24"/>
        </w:rPr>
        <w:t>i zamontowane urządzenia</w:t>
      </w:r>
      <w:r w:rsidR="00AB3432">
        <w:rPr>
          <w:rFonts w:ascii="Times New Roman" w:hAnsi="Times New Roman"/>
          <w:sz w:val="24"/>
          <w:szCs w:val="24"/>
        </w:rPr>
        <w:t xml:space="preserve"> </w:t>
      </w:r>
      <w:r w:rsidRPr="00EB590E">
        <w:rPr>
          <w:rFonts w:ascii="Times New Roman" w:hAnsi="Times New Roman"/>
          <w:sz w:val="24"/>
          <w:szCs w:val="24"/>
        </w:rPr>
        <w:t xml:space="preserve">w </w:t>
      </w:r>
      <w:r w:rsidR="00AB3432">
        <w:rPr>
          <w:rFonts w:ascii="Times New Roman" w:hAnsi="Times New Roman"/>
          <w:sz w:val="24"/>
          <w:szCs w:val="24"/>
        </w:rPr>
        <w:t>ramach realizacji przedmiotu</w:t>
      </w:r>
      <w:r w:rsidRPr="00EB590E">
        <w:rPr>
          <w:rFonts w:ascii="Times New Roman" w:hAnsi="Times New Roman"/>
          <w:sz w:val="24"/>
          <w:szCs w:val="24"/>
        </w:rPr>
        <w:t xml:space="preserve"> zamówienia.</w:t>
      </w:r>
    </w:p>
    <w:p w14:paraId="66C0C916" w14:textId="77777777"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Gwarancja obejmuje:</w:t>
      </w:r>
    </w:p>
    <w:p w14:paraId="0CEF413D" w14:textId="77777777" w:rsidR="00A30706" w:rsidRPr="00EB590E" w:rsidRDefault="00A30706" w:rsidP="002A3EEF">
      <w:pPr>
        <w:pStyle w:val="Akapitzlist"/>
        <w:numPr>
          <w:ilvl w:val="0"/>
          <w:numId w:val="22"/>
        </w:numPr>
        <w:spacing w:line="240" w:lineRule="auto"/>
        <w:ind w:hanging="357"/>
        <w:rPr>
          <w:rFonts w:ascii="Times New Roman" w:hAnsi="Times New Roman"/>
          <w:sz w:val="24"/>
          <w:szCs w:val="24"/>
        </w:rPr>
      </w:pPr>
      <w:r w:rsidRPr="00EB590E">
        <w:rPr>
          <w:rFonts w:ascii="Times New Roman" w:hAnsi="Times New Roman"/>
          <w:sz w:val="24"/>
          <w:szCs w:val="24"/>
        </w:rPr>
        <w:t xml:space="preserve">usuwanie wszelkich wad tkwiących w rzeczy w momencie odbioru, jak </w:t>
      </w:r>
      <w:r w:rsidR="008F25F4">
        <w:rPr>
          <w:rFonts w:ascii="Times New Roman" w:hAnsi="Times New Roman"/>
          <w:sz w:val="24"/>
          <w:szCs w:val="24"/>
        </w:rPr>
        <w:t xml:space="preserve">                              </w:t>
      </w:r>
      <w:r w:rsidRPr="00EB590E">
        <w:rPr>
          <w:rFonts w:ascii="Times New Roman" w:hAnsi="Times New Roman"/>
          <w:sz w:val="24"/>
          <w:szCs w:val="24"/>
        </w:rPr>
        <w:t>i powstałych w okresie gwarancji;</w:t>
      </w:r>
    </w:p>
    <w:p w14:paraId="51A67862" w14:textId="77777777" w:rsidR="00A30706" w:rsidRPr="00EB590E" w:rsidRDefault="00A30706" w:rsidP="002A3EEF">
      <w:pPr>
        <w:pStyle w:val="Akapitzlist"/>
        <w:numPr>
          <w:ilvl w:val="0"/>
          <w:numId w:val="22"/>
        </w:numPr>
        <w:spacing w:line="240" w:lineRule="auto"/>
        <w:ind w:hanging="357"/>
        <w:rPr>
          <w:rFonts w:ascii="Times New Roman" w:hAnsi="Times New Roman"/>
          <w:sz w:val="24"/>
          <w:szCs w:val="24"/>
        </w:rPr>
      </w:pPr>
      <w:r w:rsidRPr="00EB590E">
        <w:rPr>
          <w:rFonts w:ascii="Times New Roman" w:hAnsi="Times New Roman"/>
          <w:sz w:val="24"/>
          <w:szCs w:val="24"/>
        </w:rPr>
        <w:t>wszelkie koszty związane z wykonaniem napraw gwarancyjnych, w szczególności koszty materiałów i robocizny oraz koszty dojazdu do miejsca naprawy, transportu, dostarczenia wyrobów budowlanych i urządzeń;</w:t>
      </w:r>
    </w:p>
    <w:p w14:paraId="7A651C6B" w14:textId="77777777" w:rsidR="00A30706" w:rsidRPr="00EB590E" w:rsidRDefault="00A30706" w:rsidP="002A3EEF">
      <w:pPr>
        <w:pStyle w:val="Akapitzlist"/>
        <w:numPr>
          <w:ilvl w:val="0"/>
          <w:numId w:val="22"/>
        </w:numPr>
        <w:spacing w:line="240" w:lineRule="auto"/>
        <w:ind w:hanging="357"/>
        <w:rPr>
          <w:rFonts w:ascii="Times New Roman" w:hAnsi="Times New Roman"/>
          <w:sz w:val="24"/>
          <w:szCs w:val="24"/>
        </w:rPr>
      </w:pPr>
      <w:r w:rsidRPr="00EB590E">
        <w:rPr>
          <w:rFonts w:ascii="Times New Roman" w:hAnsi="Times New Roman"/>
          <w:sz w:val="24"/>
          <w:szCs w:val="24"/>
        </w:rPr>
        <w:t>koszty usunięcia wszelkich szkód, wad i usterek, które powstały w wyniku użytkowania urządzeń lub materiałów użytych przez Wykonawcę, posiadających wadę ukrytą.</w:t>
      </w:r>
    </w:p>
    <w:p w14:paraId="14002664" w14:textId="77777777" w:rsidR="00A30706" w:rsidRPr="00EB590E"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W okresie rękojmi, Zamawiający będzie sprawdzał stan techniczny Przedmiotu Umowy. Przed końcem u</w:t>
      </w:r>
      <w:r w:rsidR="00AB3432">
        <w:rPr>
          <w:rFonts w:ascii="Times New Roman" w:hAnsi="Times New Roman"/>
          <w:sz w:val="24"/>
          <w:szCs w:val="24"/>
        </w:rPr>
        <w:t>pływu okresu rękojmi i usunięcia</w:t>
      </w:r>
      <w:r w:rsidRPr="00EB590E">
        <w:rPr>
          <w:rFonts w:ascii="Times New Roman" w:hAnsi="Times New Roman"/>
          <w:sz w:val="24"/>
          <w:szCs w:val="24"/>
        </w:rPr>
        <w:t xml:space="preserve"> przez Wykonawcę ewentualnych wad ujawnionych w ww. okresie, Zamawiający z udziałem Wykonawcy dokona odbioru pogwarancyjnego w celu potwierdzenia stanu technicznego Przedmiotu Umowy i zwolnienia pozostałej części Zabezpieczenia. Z przeglądu pogwarancyjnego sporządzony zostanie protokół odbioru pogwarancyjnego.</w:t>
      </w:r>
    </w:p>
    <w:p w14:paraId="64CD84FF" w14:textId="77777777" w:rsidR="00A30706" w:rsidRPr="009E0E07" w:rsidRDefault="00A30706" w:rsidP="002A3EEF">
      <w:pPr>
        <w:pStyle w:val="Akapitzlist"/>
        <w:numPr>
          <w:ilvl w:val="0"/>
          <w:numId w:val="21"/>
        </w:numPr>
        <w:spacing w:line="240" w:lineRule="auto"/>
        <w:ind w:hanging="357"/>
        <w:rPr>
          <w:rFonts w:ascii="Times New Roman" w:hAnsi="Times New Roman"/>
          <w:sz w:val="24"/>
          <w:szCs w:val="24"/>
        </w:rPr>
      </w:pPr>
      <w:r w:rsidRPr="00EB590E">
        <w:rPr>
          <w:rFonts w:ascii="Times New Roman" w:hAnsi="Times New Roman"/>
          <w:sz w:val="24"/>
          <w:szCs w:val="24"/>
        </w:rPr>
        <w:t xml:space="preserve">Zamawiający wykonując uprawnienia z tytułu rękojmi może zażądać od Wykonawcy bezpłatnego usunięcia wad w wyznaczonym terminie, bez względu na wysokość </w:t>
      </w:r>
      <w:r w:rsidRPr="00EB590E">
        <w:rPr>
          <w:rFonts w:ascii="Times New Roman" w:hAnsi="Times New Roman"/>
          <w:sz w:val="24"/>
          <w:szCs w:val="24"/>
        </w:rPr>
        <w:lastRenderedPageBreak/>
        <w:t xml:space="preserve">związanych z tym kosztów. W tym celu Zamawiający wezwie Wykonawcę pisemnie wskazując zakres i rozmiar koniecznych do usunięcia wad. W przypadku nie usunięcia wad w wyznaczonym przez Zamawiającego terminie, Zamawiający będzie mógł usunąć wady we własnym zakresie lub przy pomocy strony trzeciej, na ryzyko i koszt Wykonawcy. W przypadku nie wpłacenia w wyznaczonym przez Zamawiającego terminie oszacowanych </w:t>
      </w:r>
      <w:r w:rsidR="00B11F08" w:rsidRPr="009E0E07">
        <w:rPr>
          <w:rFonts w:ascii="Times New Roman" w:hAnsi="Times New Roman"/>
          <w:sz w:val="24"/>
          <w:szCs w:val="24"/>
        </w:rPr>
        <w:t xml:space="preserve">i poniesionych </w:t>
      </w:r>
      <w:r w:rsidRPr="009E0E07">
        <w:rPr>
          <w:rFonts w:ascii="Times New Roman" w:hAnsi="Times New Roman"/>
          <w:sz w:val="24"/>
          <w:szCs w:val="24"/>
        </w:rPr>
        <w:t>przez Zamawiającego kosztów usunięcia wad, zostaną one pokryte z Zabezpieczenia ustalonego na okres rękojmi. Jeżeli koszt usunięcia wad przekroczy kwotę Zabezpieczenia</w:t>
      </w:r>
      <w:r w:rsidR="00B11F08" w:rsidRPr="009E0E07">
        <w:rPr>
          <w:rFonts w:ascii="Times New Roman" w:hAnsi="Times New Roman"/>
          <w:sz w:val="24"/>
          <w:szCs w:val="24"/>
        </w:rPr>
        <w:t>,</w:t>
      </w:r>
      <w:r w:rsidRPr="009E0E07">
        <w:rPr>
          <w:rFonts w:ascii="Times New Roman" w:hAnsi="Times New Roman"/>
          <w:sz w:val="24"/>
          <w:szCs w:val="24"/>
        </w:rPr>
        <w:t xml:space="preserve"> to zapłaty pozostałych poniesionych kosztów Zamawiający będzie dochodził od Wykonawcy na zasadach ogóln</w:t>
      </w:r>
      <w:r w:rsidR="00B11F08" w:rsidRPr="009E0E07">
        <w:rPr>
          <w:rFonts w:ascii="Times New Roman" w:hAnsi="Times New Roman"/>
          <w:sz w:val="24"/>
          <w:szCs w:val="24"/>
        </w:rPr>
        <w:t>ych, to jest w myśl przepisów Kc</w:t>
      </w:r>
      <w:r w:rsidRPr="009E0E07">
        <w:rPr>
          <w:rFonts w:ascii="Times New Roman" w:hAnsi="Times New Roman"/>
          <w:sz w:val="24"/>
          <w:szCs w:val="24"/>
        </w:rPr>
        <w:t>.</w:t>
      </w:r>
    </w:p>
    <w:p w14:paraId="3B740D18" w14:textId="77777777" w:rsidR="00A30706" w:rsidRDefault="00A30706" w:rsidP="002A3EEF">
      <w:pPr>
        <w:pStyle w:val="Akapitzlist"/>
        <w:numPr>
          <w:ilvl w:val="0"/>
          <w:numId w:val="21"/>
        </w:numPr>
        <w:spacing w:line="240" w:lineRule="auto"/>
        <w:ind w:hanging="357"/>
        <w:rPr>
          <w:rFonts w:ascii="Times New Roman" w:hAnsi="Times New Roman"/>
          <w:sz w:val="24"/>
          <w:szCs w:val="24"/>
        </w:rPr>
      </w:pPr>
      <w:r w:rsidRPr="009E0E07">
        <w:rPr>
          <w:rFonts w:ascii="Times New Roman" w:hAnsi="Times New Roman"/>
          <w:sz w:val="24"/>
          <w:szCs w:val="24"/>
        </w:rPr>
        <w:t xml:space="preserve">Zamawiający może dochodzić roszczeń z tytułu rękojmi </w:t>
      </w:r>
      <w:r w:rsidR="00B11F08" w:rsidRPr="009E0E07">
        <w:rPr>
          <w:rFonts w:ascii="Times New Roman" w:hAnsi="Times New Roman"/>
          <w:sz w:val="24"/>
          <w:szCs w:val="24"/>
        </w:rPr>
        <w:t xml:space="preserve">i gwarancji </w:t>
      </w:r>
      <w:r w:rsidRPr="009E0E07">
        <w:rPr>
          <w:rFonts w:ascii="Times New Roman" w:hAnsi="Times New Roman"/>
          <w:sz w:val="24"/>
          <w:szCs w:val="24"/>
        </w:rPr>
        <w:t>także po terminie określonym w ust. 1, jeżeli zgłosił wadę przed upływem tego okresu.</w:t>
      </w:r>
    </w:p>
    <w:p w14:paraId="6E271F1E" w14:textId="77777777" w:rsidR="005268B7" w:rsidRPr="005268B7" w:rsidRDefault="005268B7" w:rsidP="002A3EEF">
      <w:pPr>
        <w:pStyle w:val="Bezodstpw"/>
        <w:numPr>
          <w:ilvl w:val="0"/>
          <w:numId w:val="21"/>
        </w:numPr>
        <w:rPr>
          <w:rFonts w:ascii="Times New Roman" w:hAnsi="Times New Roman"/>
          <w:sz w:val="24"/>
          <w:szCs w:val="24"/>
        </w:rPr>
      </w:pPr>
      <w:r w:rsidRPr="005268B7">
        <w:rPr>
          <w:rFonts w:ascii="Times New Roman" w:hAnsi="Times New Roman"/>
          <w:sz w:val="24"/>
          <w:szCs w:val="24"/>
        </w:rPr>
        <w:t>Wykonawca zobowiązuje się przekazać Zamawiającemu wszelkie dokumenty,                           z których wynikają uprawnienia z tytułu gwarancji udzielonych przez dostawców wyrobów, maszyn i urządzeń, stosowanych (montowanych) przy wykonywaniu robót.</w:t>
      </w:r>
    </w:p>
    <w:p w14:paraId="6DE1B416" w14:textId="77777777" w:rsidR="001904EC" w:rsidRDefault="001904EC"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p>
    <w:p w14:paraId="06C6A94E" w14:textId="77777777" w:rsidR="00BB441B" w:rsidRPr="00EB590E" w:rsidRDefault="00BB441B"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 </w:t>
      </w:r>
      <w:r w:rsidR="002216AE">
        <w:rPr>
          <w:rFonts w:ascii="Times New Roman" w:hAnsi="Times New Roman"/>
          <w:b/>
          <w:bCs/>
          <w:color w:val="000000" w:themeColor="text1"/>
          <w:kern w:val="2"/>
          <w:sz w:val="24"/>
          <w:szCs w:val="24"/>
        </w:rPr>
        <w:t>11</w:t>
      </w:r>
    </w:p>
    <w:p w14:paraId="0E59CBD0" w14:textId="77777777" w:rsidR="00124369" w:rsidRDefault="00124369"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B11F08">
        <w:rPr>
          <w:rFonts w:ascii="Times New Roman" w:hAnsi="Times New Roman"/>
          <w:b/>
          <w:bCs/>
          <w:color w:val="000000" w:themeColor="text1"/>
          <w:kern w:val="2"/>
          <w:sz w:val="24"/>
          <w:szCs w:val="24"/>
        </w:rPr>
        <w:t>Kadra Wykonawcy</w:t>
      </w:r>
    </w:p>
    <w:p w14:paraId="25ECA010" w14:textId="77777777" w:rsidR="00B11F08" w:rsidRPr="00B11F08" w:rsidRDefault="00B11F08" w:rsidP="001254A8">
      <w:pPr>
        <w:spacing w:line="240" w:lineRule="auto"/>
        <w:rPr>
          <w:rFonts w:ascii="Times New Roman" w:hAnsi="Times New Roman"/>
          <w:sz w:val="24"/>
          <w:szCs w:val="24"/>
        </w:rPr>
      </w:pPr>
      <w:r w:rsidRPr="00B11F08">
        <w:rPr>
          <w:rFonts w:ascii="Times New Roman" w:hAnsi="Times New Roman"/>
          <w:sz w:val="24"/>
          <w:szCs w:val="24"/>
        </w:rPr>
        <w:t>1.</w:t>
      </w:r>
      <w:r>
        <w:rPr>
          <w:rFonts w:ascii="Times New Roman" w:hAnsi="Times New Roman"/>
          <w:sz w:val="24"/>
          <w:szCs w:val="24"/>
        </w:rPr>
        <w:t xml:space="preserve"> </w:t>
      </w:r>
      <w:r w:rsidR="00124369" w:rsidRPr="00B11F08">
        <w:rPr>
          <w:rFonts w:ascii="Times New Roman" w:hAnsi="Times New Roman"/>
          <w:sz w:val="24"/>
          <w:szCs w:val="24"/>
        </w:rPr>
        <w:t>Wykonawca zobowiązany jest zapewnić wykonanie i kierowanie robotami specjalistycznymi objętymi umową przez osoby posiadające stosowne kwalifikacje zawodowe i uprawnienia budowlane.</w:t>
      </w:r>
      <w:r w:rsidRPr="00B11F08">
        <w:rPr>
          <w:rFonts w:ascii="Times New Roman" w:hAnsi="Times New Roman"/>
          <w:sz w:val="24"/>
          <w:szCs w:val="24"/>
        </w:rPr>
        <w:t xml:space="preserve"> </w:t>
      </w:r>
    </w:p>
    <w:p w14:paraId="01C553D1" w14:textId="77777777" w:rsidR="00067801" w:rsidRPr="006F5D02" w:rsidRDefault="00B11F08" w:rsidP="005268B7">
      <w:pPr>
        <w:spacing w:line="240" w:lineRule="auto"/>
        <w:rPr>
          <w:rFonts w:ascii="Times New Roman" w:hAnsi="Times New Roman"/>
          <w:sz w:val="24"/>
          <w:szCs w:val="24"/>
        </w:rPr>
      </w:pPr>
      <w:r w:rsidRPr="00B11F08">
        <w:rPr>
          <w:rFonts w:ascii="Times New Roman" w:hAnsi="Times New Roman"/>
          <w:sz w:val="24"/>
          <w:szCs w:val="24"/>
        </w:rPr>
        <w:t xml:space="preserve">2. </w:t>
      </w:r>
      <w:r w:rsidRPr="009E0E07">
        <w:rPr>
          <w:rStyle w:val="niedziel"/>
          <w:rFonts w:ascii="Times New Roman" w:hAnsi="Times New Roman"/>
          <w:sz w:val="24"/>
          <w:szCs w:val="24"/>
        </w:rPr>
        <w:t>Wykonawca ustanowił</w:t>
      </w:r>
      <w:r w:rsidR="005268B7">
        <w:rPr>
          <w:rStyle w:val="niedziel"/>
          <w:rFonts w:ascii="Times New Roman" w:hAnsi="Times New Roman"/>
          <w:sz w:val="24"/>
          <w:szCs w:val="24"/>
        </w:rPr>
        <w:t xml:space="preserve"> </w:t>
      </w:r>
      <w:r w:rsidRPr="006F5D02">
        <w:rPr>
          <w:rFonts w:ascii="Times New Roman" w:hAnsi="Times New Roman"/>
          <w:sz w:val="24"/>
          <w:szCs w:val="24"/>
        </w:rPr>
        <w:t xml:space="preserve">………………….. </w:t>
      </w:r>
      <w:r w:rsidR="00067801" w:rsidRPr="006F5D02">
        <w:rPr>
          <w:rFonts w:ascii="Times New Roman" w:hAnsi="Times New Roman"/>
          <w:sz w:val="24"/>
          <w:szCs w:val="24"/>
        </w:rPr>
        <w:t>jako Kierownika budowy.</w:t>
      </w:r>
    </w:p>
    <w:p w14:paraId="0A2D2FC7" w14:textId="77777777" w:rsidR="00067801" w:rsidRPr="005268B7" w:rsidRDefault="00067801" w:rsidP="005268B7">
      <w:pPr>
        <w:pStyle w:val="Bezodstpw"/>
        <w:ind w:left="284" w:hanging="284"/>
        <w:rPr>
          <w:rFonts w:ascii="Times New Roman" w:hAnsi="Times New Roman"/>
          <w:sz w:val="24"/>
          <w:szCs w:val="24"/>
        </w:rPr>
      </w:pPr>
      <w:r w:rsidRPr="005268B7">
        <w:rPr>
          <w:rFonts w:ascii="Times New Roman" w:hAnsi="Times New Roman"/>
          <w:sz w:val="24"/>
          <w:szCs w:val="24"/>
        </w:rPr>
        <w:t>3.</w:t>
      </w:r>
      <w:r w:rsidR="005268B7">
        <w:t xml:space="preserve"> </w:t>
      </w:r>
      <w:r w:rsidR="00B11F08" w:rsidRPr="005268B7">
        <w:rPr>
          <w:rFonts w:ascii="Times New Roman" w:hAnsi="Times New Roman"/>
          <w:sz w:val="24"/>
          <w:szCs w:val="24"/>
        </w:rPr>
        <w:t>Wykonawca ma prawo zgłosić Zamawiającemu na piśmie w terminie 3 dni roboczych zastrzeżenia do decyzji i poleceń Inspektora nadzoru inwestorskiego. Zastrzeżenia wraz ze stanowiskiem Inspektora nadzoru inwestorskiego do zastrzeżeń będą podlegały rozstrzygnięciu przez Zamawiającego.</w:t>
      </w:r>
    </w:p>
    <w:p w14:paraId="028E9747" w14:textId="77777777" w:rsidR="00B11F08" w:rsidRPr="009E0E07" w:rsidRDefault="00067801" w:rsidP="005268B7">
      <w:p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 xml:space="preserve">4. </w:t>
      </w:r>
      <w:r w:rsidR="006A5768" w:rsidRPr="009E0E07">
        <w:rPr>
          <w:rFonts w:ascii="Times New Roman" w:hAnsi="Times New Roman"/>
          <w:sz w:val="24"/>
          <w:szCs w:val="24"/>
        </w:rPr>
        <w:t>Do obowiązków K</w:t>
      </w:r>
      <w:r w:rsidR="00B11F08" w:rsidRPr="009E0E07">
        <w:rPr>
          <w:rFonts w:ascii="Times New Roman" w:hAnsi="Times New Roman"/>
          <w:sz w:val="24"/>
          <w:szCs w:val="24"/>
        </w:rPr>
        <w:t>ier</w:t>
      </w:r>
      <w:r w:rsidR="006A5768" w:rsidRPr="009E0E07">
        <w:rPr>
          <w:rFonts w:ascii="Times New Roman" w:hAnsi="Times New Roman"/>
          <w:sz w:val="24"/>
          <w:szCs w:val="24"/>
        </w:rPr>
        <w:t>ownika budowy</w:t>
      </w:r>
      <w:r w:rsidR="00B11F08" w:rsidRPr="009E0E07">
        <w:rPr>
          <w:rFonts w:ascii="Times New Roman" w:hAnsi="Times New Roman"/>
          <w:sz w:val="24"/>
          <w:szCs w:val="24"/>
        </w:rPr>
        <w:t xml:space="preserve"> lub przedstawiciela Wykonawcy na</w:t>
      </w:r>
      <w:r w:rsidR="00B11F08" w:rsidRPr="009E0E07">
        <w:rPr>
          <w:rStyle w:val="niedziel"/>
          <w:rFonts w:ascii="Times New Roman" w:hAnsi="Times New Roman"/>
          <w:sz w:val="24"/>
          <w:szCs w:val="24"/>
        </w:rPr>
        <w:t>leży</w:t>
      </w:r>
      <w:r w:rsidR="0099058F">
        <w:rPr>
          <w:rStyle w:val="niedziel"/>
          <w:rFonts w:ascii="Times New Roman" w:hAnsi="Times New Roman"/>
          <w:sz w:val="24"/>
          <w:szCs w:val="24"/>
        </w:rPr>
        <w:t xml:space="preserve"> w swzczególności</w:t>
      </w:r>
      <w:r w:rsidR="00B11F08" w:rsidRPr="009E0E07">
        <w:rPr>
          <w:rStyle w:val="niedziel"/>
          <w:rFonts w:ascii="Times New Roman" w:hAnsi="Times New Roman"/>
          <w:sz w:val="24"/>
          <w:szCs w:val="24"/>
        </w:rPr>
        <w:t>:</w:t>
      </w:r>
    </w:p>
    <w:p w14:paraId="334E28D2" w14:textId="77777777"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rzetelne zapoznanie się z Umową, SWZ, pytaniami i odpowiedziami do treści SWZ, decyzjami administracyjnymi dotyczącymi zamierzenia budowlanego, dokumentacją projektową i STW</w:t>
      </w:r>
      <w:r w:rsidRPr="001C6AD4">
        <w:rPr>
          <w:rStyle w:val="niedziel"/>
          <w:rFonts w:ascii="Times New Roman" w:hAnsi="Times New Roman"/>
          <w:sz w:val="24"/>
          <w:szCs w:val="24"/>
        </w:rPr>
        <w:t>iORB;</w:t>
      </w:r>
    </w:p>
    <w:p w14:paraId="5880C70D" w14:textId="77777777"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wykonywanie obowiązków wynikających z prawa budowlanego i rozporządzeń wykonawc</w:t>
      </w:r>
      <w:r w:rsidRPr="001C6AD4">
        <w:rPr>
          <w:rStyle w:val="niedziel"/>
          <w:rFonts w:ascii="Times New Roman" w:hAnsi="Times New Roman"/>
          <w:sz w:val="24"/>
          <w:szCs w:val="24"/>
        </w:rPr>
        <w:t>zych, a także decyzji administracyjnych;</w:t>
      </w:r>
    </w:p>
    <w:p w14:paraId="5F61219A" w14:textId="77777777"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protokolarne przejęcie od przedstawiciela Zamawiającego i odpowiednie zabezpieczenie frontów robót wraz ze znajdującymi się na nim urządzeniami budowlanymi i stałymi urządzeniami określającymi lokalizację punktów osnowy geodezyjnej oraz podlegającymi ochronie elementami środowiska przyrodniczego i kulturo</w:t>
      </w:r>
      <w:r w:rsidRPr="001C6AD4">
        <w:rPr>
          <w:rStyle w:val="niedziel"/>
          <w:rFonts w:ascii="Times New Roman" w:hAnsi="Times New Roman"/>
          <w:sz w:val="24"/>
          <w:szCs w:val="24"/>
        </w:rPr>
        <w:t>wego;</w:t>
      </w:r>
    </w:p>
    <w:p w14:paraId="2C52EFA8" w14:textId="77777777"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zorganizowanie budowy i kierowanie budową w zakresie frontów robót w sposób zgodny z decyzjami administracyjnymi dotyczącymi zamierzenia budowlanego, dokumentacją projektową, STWiORB, zasadami wiedzy technicznej i przepi</w:t>
      </w:r>
      <w:r w:rsidRPr="001C6AD4">
        <w:rPr>
          <w:rStyle w:val="niedziel"/>
          <w:rFonts w:ascii="Times New Roman" w:hAnsi="Times New Roman"/>
          <w:spacing w:val="-2"/>
          <w:sz w:val="24"/>
          <w:szCs w:val="24"/>
        </w:rPr>
        <w:t>sami;</w:t>
      </w:r>
    </w:p>
    <w:p w14:paraId="04C0CA4A" w14:textId="77777777"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pacing w:val="-2"/>
          <w:sz w:val="24"/>
          <w:szCs w:val="24"/>
        </w:rPr>
      </w:pPr>
      <w:r w:rsidRPr="001C6AD4">
        <w:rPr>
          <w:rFonts w:ascii="Times New Roman" w:hAnsi="Times New Roman"/>
          <w:sz w:val="24"/>
          <w:szCs w:val="24"/>
        </w:rPr>
        <w:t>uczestniczenie w naradach koordynacyj</w:t>
      </w:r>
      <w:r w:rsidRPr="001C6AD4">
        <w:rPr>
          <w:rStyle w:val="niedziel"/>
          <w:rFonts w:ascii="Times New Roman" w:hAnsi="Times New Roman"/>
          <w:sz w:val="24"/>
          <w:szCs w:val="24"/>
        </w:rPr>
        <w:t>nych;</w:t>
      </w:r>
    </w:p>
    <w:p w14:paraId="731D2C95" w14:textId="77777777" w:rsidR="001C6AD4" w:rsidRP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pacing w:val="-2"/>
          <w:sz w:val="24"/>
          <w:szCs w:val="24"/>
        </w:rPr>
        <w:t xml:space="preserve">zawiadomienie </w:t>
      </w:r>
      <w:r w:rsidRPr="001C6AD4">
        <w:rPr>
          <w:rFonts w:ascii="Times New Roman" w:hAnsi="Times New Roman"/>
          <w:sz w:val="24"/>
          <w:szCs w:val="24"/>
        </w:rPr>
        <w:t>Zamawiającego</w:t>
      </w:r>
      <w:r w:rsidRPr="001C6AD4">
        <w:rPr>
          <w:rFonts w:ascii="Times New Roman" w:hAnsi="Times New Roman"/>
          <w:spacing w:val="-2"/>
          <w:sz w:val="24"/>
          <w:szCs w:val="24"/>
        </w:rPr>
        <w:t xml:space="preserve"> na piśmie o gotowości do przeprowadzenia wymaganych przepisami prawa prób i sprawdzeń instalacji, urządzeń technicznych</w:t>
      </w:r>
      <w:r w:rsidRPr="001C6AD4">
        <w:rPr>
          <w:rStyle w:val="niedziel"/>
          <w:rFonts w:ascii="Times New Roman" w:hAnsi="Times New Roman"/>
          <w:spacing w:val="-2"/>
          <w:sz w:val="24"/>
          <w:szCs w:val="24"/>
        </w:rPr>
        <w:t>;</w:t>
      </w:r>
    </w:p>
    <w:p w14:paraId="414436B5" w14:textId="77777777"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1C6AD4">
        <w:rPr>
          <w:rFonts w:ascii="Times New Roman" w:hAnsi="Times New Roman"/>
          <w:sz w:val="24"/>
          <w:szCs w:val="24"/>
        </w:rPr>
        <w:t>zgłaszanie na piśmie Inspektorowi Nadzoru Inwestorskiego i Zamawiającemu gotowości do odbioru robót budowla</w:t>
      </w:r>
      <w:r w:rsidRPr="001C6AD4">
        <w:rPr>
          <w:rStyle w:val="niedziel"/>
          <w:rFonts w:ascii="Times New Roman" w:hAnsi="Times New Roman"/>
          <w:sz w:val="24"/>
          <w:szCs w:val="24"/>
        </w:rPr>
        <w:t>nych;</w:t>
      </w:r>
    </w:p>
    <w:p w14:paraId="70F38ADA" w14:textId="77777777" w:rsidR="001C6AD4" w:rsidRDefault="00B11F08" w:rsidP="002A3EEF">
      <w:pPr>
        <w:pStyle w:val="Akapitzlist"/>
        <w:numPr>
          <w:ilvl w:val="0"/>
          <w:numId w:val="53"/>
        </w:numPr>
        <w:tabs>
          <w:tab w:val="clear" w:pos="1440"/>
          <w:tab w:val="num" w:pos="1134"/>
        </w:tabs>
        <w:overflowPunct/>
        <w:autoSpaceDE/>
        <w:autoSpaceDN/>
        <w:adjustRightInd/>
        <w:spacing w:before="60" w:after="120" w:line="240" w:lineRule="auto"/>
        <w:ind w:left="567"/>
        <w:contextualSpacing/>
        <w:textAlignment w:val="auto"/>
        <w:rPr>
          <w:rFonts w:ascii="Times New Roman" w:hAnsi="Times New Roman"/>
          <w:sz w:val="24"/>
          <w:szCs w:val="24"/>
        </w:rPr>
      </w:pPr>
      <w:r w:rsidRPr="001C6AD4">
        <w:rPr>
          <w:rFonts w:ascii="Times New Roman" w:hAnsi="Times New Roman"/>
          <w:sz w:val="24"/>
          <w:szCs w:val="24"/>
        </w:rPr>
        <w:t>zgłoszenie do odbioru końcowego oraz uczestniczenie w czynnościach odbioru końcowego i zapewnienie usunięcia stwierdzonych wad, a także przekazanie Zamawiającemu oświadczenia o:</w:t>
      </w:r>
    </w:p>
    <w:p w14:paraId="4A22C9E0" w14:textId="77777777" w:rsidR="00B11F08" w:rsidRPr="001C6AD4" w:rsidRDefault="006F5D02" w:rsidP="001C6AD4">
      <w:pPr>
        <w:pStyle w:val="Akapitzlist"/>
        <w:tabs>
          <w:tab w:val="num" w:pos="1134"/>
        </w:tabs>
        <w:overflowPunct/>
        <w:autoSpaceDE/>
        <w:autoSpaceDN/>
        <w:adjustRightInd/>
        <w:spacing w:before="60" w:after="120" w:line="240" w:lineRule="auto"/>
        <w:ind w:left="567"/>
        <w:contextualSpacing/>
        <w:textAlignment w:val="auto"/>
        <w:rPr>
          <w:rFonts w:ascii="Times New Roman" w:hAnsi="Times New Roman"/>
          <w:sz w:val="24"/>
          <w:szCs w:val="24"/>
        </w:rPr>
      </w:pPr>
      <w:r w:rsidRPr="001C6AD4">
        <w:rPr>
          <w:rFonts w:ascii="Times New Roman" w:hAnsi="Times New Roman"/>
          <w:sz w:val="24"/>
          <w:szCs w:val="24"/>
        </w:rPr>
        <w:t>a</w:t>
      </w:r>
      <w:r w:rsidR="00B11F08" w:rsidRPr="001C6AD4">
        <w:rPr>
          <w:rFonts w:ascii="Times New Roman" w:hAnsi="Times New Roman"/>
          <w:sz w:val="24"/>
          <w:szCs w:val="24"/>
        </w:rPr>
        <w:t>) zgodności wykonania robót budowlanych, w tym robót ulegających zakryciu, z decyzjami administracyjnymi dotyczącymi przedsięwzięcia budowlanego, projektem budowlanym, projektami wykonawczymi, STWiORB, zasadami wiedzy technicznej oraz przepi</w:t>
      </w:r>
      <w:r w:rsidR="00B11F08" w:rsidRPr="001C6AD4">
        <w:rPr>
          <w:rStyle w:val="niedziel"/>
          <w:rFonts w:ascii="Times New Roman" w:hAnsi="Times New Roman"/>
          <w:sz w:val="24"/>
          <w:szCs w:val="24"/>
        </w:rPr>
        <w:t>sami,</w:t>
      </w:r>
    </w:p>
    <w:p w14:paraId="33A779CE" w14:textId="77777777" w:rsidR="00B11F08" w:rsidRPr="009E0E07" w:rsidRDefault="006F5D02" w:rsidP="005268B7">
      <w:pPr>
        <w:tabs>
          <w:tab w:val="num" w:pos="1134"/>
        </w:tabs>
        <w:spacing w:line="240" w:lineRule="auto"/>
        <w:ind w:left="567"/>
        <w:rPr>
          <w:rFonts w:ascii="Times New Roman" w:hAnsi="Times New Roman"/>
          <w:sz w:val="24"/>
          <w:szCs w:val="24"/>
        </w:rPr>
      </w:pPr>
      <w:r>
        <w:rPr>
          <w:rFonts w:ascii="Times New Roman" w:hAnsi="Times New Roman"/>
          <w:sz w:val="24"/>
          <w:szCs w:val="24"/>
        </w:rPr>
        <w:lastRenderedPageBreak/>
        <w:t>b</w:t>
      </w:r>
      <w:r w:rsidR="00B11F08" w:rsidRPr="009E0E07">
        <w:rPr>
          <w:rFonts w:ascii="Times New Roman" w:hAnsi="Times New Roman"/>
          <w:sz w:val="24"/>
          <w:szCs w:val="24"/>
        </w:rPr>
        <w:t>) doprowadzeniu do należytego stanu i porządku terenu budowy i terenów przyleg</w:t>
      </w:r>
      <w:r w:rsidR="00B11F08" w:rsidRPr="009E0E07">
        <w:rPr>
          <w:rStyle w:val="niedziel"/>
          <w:rFonts w:ascii="Times New Roman" w:hAnsi="Times New Roman"/>
          <w:sz w:val="24"/>
          <w:szCs w:val="24"/>
        </w:rPr>
        <w:t>łych po swoich robotach;</w:t>
      </w:r>
    </w:p>
    <w:p w14:paraId="3AF8AF19" w14:textId="77777777" w:rsidR="00C30CE3" w:rsidRDefault="00B11F08" w:rsidP="002A3EEF">
      <w:pPr>
        <w:numPr>
          <w:ilvl w:val="0"/>
          <w:numId w:val="53"/>
        </w:numPr>
        <w:tabs>
          <w:tab w:val="clear" w:pos="1440"/>
          <w:tab w:val="num" w:pos="1134"/>
        </w:tabs>
        <w:overflowPunct/>
        <w:autoSpaceDE/>
        <w:autoSpaceDN/>
        <w:adjustRightInd/>
        <w:spacing w:before="60" w:after="120" w:line="240" w:lineRule="auto"/>
        <w:ind w:left="567"/>
        <w:contextualSpacing/>
        <w:textAlignment w:val="auto"/>
        <w:rPr>
          <w:rStyle w:val="niedziel"/>
          <w:rFonts w:ascii="Times New Roman" w:hAnsi="Times New Roman"/>
          <w:sz w:val="24"/>
          <w:szCs w:val="24"/>
        </w:rPr>
      </w:pPr>
      <w:r w:rsidRPr="00C30CE3">
        <w:rPr>
          <w:rFonts w:ascii="Times New Roman" w:hAnsi="Times New Roman"/>
          <w:sz w:val="24"/>
          <w:szCs w:val="24"/>
        </w:rPr>
        <w:t>uczestniczenie w obowiązkowej kontr</w:t>
      </w:r>
      <w:r w:rsidRPr="00C30CE3">
        <w:rPr>
          <w:rStyle w:val="niedziel"/>
          <w:rFonts w:ascii="Times New Roman" w:hAnsi="Times New Roman"/>
          <w:sz w:val="24"/>
          <w:szCs w:val="24"/>
        </w:rPr>
        <w:t>oli</w:t>
      </w:r>
      <w:r w:rsidRPr="00C30CE3">
        <w:rPr>
          <w:rFonts w:ascii="Times New Roman" w:hAnsi="Times New Roman"/>
          <w:sz w:val="24"/>
          <w:szCs w:val="24"/>
        </w:rPr>
        <w:t xml:space="preserve"> przeprowadzanej przez organ nadzoru budowlanego w celu zbadania zgodności realizacji robót budowlanych z pozwoleniem o budowę i projektem budowl</w:t>
      </w:r>
      <w:r w:rsidRPr="00C30CE3">
        <w:rPr>
          <w:rStyle w:val="niedziel"/>
          <w:rFonts w:ascii="Times New Roman" w:hAnsi="Times New Roman"/>
          <w:sz w:val="24"/>
          <w:szCs w:val="24"/>
        </w:rPr>
        <w:t>anym.</w:t>
      </w:r>
    </w:p>
    <w:p w14:paraId="7162350F" w14:textId="77777777" w:rsidR="001C6AD4" w:rsidRDefault="006F5D02" w:rsidP="0015482E">
      <w:pPr>
        <w:numPr>
          <w:ilvl w:val="0"/>
          <w:numId w:val="8"/>
        </w:numPr>
        <w:tabs>
          <w:tab w:val="num" w:pos="1134"/>
        </w:tabs>
        <w:overflowPunct/>
        <w:autoSpaceDE/>
        <w:autoSpaceDN/>
        <w:adjustRightInd/>
        <w:spacing w:before="60" w:after="120" w:line="240" w:lineRule="auto"/>
        <w:contextualSpacing/>
        <w:textAlignment w:val="auto"/>
        <w:rPr>
          <w:rStyle w:val="niedziel"/>
          <w:rFonts w:ascii="Times New Roman" w:hAnsi="Times New Roman"/>
          <w:sz w:val="24"/>
          <w:szCs w:val="24"/>
        </w:rPr>
      </w:pPr>
      <w:r w:rsidRPr="001C6AD4">
        <w:rPr>
          <w:rFonts w:ascii="Times New Roman" w:hAnsi="Times New Roman"/>
          <w:sz w:val="24"/>
          <w:szCs w:val="24"/>
        </w:rPr>
        <w:t xml:space="preserve"> </w:t>
      </w:r>
      <w:r w:rsidR="00B11F08" w:rsidRPr="001C6AD4">
        <w:rPr>
          <w:rFonts w:ascii="Times New Roman" w:hAnsi="Times New Roman"/>
          <w:sz w:val="24"/>
          <w:szCs w:val="24"/>
        </w:rPr>
        <w:t>Kierownik budowy i Przedstawiciel Wykonawcy zobowiązani są do przebywania na terenie budowy w czasie wykonywania robót budowlanych odpowiednich do zakresu ich specjaln</w:t>
      </w:r>
      <w:r w:rsidR="00B11F08" w:rsidRPr="001C6AD4">
        <w:rPr>
          <w:rStyle w:val="niedziel"/>
          <w:rFonts w:ascii="Times New Roman" w:hAnsi="Times New Roman"/>
          <w:sz w:val="24"/>
          <w:szCs w:val="24"/>
        </w:rPr>
        <w:t>ości.</w:t>
      </w:r>
    </w:p>
    <w:p w14:paraId="5F9A7EA0" w14:textId="77777777" w:rsidR="00B11F08" w:rsidRPr="001C6AD4" w:rsidRDefault="00B11F08" w:rsidP="0015482E">
      <w:pPr>
        <w:numPr>
          <w:ilvl w:val="0"/>
          <w:numId w:val="8"/>
        </w:numPr>
        <w:tabs>
          <w:tab w:val="num" w:pos="1134"/>
        </w:tabs>
        <w:overflowPunct/>
        <w:autoSpaceDE/>
        <w:autoSpaceDN/>
        <w:adjustRightInd/>
        <w:spacing w:before="60" w:after="120" w:line="240" w:lineRule="auto"/>
        <w:contextualSpacing/>
        <w:textAlignment w:val="auto"/>
        <w:rPr>
          <w:rStyle w:val="niedziel"/>
          <w:rFonts w:ascii="Times New Roman" w:hAnsi="Times New Roman"/>
          <w:sz w:val="24"/>
          <w:szCs w:val="24"/>
        </w:rPr>
      </w:pPr>
      <w:r w:rsidRPr="001C6AD4">
        <w:rPr>
          <w:rFonts w:ascii="Times New Roman" w:hAnsi="Times New Roman"/>
          <w:sz w:val="24"/>
          <w:szCs w:val="24"/>
        </w:rPr>
        <w:t>Jeż</w:t>
      </w:r>
      <w:r w:rsidRPr="001C6AD4">
        <w:rPr>
          <w:rStyle w:val="niedziel"/>
          <w:rFonts w:ascii="Times New Roman" w:hAnsi="Times New Roman"/>
          <w:sz w:val="24"/>
          <w:szCs w:val="24"/>
        </w:rPr>
        <w:t>eli</w:t>
      </w:r>
      <w:r w:rsidRPr="001C6AD4">
        <w:rPr>
          <w:rFonts w:ascii="Times New Roman" w:hAnsi="Times New Roman"/>
          <w:sz w:val="24"/>
          <w:szCs w:val="24"/>
        </w:rPr>
        <w:t xml:space="preserve"> w toku wykonywania usług i robót budowlanych obiektywnie konieczna będzie zmiana osoby, o której mowa w ust. </w:t>
      </w:r>
      <w:r w:rsidR="001B6A47" w:rsidRPr="001C6AD4">
        <w:rPr>
          <w:rFonts w:ascii="Times New Roman" w:hAnsi="Times New Roman"/>
          <w:sz w:val="24"/>
          <w:szCs w:val="24"/>
        </w:rPr>
        <w:t>2</w:t>
      </w:r>
      <w:r w:rsidRPr="001C6AD4">
        <w:rPr>
          <w:rFonts w:ascii="Times New Roman" w:hAnsi="Times New Roman"/>
          <w:sz w:val="24"/>
          <w:szCs w:val="24"/>
        </w:rPr>
        <w:t>, Strona powiadomi o tym fakcie drugą Stronę, wskazując przyczynę zmiany oraz imię i nazwisko proponowanego zastępcy, a także przedstawiając jego kwalifikacje, co najmniej równe kwalifikacjom wymaganym przez Zamawiającego w postępowaniu o udzielenie zamówienia publicznego prowadzącym do zawarcia U</w:t>
      </w:r>
      <w:r w:rsidRPr="001C6AD4">
        <w:rPr>
          <w:rStyle w:val="niedziel"/>
          <w:rFonts w:ascii="Times New Roman" w:hAnsi="Times New Roman"/>
          <w:sz w:val="24"/>
          <w:szCs w:val="24"/>
        </w:rPr>
        <w:t>mowy.</w:t>
      </w:r>
    </w:p>
    <w:p w14:paraId="44F8BBD5" w14:textId="77777777" w:rsidR="00B11F08" w:rsidRPr="009E0E07" w:rsidRDefault="00B11F08" w:rsidP="005268B7">
      <w:pPr>
        <w:numPr>
          <w:ilvl w:val="0"/>
          <w:numId w:val="8"/>
        </w:numPr>
        <w:overflowPunct/>
        <w:autoSpaceDE/>
        <w:autoSpaceDN/>
        <w:adjustRightInd/>
        <w:spacing w:before="60" w:after="120" w:line="240" w:lineRule="auto"/>
        <w:contextualSpacing/>
        <w:textAlignment w:val="auto"/>
        <w:rPr>
          <w:rStyle w:val="niedziel"/>
          <w:rFonts w:ascii="Times New Roman" w:hAnsi="Times New Roman"/>
          <w:spacing w:val="-3"/>
          <w:sz w:val="24"/>
          <w:szCs w:val="24"/>
        </w:rPr>
      </w:pPr>
      <w:r w:rsidRPr="009E0E07">
        <w:rPr>
          <w:rFonts w:ascii="Times New Roman" w:hAnsi="Times New Roman"/>
          <w:sz w:val="24"/>
          <w:szCs w:val="24"/>
        </w:rPr>
        <w:t>Strona jest zobowiązana przedłożyć drugiej Stronie propozycje zmian, o których mowa w ust. </w:t>
      </w:r>
      <w:r w:rsidR="001B6A47">
        <w:rPr>
          <w:rFonts w:ascii="Times New Roman" w:hAnsi="Times New Roman"/>
          <w:sz w:val="24"/>
          <w:szCs w:val="24"/>
        </w:rPr>
        <w:t>2</w:t>
      </w:r>
      <w:r w:rsidRPr="009E0E07">
        <w:rPr>
          <w:rFonts w:ascii="Times New Roman" w:hAnsi="Times New Roman"/>
          <w:sz w:val="24"/>
          <w:szCs w:val="24"/>
        </w:rPr>
        <w:t xml:space="preserve">, nie później niż w terminie </w:t>
      </w:r>
      <w:r w:rsidRPr="009E0E07">
        <w:rPr>
          <w:rStyle w:val="italic"/>
          <w:rFonts w:ascii="Times New Roman" w:hAnsi="Times New Roman"/>
          <w:i w:val="0"/>
          <w:iCs/>
          <w:spacing w:val="-3"/>
          <w:sz w:val="24"/>
          <w:szCs w:val="24"/>
        </w:rPr>
        <w:t>3</w:t>
      </w:r>
      <w:r w:rsidRPr="009E0E07">
        <w:rPr>
          <w:rStyle w:val="italic"/>
          <w:rFonts w:ascii="Times New Roman" w:hAnsi="Times New Roman"/>
          <w:iCs/>
          <w:spacing w:val="-3"/>
          <w:sz w:val="24"/>
          <w:szCs w:val="24"/>
        </w:rPr>
        <w:t xml:space="preserve"> </w:t>
      </w:r>
      <w:r w:rsidRPr="009E0E07">
        <w:rPr>
          <w:rFonts w:ascii="Times New Roman" w:hAnsi="Times New Roman"/>
          <w:sz w:val="24"/>
          <w:szCs w:val="24"/>
        </w:rPr>
        <w:t>dni roboczych przed planowanym skierowaniem nowej osoby do realizacji przedmiotu Umowy, a w sytuacjach nagłych i nieprzewidzianych, kiedy dochowanie terminu wskazanego w zdaniu poprzedzającym nie jest możliwe – w najkrótszym możliwym term</w:t>
      </w:r>
      <w:r w:rsidRPr="009E0E07">
        <w:rPr>
          <w:rStyle w:val="niedziel"/>
          <w:rFonts w:ascii="Times New Roman" w:hAnsi="Times New Roman"/>
          <w:spacing w:val="-3"/>
          <w:sz w:val="24"/>
          <w:szCs w:val="24"/>
        </w:rPr>
        <w:t>inie.</w:t>
      </w:r>
    </w:p>
    <w:p w14:paraId="154AAFF3" w14:textId="77777777" w:rsidR="00B11F08" w:rsidRPr="009E0E07" w:rsidRDefault="00B11F08" w:rsidP="005268B7">
      <w:pPr>
        <w:numPr>
          <w:ilvl w:val="0"/>
          <w:numId w:val="8"/>
        </w:numPr>
        <w:overflowPunct/>
        <w:autoSpaceDE/>
        <w:autoSpaceDN/>
        <w:adjustRightInd/>
        <w:spacing w:before="60" w:after="120" w:line="240" w:lineRule="auto"/>
        <w:contextualSpacing/>
        <w:textAlignment w:val="auto"/>
        <w:rPr>
          <w:rFonts w:ascii="Times New Roman" w:hAnsi="Times New Roman"/>
          <w:sz w:val="24"/>
          <w:szCs w:val="24"/>
        </w:rPr>
      </w:pPr>
      <w:r w:rsidRPr="009E0E07">
        <w:rPr>
          <w:rFonts w:ascii="Times New Roman" w:hAnsi="Times New Roman"/>
          <w:sz w:val="24"/>
          <w:szCs w:val="24"/>
        </w:rPr>
        <w:t>Opóźnienie w wykonywaniu przedmiotu Umowy wynikająca z braku ciągłości pracy lub dyspozycyjności kierownika robót będzie traktowana jako przyczyna leżąca po stronie Wykonawcy i nie może stanowić podstawy do przedłużenia terminów wskazanych w postanowieniach U</w:t>
      </w:r>
      <w:r w:rsidRPr="009E0E07">
        <w:rPr>
          <w:rStyle w:val="niedziel"/>
          <w:rFonts w:ascii="Times New Roman" w:hAnsi="Times New Roman"/>
          <w:sz w:val="24"/>
          <w:szCs w:val="24"/>
        </w:rPr>
        <w:t>mowy.</w:t>
      </w:r>
    </w:p>
    <w:p w14:paraId="6D4CC162" w14:textId="77777777" w:rsidR="001C6AD4" w:rsidRDefault="001C6AD4" w:rsidP="00DA1B56">
      <w:pPr>
        <w:spacing w:line="240" w:lineRule="auto"/>
        <w:jc w:val="center"/>
        <w:rPr>
          <w:rFonts w:ascii="Times New Roman" w:hAnsi="Times New Roman"/>
          <w:b/>
          <w:bCs/>
          <w:kern w:val="2"/>
          <w:sz w:val="24"/>
          <w:szCs w:val="24"/>
        </w:rPr>
      </w:pPr>
    </w:p>
    <w:p w14:paraId="34A3D113" w14:textId="77777777" w:rsidR="00BB441B" w:rsidRPr="006B504F" w:rsidRDefault="006938B5" w:rsidP="00DA1B56">
      <w:pPr>
        <w:spacing w:line="240" w:lineRule="auto"/>
        <w:jc w:val="center"/>
        <w:rPr>
          <w:rFonts w:ascii="Times New Roman" w:hAnsi="Times New Roman"/>
          <w:b/>
          <w:bCs/>
          <w:kern w:val="2"/>
          <w:sz w:val="24"/>
          <w:szCs w:val="24"/>
        </w:rPr>
      </w:pPr>
      <w:r w:rsidRPr="006B504F">
        <w:rPr>
          <w:rFonts w:ascii="Times New Roman" w:hAnsi="Times New Roman"/>
          <w:b/>
          <w:bCs/>
          <w:kern w:val="2"/>
          <w:sz w:val="24"/>
          <w:szCs w:val="24"/>
        </w:rPr>
        <w:t>§ </w:t>
      </w:r>
      <w:r w:rsidR="002216AE" w:rsidRPr="006B504F">
        <w:rPr>
          <w:rFonts w:ascii="Times New Roman" w:hAnsi="Times New Roman"/>
          <w:b/>
          <w:bCs/>
          <w:kern w:val="2"/>
          <w:sz w:val="24"/>
          <w:szCs w:val="24"/>
        </w:rPr>
        <w:t>12</w:t>
      </w:r>
    </w:p>
    <w:p w14:paraId="0B98A524" w14:textId="77777777" w:rsidR="00002C4C" w:rsidRPr="006B504F" w:rsidRDefault="00002C4C" w:rsidP="00DA1B56">
      <w:pPr>
        <w:spacing w:line="240" w:lineRule="auto"/>
        <w:jc w:val="center"/>
        <w:rPr>
          <w:rFonts w:ascii="Times New Roman" w:hAnsi="Times New Roman"/>
          <w:b/>
          <w:bCs/>
          <w:kern w:val="2"/>
          <w:sz w:val="24"/>
          <w:szCs w:val="24"/>
        </w:rPr>
      </w:pPr>
      <w:r w:rsidRPr="006B504F">
        <w:rPr>
          <w:rFonts w:ascii="Times New Roman" w:hAnsi="Times New Roman"/>
          <w:b/>
          <w:bCs/>
          <w:kern w:val="2"/>
          <w:sz w:val="24"/>
          <w:szCs w:val="24"/>
        </w:rPr>
        <w:t>Zmiana umowy</w:t>
      </w:r>
      <w:r w:rsidR="006B504F">
        <w:rPr>
          <w:rFonts w:ascii="Times New Roman" w:hAnsi="Times New Roman"/>
          <w:b/>
          <w:bCs/>
          <w:kern w:val="2"/>
          <w:sz w:val="24"/>
          <w:szCs w:val="24"/>
        </w:rPr>
        <w:t xml:space="preserve"> </w:t>
      </w:r>
    </w:p>
    <w:p w14:paraId="7A040461"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Zmiana umowy może nastąpić w przypadkach:</w:t>
      </w:r>
    </w:p>
    <w:p w14:paraId="0729072F" w14:textId="77777777" w:rsidR="00124369" w:rsidRPr="006B504F" w:rsidRDefault="00124369" w:rsidP="002A3EEF">
      <w:pPr>
        <w:pStyle w:val="Akapitzlist"/>
        <w:numPr>
          <w:ilvl w:val="0"/>
          <w:numId w:val="25"/>
        </w:numPr>
        <w:spacing w:line="240" w:lineRule="auto"/>
        <w:rPr>
          <w:rFonts w:ascii="Times New Roman" w:hAnsi="Times New Roman"/>
          <w:sz w:val="24"/>
          <w:szCs w:val="24"/>
        </w:rPr>
      </w:pPr>
      <w:r w:rsidRPr="006B504F">
        <w:rPr>
          <w:rFonts w:ascii="Times New Roman" w:hAnsi="Times New Roman"/>
          <w:sz w:val="24"/>
          <w:szCs w:val="24"/>
        </w:rPr>
        <w:t>określonych ustawą Pzp;</w:t>
      </w:r>
    </w:p>
    <w:p w14:paraId="4C0558FC" w14:textId="77777777" w:rsidR="00124369" w:rsidRPr="006B504F" w:rsidRDefault="00124369" w:rsidP="002A3EEF">
      <w:pPr>
        <w:pStyle w:val="Akapitzlist"/>
        <w:numPr>
          <w:ilvl w:val="0"/>
          <w:numId w:val="25"/>
        </w:numPr>
        <w:spacing w:line="240" w:lineRule="auto"/>
        <w:rPr>
          <w:rFonts w:ascii="Times New Roman" w:hAnsi="Times New Roman"/>
          <w:sz w:val="24"/>
          <w:szCs w:val="24"/>
        </w:rPr>
      </w:pPr>
      <w:r w:rsidRPr="006B504F">
        <w:rPr>
          <w:rFonts w:ascii="Times New Roman" w:hAnsi="Times New Roman"/>
          <w:sz w:val="24"/>
          <w:szCs w:val="24"/>
        </w:rPr>
        <w:t>przewidzianych w niniejszej umowie.</w:t>
      </w:r>
    </w:p>
    <w:p w14:paraId="04339D42"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Zmiany mogą być inicjowane przez Zamawiającego lub przez Wykonawcę.</w:t>
      </w:r>
    </w:p>
    <w:p w14:paraId="4B249B0F"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Zmiany, o których mowa w ust. 1 pkt 2 mogą dotyczyć:</w:t>
      </w:r>
    </w:p>
    <w:p w14:paraId="565D5D1F" w14:textId="77777777"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 xml:space="preserve">zastosowania innych niż przewidziane w dokumentach, o których mowa w § 1 ust. 3 technologii, materiałów, urządzeń oraz rozwiązań projektowych </w:t>
      </w:r>
      <w:r w:rsidR="001C6AD4">
        <w:rPr>
          <w:rFonts w:ascii="Times New Roman" w:hAnsi="Times New Roman"/>
          <w:sz w:val="24"/>
          <w:szCs w:val="24"/>
        </w:rPr>
        <w:t xml:space="preserve">                                                 </w:t>
      </w:r>
      <w:r w:rsidRPr="006B504F">
        <w:rPr>
          <w:rFonts w:ascii="Times New Roman" w:hAnsi="Times New Roman"/>
          <w:sz w:val="24"/>
          <w:szCs w:val="24"/>
        </w:rPr>
        <w:t>i funkcjonalnych;</w:t>
      </w:r>
    </w:p>
    <w:p w14:paraId="56CA63D3" w14:textId="77777777"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aktualizacji rozwiązań projektowych z uwagi na postęp technologiczny;</w:t>
      </w:r>
    </w:p>
    <w:p w14:paraId="2D646F45" w14:textId="77777777"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zmiany rozwiązań projektowych z uwagi na wykryte w dokumentach, o których mowa w § 1 ust. 3 wady lub usterki;</w:t>
      </w:r>
    </w:p>
    <w:p w14:paraId="010D66D6" w14:textId="77777777"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zmiany położenia lub wysokości części robót budowlanych;</w:t>
      </w:r>
    </w:p>
    <w:p w14:paraId="7A2EDF21" w14:textId="77777777"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zmiany w kolejności i terminach wykonywania robót budowlanych;</w:t>
      </w:r>
    </w:p>
    <w:p w14:paraId="7332E873" w14:textId="77777777"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rezygnacji z wykonania części robót budowlanych;</w:t>
      </w:r>
    </w:p>
    <w:p w14:paraId="030C8C13" w14:textId="77777777" w:rsidR="00124369" w:rsidRPr="006B504F" w:rsidRDefault="00124369" w:rsidP="002A3EEF">
      <w:pPr>
        <w:pStyle w:val="Akapitzlist"/>
        <w:numPr>
          <w:ilvl w:val="0"/>
          <w:numId w:val="26"/>
        </w:numPr>
        <w:spacing w:line="240" w:lineRule="auto"/>
        <w:rPr>
          <w:rFonts w:ascii="Times New Roman" w:hAnsi="Times New Roman"/>
          <w:sz w:val="24"/>
          <w:szCs w:val="24"/>
        </w:rPr>
      </w:pPr>
      <w:r w:rsidRPr="006B504F">
        <w:rPr>
          <w:rFonts w:ascii="Times New Roman" w:hAnsi="Times New Roman"/>
          <w:sz w:val="24"/>
          <w:szCs w:val="24"/>
        </w:rPr>
        <w:t>terminu realizacji umowy.</w:t>
      </w:r>
    </w:p>
    <w:p w14:paraId="136677F7"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W przypadku gdy zmiany, o których mowa w ust. 3</w:t>
      </w:r>
      <w:r w:rsidR="002216AE" w:rsidRPr="006B504F">
        <w:rPr>
          <w:rFonts w:ascii="Times New Roman" w:hAnsi="Times New Roman"/>
          <w:sz w:val="24"/>
          <w:szCs w:val="24"/>
        </w:rPr>
        <w:t>,</w:t>
      </w:r>
      <w:r w:rsidRPr="006B504F">
        <w:rPr>
          <w:rFonts w:ascii="Times New Roman" w:hAnsi="Times New Roman"/>
          <w:sz w:val="24"/>
          <w:szCs w:val="24"/>
        </w:rPr>
        <w:t xml:space="preserve"> proponuje Wykonawca, warunkiem ich dokonania jest złożenie przez Wykonawcę wniosku zawierającego:</w:t>
      </w:r>
    </w:p>
    <w:p w14:paraId="5D150803" w14:textId="77777777"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opis propozycji zmiany;</w:t>
      </w:r>
    </w:p>
    <w:p w14:paraId="0AE13E4C" w14:textId="77777777"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uzasadnienie zmiany;</w:t>
      </w:r>
    </w:p>
    <w:p w14:paraId="7E1FAFF7" w14:textId="77777777"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obliczenie kosztów zmiany zgodnie z zasadami określonymi w umowie, jeżeli zmiana będzie miała wpływ na wynagrodzenie Wykonawcy;</w:t>
      </w:r>
    </w:p>
    <w:p w14:paraId="20AE8613" w14:textId="77777777" w:rsidR="00124369" w:rsidRPr="006B504F" w:rsidRDefault="00124369" w:rsidP="002A3EEF">
      <w:pPr>
        <w:pStyle w:val="Akapitzlist"/>
        <w:numPr>
          <w:ilvl w:val="0"/>
          <w:numId w:val="27"/>
        </w:numPr>
        <w:spacing w:line="240" w:lineRule="auto"/>
        <w:rPr>
          <w:rFonts w:ascii="Times New Roman" w:hAnsi="Times New Roman"/>
          <w:sz w:val="24"/>
          <w:szCs w:val="24"/>
        </w:rPr>
      </w:pPr>
      <w:r w:rsidRPr="006B504F">
        <w:rPr>
          <w:rFonts w:ascii="Times New Roman" w:hAnsi="Times New Roman"/>
          <w:sz w:val="24"/>
          <w:szCs w:val="24"/>
        </w:rPr>
        <w:t>opis wpływ</w:t>
      </w:r>
      <w:r w:rsidR="002216AE" w:rsidRPr="006B504F">
        <w:rPr>
          <w:rFonts w:ascii="Times New Roman" w:hAnsi="Times New Roman"/>
          <w:sz w:val="24"/>
          <w:szCs w:val="24"/>
        </w:rPr>
        <w:t>u zmiany na harmonogram rzeczowo-finansowy</w:t>
      </w:r>
      <w:r w:rsidRPr="006B504F">
        <w:rPr>
          <w:rFonts w:ascii="Times New Roman" w:hAnsi="Times New Roman"/>
          <w:sz w:val="24"/>
          <w:szCs w:val="24"/>
        </w:rPr>
        <w:t xml:space="preserve"> i termin wykonania umowy.</w:t>
      </w:r>
    </w:p>
    <w:p w14:paraId="625A5DBE"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Jeżeli zmiany, o których mowa w ust. 3 wymagają zmiany dokumentów, o </w:t>
      </w:r>
      <w:r w:rsidR="000A1B7B" w:rsidRPr="006B504F">
        <w:rPr>
          <w:rFonts w:ascii="Times New Roman" w:hAnsi="Times New Roman"/>
          <w:sz w:val="24"/>
          <w:szCs w:val="24"/>
        </w:rPr>
        <w:t>których mowa w § 1 ust. 3</w:t>
      </w:r>
      <w:r w:rsidRPr="006B504F">
        <w:rPr>
          <w:rFonts w:ascii="Times New Roman" w:hAnsi="Times New Roman"/>
          <w:sz w:val="24"/>
          <w:szCs w:val="24"/>
        </w:rPr>
        <w:t xml:space="preserve">, strona inicjująca zmianę przedstawia projekt zamienny zawierający opis proponowanych zmian z informacją o konieczności </w:t>
      </w:r>
      <w:r w:rsidR="000A1B7B" w:rsidRPr="006B504F">
        <w:rPr>
          <w:rFonts w:ascii="Times New Roman" w:hAnsi="Times New Roman"/>
          <w:sz w:val="24"/>
          <w:szCs w:val="24"/>
        </w:rPr>
        <w:t>ich</w:t>
      </w:r>
      <w:r w:rsidR="000A1B7B" w:rsidRPr="00C57317">
        <w:rPr>
          <w:rFonts w:ascii="Times New Roman" w:hAnsi="Times New Roman"/>
          <w:sz w:val="24"/>
          <w:szCs w:val="24"/>
        </w:rPr>
        <w:t xml:space="preserve"> </w:t>
      </w:r>
      <w:r w:rsidR="000A1B7B" w:rsidRPr="006B504F">
        <w:rPr>
          <w:rFonts w:ascii="Times New Roman" w:hAnsi="Times New Roman"/>
          <w:sz w:val="24"/>
          <w:szCs w:val="24"/>
        </w:rPr>
        <w:t xml:space="preserve">zastosowania </w:t>
      </w:r>
      <w:r w:rsidRPr="006B504F">
        <w:rPr>
          <w:rFonts w:ascii="Times New Roman" w:hAnsi="Times New Roman"/>
          <w:sz w:val="24"/>
          <w:szCs w:val="24"/>
        </w:rPr>
        <w:t xml:space="preserve">lub </w:t>
      </w:r>
      <w:r w:rsidR="000A1B7B" w:rsidRPr="006B504F">
        <w:rPr>
          <w:rFonts w:ascii="Times New Roman" w:hAnsi="Times New Roman"/>
          <w:sz w:val="24"/>
          <w:szCs w:val="24"/>
        </w:rPr>
        <w:t xml:space="preserve">opinią </w:t>
      </w:r>
      <w:r w:rsidR="000A1B7B" w:rsidRPr="006B504F">
        <w:rPr>
          <w:rFonts w:ascii="Times New Roman" w:hAnsi="Times New Roman"/>
          <w:sz w:val="24"/>
          <w:szCs w:val="24"/>
        </w:rPr>
        <w:lastRenderedPageBreak/>
        <w:t xml:space="preserve">przeciwną </w:t>
      </w:r>
      <w:r w:rsidRPr="006B504F">
        <w:rPr>
          <w:rFonts w:ascii="Times New Roman" w:hAnsi="Times New Roman"/>
          <w:sz w:val="24"/>
          <w:szCs w:val="24"/>
        </w:rPr>
        <w:t>nie zmiany</w:t>
      </w:r>
      <w:r w:rsidR="000A1B7B" w:rsidRPr="006B504F">
        <w:rPr>
          <w:rFonts w:ascii="Times New Roman" w:hAnsi="Times New Roman"/>
          <w:sz w:val="24"/>
          <w:szCs w:val="24"/>
        </w:rPr>
        <w:t>,</w:t>
      </w:r>
      <w:r w:rsidRPr="006B504F">
        <w:rPr>
          <w:rFonts w:ascii="Times New Roman" w:hAnsi="Times New Roman"/>
          <w:sz w:val="24"/>
          <w:szCs w:val="24"/>
        </w:rPr>
        <w:t xml:space="preserve"> zgłoszenie wykonania robót budowlanych oraz przedmiar </w:t>
      </w:r>
      <w:r w:rsidR="00C57317">
        <w:rPr>
          <w:rFonts w:ascii="Times New Roman" w:hAnsi="Times New Roman"/>
          <w:sz w:val="24"/>
          <w:szCs w:val="24"/>
        </w:rPr>
        <w:br/>
      </w:r>
      <w:r w:rsidRPr="006B504F">
        <w:rPr>
          <w:rFonts w:ascii="Times New Roman" w:hAnsi="Times New Roman"/>
          <w:sz w:val="24"/>
          <w:szCs w:val="24"/>
        </w:rPr>
        <w:t xml:space="preserve">i niezbędne rysunki. Projekt taki wymaga akceptacji nadzoru autorskiego </w:t>
      </w:r>
      <w:r w:rsidR="00C57317">
        <w:rPr>
          <w:rFonts w:ascii="Times New Roman" w:hAnsi="Times New Roman"/>
          <w:sz w:val="24"/>
          <w:szCs w:val="24"/>
        </w:rPr>
        <w:br/>
      </w:r>
      <w:r w:rsidRPr="006B504F">
        <w:rPr>
          <w:rFonts w:ascii="Times New Roman" w:hAnsi="Times New Roman"/>
          <w:sz w:val="24"/>
          <w:szCs w:val="24"/>
        </w:rPr>
        <w:t>i zatwierdzenia do realizacji przez Zamawiającego.</w:t>
      </w:r>
    </w:p>
    <w:p w14:paraId="3FCB2FDE"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Zmiany, o których mowa w ust. 3 mogą zostać dokonane, jeżeli uzasadniają to zaistniałe niżej wymienione okoliczności:</w:t>
      </w:r>
    </w:p>
    <w:p w14:paraId="70F83C6D" w14:textId="77777777"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korzyści materialne, organizacyjne, funkcjonalne lub eksploatacyjne skutkujące obniżeniem kosztu wykonania robót, obniżeniem kosztu eksploatacji (użytkowania) obiektu lub podniesieniem wydajności urządzeń oraz usprawnieniami w trakcie użytkowania obiektu;</w:t>
      </w:r>
    </w:p>
    <w:p w14:paraId="7E330732" w14:textId="77777777"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zmiana obowiązujących przepisów, która nastąpiła w trakcie realizacji zamówienia mająca wpływ na wykonanie przedmiotu umowy;</w:t>
      </w:r>
    </w:p>
    <w:p w14:paraId="06A8150F" w14:textId="77777777" w:rsidR="00B3591B"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podniesienie bezpieczeństwa wykonywania robót;</w:t>
      </w:r>
    </w:p>
    <w:p w14:paraId="793C98B8" w14:textId="77777777" w:rsidR="00124369"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wady lub usterki dokumentów, o których mowa w § 1 ust. 3 bez usunięcia których nie jest możliwa prawidłowa i zgodna ze sztuką budowlaną realizacja przedmiotu umowy;</w:t>
      </w:r>
    </w:p>
    <w:p w14:paraId="24BBB47F" w14:textId="77777777"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opóźnienia, utrudnienia, zawieszenia robót lub przeszkody spowodowane przez Zamawiającego lub innego Wykonawcę zatrudnionego przez Zamawiającego na terenie tej samej budowy.</w:t>
      </w:r>
    </w:p>
    <w:p w14:paraId="5008241C" w14:textId="77777777" w:rsidR="00124369" w:rsidRPr="006B504F" w:rsidRDefault="00124369" w:rsidP="002A3EEF">
      <w:pPr>
        <w:pStyle w:val="Akapitzlist"/>
        <w:numPr>
          <w:ilvl w:val="0"/>
          <w:numId w:val="28"/>
        </w:numPr>
        <w:spacing w:line="240" w:lineRule="auto"/>
        <w:rPr>
          <w:rFonts w:ascii="Times New Roman" w:hAnsi="Times New Roman"/>
          <w:sz w:val="24"/>
          <w:szCs w:val="24"/>
        </w:rPr>
      </w:pPr>
      <w:r w:rsidRPr="006B504F">
        <w:rPr>
          <w:rFonts w:ascii="Times New Roman" w:hAnsi="Times New Roman"/>
          <w:sz w:val="24"/>
          <w:szCs w:val="24"/>
        </w:rPr>
        <w:t>zaistnienie nieprzewidzianych warunków uniemożliwiających realizację umowy:</w:t>
      </w:r>
    </w:p>
    <w:p w14:paraId="635E13F2" w14:textId="77777777"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geologicznych polegających na wystąpieniu gruntów słabonośnych, zm</w:t>
      </w:r>
      <w:r w:rsidR="000A1B7B" w:rsidRPr="006B504F">
        <w:rPr>
          <w:rFonts w:ascii="Times New Roman" w:hAnsi="Times New Roman"/>
          <w:sz w:val="24"/>
          <w:szCs w:val="24"/>
        </w:rPr>
        <w:t>ienności warunków geologiczno-</w:t>
      </w:r>
      <w:r w:rsidRPr="006B504F">
        <w:rPr>
          <w:rFonts w:ascii="Times New Roman" w:hAnsi="Times New Roman"/>
          <w:sz w:val="24"/>
          <w:szCs w:val="24"/>
        </w:rPr>
        <w:t xml:space="preserve">inżynierskich w podłożu wykonywanych robót budowlanych, wystąpienia wód gruntowych powyżej zaprojektowanego poziomu posadowienia, zagrożeń związanych z osuwiskami, kurczeniem </w:t>
      </w:r>
      <w:r w:rsidR="00F37154" w:rsidRPr="006B504F">
        <w:rPr>
          <w:rFonts w:ascii="Times New Roman" w:hAnsi="Times New Roman"/>
          <w:sz w:val="24"/>
          <w:szCs w:val="24"/>
        </w:rPr>
        <w:t xml:space="preserve">                       </w:t>
      </w:r>
      <w:r w:rsidRPr="006B504F">
        <w:rPr>
          <w:rFonts w:ascii="Times New Roman" w:hAnsi="Times New Roman"/>
          <w:sz w:val="24"/>
          <w:szCs w:val="24"/>
        </w:rPr>
        <w:t>i pęcznieniem gruntu;</w:t>
      </w:r>
    </w:p>
    <w:p w14:paraId="2B301996" w14:textId="77777777"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niekorzystnych warunków atmosferycznych takich jak zbyt niskie temperatury, nagłe i intensywne opady śniegu, deszczu, gradu, porywiste wiatry, zanieczyszczenie powietrza, uniemożliwiające prowadzenie robót budowlanych, potwierdzone wpisem w dzienniku budowy;</w:t>
      </w:r>
    </w:p>
    <w:p w14:paraId="6F524DD4" w14:textId="77777777"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hydrologicznych polegających na wezbraniach wód w rzekach, powodziach, opadach deszczów nawalnych, roztopach, zatorach;</w:t>
      </w:r>
    </w:p>
    <w:p w14:paraId="4380C303" w14:textId="77777777" w:rsidR="00124369" w:rsidRPr="006B504F" w:rsidRDefault="00124369" w:rsidP="002A3EEF">
      <w:pPr>
        <w:pStyle w:val="Akapitzlist"/>
        <w:numPr>
          <w:ilvl w:val="0"/>
          <w:numId w:val="29"/>
        </w:numPr>
        <w:spacing w:line="240" w:lineRule="auto"/>
        <w:rPr>
          <w:rFonts w:ascii="Times New Roman" w:hAnsi="Times New Roman"/>
          <w:sz w:val="24"/>
          <w:szCs w:val="24"/>
        </w:rPr>
      </w:pPr>
      <w:r w:rsidRPr="006B504F">
        <w:rPr>
          <w:rFonts w:ascii="Times New Roman" w:hAnsi="Times New Roman"/>
          <w:sz w:val="24"/>
          <w:szCs w:val="24"/>
        </w:rPr>
        <w:t>przerw w dostawie nośników energii elektrycznej lub wody trwających powyżej 3 dni;</w:t>
      </w:r>
    </w:p>
    <w:p w14:paraId="3DC633D0" w14:textId="77777777" w:rsidR="00124369" w:rsidRPr="006B504F" w:rsidRDefault="00124369" w:rsidP="002A3EEF">
      <w:pPr>
        <w:pStyle w:val="Akapitzlist"/>
        <w:numPr>
          <w:ilvl w:val="0"/>
          <w:numId w:val="23"/>
        </w:numPr>
        <w:spacing w:line="240" w:lineRule="auto"/>
        <w:rPr>
          <w:rFonts w:ascii="Times New Roman" w:hAnsi="Times New Roman"/>
          <w:sz w:val="24"/>
          <w:szCs w:val="24"/>
        </w:rPr>
      </w:pPr>
      <w:r w:rsidRPr="006B504F">
        <w:rPr>
          <w:rFonts w:ascii="Times New Roman" w:hAnsi="Times New Roman"/>
          <w:sz w:val="24"/>
          <w:szCs w:val="24"/>
        </w:rPr>
        <w:t>działanie siły wyższej</w:t>
      </w:r>
      <w:r w:rsidR="006A5768" w:rsidRPr="006B504F">
        <w:rPr>
          <w:rFonts w:ascii="Times New Roman" w:hAnsi="Times New Roman"/>
          <w:sz w:val="24"/>
          <w:szCs w:val="24"/>
        </w:rPr>
        <w:t xml:space="preserve"> (np. stan klęski żywiołowej, nadzwyczajnej zmiany stosunków prawnych lub cen materiałów).</w:t>
      </w:r>
    </w:p>
    <w:p w14:paraId="77BE97B6"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W przypadkach, gdy zmiana umowy dotyczy terminu wykonania umowy lub wpływa na termin wykonania umowy Strony ustalą nowy termin realizacji robót budowlanych, z tym że co do zasady okres przesunięcia terminu zakończenia równy będzie okresowi przerwy, postoju lub wykonania prac wynikających ze zmiany umowy.</w:t>
      </w:r>
    </w:p>
    <w:p w14:paraId="65CF298F"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Jeżeli w dokumentach, o których mowa w § 1 ust. 3 zostaną wykryte wady lub usterki, Zamawiający w porozumieniu z autorem dokumentacji doprowadzi do ich usunięcia </w:t>
      </w:r>
      <w:r w:rsidR="00C57317">
        <w:rPr>
          <w:rFonts w:ascii="Times New Roman" w:hAnsi="Times New Roman"/>
          <w:sz w:val="24"/>
          <w:szCs w:val="24"/>
        </w:rPr>
        <w:br/>
      </w:r>
      <w:r w:rsidRPr="006B504F">
        <w:rPr>
          <w:rFonts w:ascii="Times New Roman" w:hAnsi="Times New Roman"/>
          <w:sz w:val="24"/>
          <w:szCs w:val="24"/>
        </w:rPr>
        <w:t>i uzgodni z Wykonawcą sposób wykonania robót budowlanych wynikający ze zmian tej dokumentacji.</w:t>
      </w:r>
    </w:p>
    <w:p w14:paraId="577A4A4F"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Podstawę obliczenia kosztów zmiany, o której mowa w przypadku, gdy zmiany będą wynikać ze zmiany dokumentów, o których mowa w § 1 ust. 3 stanowi projekt zamienny, o którym mowa w ust. 5 oraz kosztorys ofertowy opracowany</w:t>
      </w:r>
      <w:r w:rsidR="00F37154" w:rsidRPr="006B504F">
        <w:rPr>
          <w:rFonts w:ascii="Times New Roman" w:hAnsi="Times New Roman"/>
          <w:sz w:val="24"/>
          <w:szCs w:val="24"/>
        </w:rPr>
        <w:t xml:space="preserve"> </w:t>
      </w:r>
      <w:r w:rsidRPr="006B504F">
        <w:rPr>
          <w:rFonts w:ascii="Times New Roman" w:hAnsi="Times New Roman"/>
          <w:sz w:val="24"/>
          <w:szCs w:val="24"/>
        </w:rPr>
        <w:t xml:space="preserve">w oparciu </w:t>
      </w:r>
      <w:r w:rsidR="00C57317">
        <w:rPr>
          <w:rFonts w:ascii="Times New Roman" w:hAnsi="Times New Roman"/>
          <w:sz w:val="24"/>
          <w:szCs w:val="24"/>
        </w:rPr>
        <w:br/>
      </w:r>
      <w:r w:rsidRPr="006B504F">
        <w:rPr>
          <w:rFonts w:ascii="Times New Roman" w:hAnsi="Times New Roman"/>
          <w:sz w:val="24"/>
          <w:szCs w:val="24"/>
        </w:rPr>
        <w:t>o następujące założenia:</w:t>
      </w:r>
    </w:p>
    <w:p w14:paraId="0981A01B" w14:textId="77777777" w:rsidR="00124369" w:rsidRPr="006B504F" w:rsidRDefault="00124369" w:rsidP="002A3EEF">
      <w:pPr>
        <w:pStyle w:val="Akapitzlist"/>
        <w:numPr>
          <w:ilvl w:val="0"/>
          <w:numId w:val="30"/>
        </w:numPr>
        <w:spacing w:line="240" w:lineRule="auto"/>
        <w:rPr>
          <w:rFonts w:ascii="Times New Roman" w:hAnsi="Times New Roman"/>
          <w:sz w:val="24"/>
          <w:szCs w:val="24"/>
        </w:rPr>
      </w:pPr>
      <w:r w:rsidRPr="006B504F">
        <w:rPr>
          <w:rFonts w:ascii="Times New Roman" w:hAnsi="Times New Roman"/>
          <w:sz w:val="24"/>
          <w:szCs w:val="24"/>
        </w:rPr>
        <w:t>ceny czynników cenotwórczych (R, M, S, wskaźniki narzutów: Kp, Kz, Z) zostaną przyjęte zgodnie z zestawieniem czynników cenotwórczych z narzutami złożonym przez Wykonawcę w myśl § 2 ust. 5</w:t>
      </w:r>
      <w:r w:rsidR="00B3591B" w:rsidRPr="006B504F">
        <w:rPr>
          <w:rFonts w:ascii="Times New Roman" w:hAnsi="Times New Roman"/>
          <w:sz w:val="24"/>
          <w:szCs w:val="24"/>
        </w:rPr>
        <w:t xml:space="preserve"> </w:t>
      </w:r>
      <w:r w:rsidRPr="006B504F">
        <w:rPr>
          <w:rFonts w:ascii="Times New Roman" w:hAnsi="Times New Roman"/>
          <w:sz w:val="24"/>
          <w:szCs w:val="24"/>
        </w:rPr>
        <w:t>umowy;</w:t>
      </w:r>
    </w:p>
    <w:p w14:paraId="4CE7D265" w14:textId="77777777" w:rsidR="00124369" w:rsidRPr="006B504F" w:rsidRDefault="00124369" w:rsidP="002A3EEF">
      <w:pPr>
        <w:pStyle w:val="Akapitzlist"/>
        <w:numPr>
          <w:ilvl w:val="0"/>
          <w:numId w:val="30"/>
        </w:numPr>
        <w:spacing w:line="240" w:lineRule="auto"/>
        <w:rPr>
          <w:rFonts w:ascii="Times New Roman" w:hAnsi="Times New Roman"/>
          <w:sz w:val="24"/>
          <w:szCs w:val="24"/>
        </w:rPr>
      </w:pPr>
      <w:r w:rsidRPr="006B504F">
        <w:rPr>
          <w:rFonts w:ascii="Times New Roman" w:hAnsi="Times New Roman"/>
          <w:sz w:val="24"/>
          <w:szCs w:val="24"/>
        </w:rPr>
        <w:t>w przypadku, gdy nie będzie możliwe rozliczenie dan</w:t>
      </w:r>
      <w:r w:rsidR="000A1B7B" w:rsidRPr="006B504F">
        <w:rPr>
          <w:rFonts w:ascii="Times New Roman" w:hAnsi="Times New Roman"/>
          <w:sz w:val="24"/>
          <w:szCs w:val="24"/>
        </w:rPr>
        <w:t>ej roboty w oparciu o zapisy w pkt 1</w:t>
      </w:r>
      <w:r w:rsidRPr="006B504F">
        <w:rPr>
          <w:rFonts w:ascii="Times New Roman" w:hAnsi="Times New Roman"/>
          <w:sz w:val="24"/>
          <w:szCs w:val="24"/>
        </w:rPr>
        <w:t xml:space="preserve">, brakujące ceny czynników cenotwórczych zostaną przyjęte z aktualnych </w:t>
      </w:r>
      <w:r w:rsidRPr="006B504F">
        <w:rPr>
          <w:rFonts w:ascii="Times New Roman" w:hAnsi="Times New Roman"/>
          <w:sz w:val="24"/>
          <w:szCs w:val="24"/>
        </w:rPr>
        <w:lastRenderedPageBreak/>
        <w:t>baz realnych cen do kosztorysów (np. SEKOCENBUD, INTERCENBUD) - jako średnie, za okres ich „wbudowania";</w:t>
      </w:r>
    </w:p>
    <w:p w14:paraId="747F5B6F" w14:textId="77777777" w:rsidR="00124369" w:rsidRPr="006B504F" w:rsidRDefault="00124369" w:rsidP="002A3EEF">
      <w:pPr>
        <w:pStyle w:val="Akapitzlist"/>
        <w:numPr>
          <w:ilvl w:val="0"/>
          <w:numId w:val="30"/>
        </w:numPr>
        <w:spacing w:line="240" w:lineRule="auto"/>
        <w:rPr>
          <w:rFonts w:ascii="Times New Roman" w:hAnsi="Times New Roman"/>
          <w:sz w:val="24"/>
          <w:szCs w:val="24"/>
        </w:rPr>
      </w:pPr>
      <w:r w:rsidRPr="006B504F">
        <w:rPr>
          <w:rFonts w:ascii="Times New Roman" w:hAnsi="Times New Roman"/>
          <w:sz w:val="24"/>
          <w:szCs w:val="24"/>
        </w:rPr>
        <w:t>podstawą do określenia nakładów rzeczowych będą normy zawarte w kosztorysie Wykonawcy, o którym mowa w § 2 ust. 5 umowy, a w przypadku ich braku - odpowiednie pozycje KNR-ów. W przypadku braku odpowiednich pozycji w KNR-ach, zastosowane zostaną KNNR-y, KSNR-y, a następnie wycena indywidualna Wykonawcy, zatwierdzona przez Zamawiającego.</w:t>
      </w:r>
    </w:p>
    <w:p w14:paraId="54E39CFF"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Gdy zmiany nie wymagają sporządzania projektu zamiennego, sporządza się kosztorys ofertowy w oparciu o założenia</w:t>
      </w:r>
      <w:r w:rsidR="000A1B7B" w:rsidRPr="006B504F">
        <w:rPr>
          <w:rFonts w:ascii="Times New Roman" w:hAnsi="Times New Roman"/>
          <w:sz w:val="24"/>
          <w:szCs w:val="24"/>
        </w:rPr>
        <w:t xml:space="preserve"> określone w ust. 9 pkt 1-3</w:t>
      </w:r>
      <w:r w:rsidRPr="006B504F">
        <w:rPr>
          <w:rFonts w:ascii="Times New Roman" w:hAnsi="Times New Roman"/>
          <w:sz w:val="24"/>
          <w:szCs w:val="24"/>
        </w:rPr>
        <w:t>.</w:t>
      </w:r>
    </w:p>
    <w:p w14:paraId="3B0ABD3A"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Wykonawca powinien opracować kosztorys, o którym mowa w ust. 9 i 10 oraz przedstawić go Zamawiającemu do </w:t>
      </w:r>
      <w:r w:rsidR="000A1B7B" w:rsidRPr="006B504F">
        <w:rPr>
          <w:rFonts w:ascii="Times New Roman" w:hAnsi="Times New Roman"/>
          <w:sz w:val="24"/>
          <w:szCs w:val="24"/>
        </w:rPr>
        <w:t xml:space="preserve">pisemnej </w:t>
      </w:r>
      <w:r w:rsidRPr="006B504F">
        <w:rPr>
          <w:rFonts w:ascii="Times New Roman" w:hAnsi="Times New Roman"/>
          <w:sz w:val="24"/>
          <w:szCs w:val="24"/>
        </w:rPr>
        <w:t>akceptacji przed rozpoczęciem robót wynikających z tych zmian.</w:t>
      </w:r>
    </w:p>
    <w:p w14:paraId="260A24B3"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Wykonawca </w:t>
      </w:r>
      <w:r w:rsidRPr="00FF209E">
        <w:rPr>
          <w:rFonts w:ascii="Times New Roman" w:hAnsi="Times New Roman"/>
          <w:sz w:val="24"/>
          <w:szCs w:val="24"/>
        </w:rPr>
        <w:t>nie będzie uprawniony do występowania o przedłużenie terminu wykonania umowy i zwiększenia wynagrodzenia,</w:t>
      </w:r>
      <w:r w:rsidRPr="006B504F">
        <w:rPr>
          <w:rFonts w:ascii="Times New Roman" w:hAnsi="Times New Roman"/>
          <w:sz w:val="24"/>
          <w:szCs w:val="24"/>
        </w:rPr>
        <w:t xml:space="preserve"> jeżeli zmiana jest wymuszona uchybieniem czy naruszeniem umowy przez Wykonawcę. W takim przypadku koszty dodatkowe związane z takimi zmianami ponosi Wykonawca.</w:t>
      </w:r>
    </w:p>
    <w:p w14:paraId="6E2EBD91"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Ponadto Strony przewidują możliwość wprowadzenia następujących zmian do umowy:</w:t>
      </w:r>
    </w:p>
    <w:p w14:paraId="122B5C04" w14:textId="77777777" w:rsidR="00124369" w:rsidRPr="006B504F" w:rsidRDefault="00124369" w:rsidP="002A3EEF">
      <w:pPr>
        <w:pStyle w:val="Akapitzlist"/>
        <w:numPr>
          <w:ilvl w:val="0"/>
          <w:numId w:val="31"/>
        </w:numPr>
        <w:spacing w:line="240" w:lineRule="auto"/>
        <w:rPr>
          <w:rFonts w:ascii="Times New Roman" w:hAnsi="Times New Roman"/>
          <w:sz w:val="24"/>
          <w:szCs w:val="24"/>
        </w:rPr>
      </w:pPr>
      <w:r w:rsidRPr="006B504F">
        <w:rPr>
          <w:rFonts w:ascii="Times New Roman" w:hAnsi="Times New Roman"/>
          <w:sz w:val="24"/>
          <w:szCs w:val="24"/>
        </w:rPr>
        <w:t xml:space="preserve">zmiany wysokości wynagrodzenia Wykonawcy - w przypadku zmiany stawki podatku od towarów i usług </w:t>
      </w:r>
      <w:r w:rsidR="000A1B7B" w:rsidRPr="006B504F">
        <w:rPr>
          <w:rFonts w:ascii="Times New Roman" w:hAnsi="Times New Roman"/>
          <w:sz w:val="24"/>
          <w:szCs w:val="24"/>
        </w:rPr>
        <w:t xml:space="preserve">(VAT) </w:t>
      </w:r>
      <w:r w:rsidRPr="006B504F">
        <w:rPr>
          <w:rFonts w:ascii="Times New Roman" w:hAnsi="Times New Roman"/>
          <w:sz w:val="24"/>
          <w:szCs w:val="24"/>
        </w:rPr>
        <w:t xml:space="preserve">w trakcie realizacji niniejszej umowy - obniżenie lub podwyższenie wynagrodzenia (wysokości jednostkowych opłat i prowizji) należnego Wykonawcy nastąpi o kwotę odpowiadającą różnicy pomiędzy kwotą podatku, jaką Wykonawca byłby zobowiązany zapłacić tytułem podatku </w:t>
      </w:r>
      <w:r w:rsidR="00C57317">
        <w:rPr>
          <w:rFonts w:ascii="Times New Roman" w:hAnsi="Times New Roman"/>
          <w:sz w:val="24"/>
          <w:szCs w:val="24"/>
        </w:rPr>
        <w:br/>
      </w:r>
      <w:r w:rsidRPr="006B504F">
        <w:rPr>
          <w:rFonts w:ascii="Times New Roman" w:hAnsi="Times New Roman"/>
          <w:sz w:val="24"/>
          <w:szCs w:val="24"/>
        </w:rPr>
        <w:t>w momencie zawarcia umowy a kwota podatku, jaką Wykonawca będzie zobowiązany zapłacić po zmianie stawki podatku od towarów i usług;</w:t>
      </w:r>
    </w:p>
    <w:p w14:paraId="2475AE24" w14:textId="77777777" w:rsidR="00124369" w:rsidRPr="006B504F" w:rsidRDefault="00F5770F" w:rsidP="002A3EEF">
      <w:pPr>
        <w:pStyle w:val="Akapitzlist"/>
        <w:numPr>
          <w:ilvl w:val="0"/>
          <w:numId w:val="31"/>
        </w:numPr>
        <w:spacing w:line="240" w:lineRule="auto"/>
        <w:rPr>
          <w:rFonts w:ascii="Times New Roman" w:hAnsi="Times New Roman"/>
          <w:sz w:val="24"/>
          <w:szCs w:val="24"/>
        </w:rPr>
      </w:pPr>
      <w:r w:rsidRPr="006B504F">
        <w:rPr>
          <w:rFonts w:ascii="Times New Roman" w:hAnsi="Times New Roman"/>
          <w:sz w:val="24"/>
          <w:szCs w:val="24"/>
        </w:rPr>
        <w:t>osoby, o której mowa w § 1</w:t>
      </w:r>
      <w:r w:rsidR="00204D3D">
        <w:rPr>
          <w:rFonts w:ascii="Times New Roman" w:hAnsi="Times New Roman"/>
          <w:sz w:val="24"/>
          <w:szCs w:val="24"/>
        </w:rPr>
        <w:t>1</w:t>
      </w:r>
      <w:r w:rsidR="000A1B7B" w:rsidRPr="006B504F">
        <w:rPr>
          <w:rFonts w:ascii="Times New Roman" w:hAnsi="Times New Roman"/>
          <w:sz w:val="24"/>
          <w:szCs w:val="24"/>
        </w:rPr>
        <w:t>,</w:t>
      </w:r>
      <w:r w:rsidR="00124369" w:rsidRPr="006B504F">
        <w:rPr>
          <w:rFonts w:ascii="Times New Roman" w:hAnsi="Times New Roman"/>
          <w:sz w:val="24"/>
          <w:szCs w:val="24"/>
        </w:rPr>
        <w:t xml:space="preserve"> na następujących warunkach:</w:t>
      </w:r>
    </w:p>
    <w:p w14:paraId="51A666C1" w14:textId="77777777" w:rsidR="00124369" w:rsidRPr="006B504F" w:rsidRDefault="00124369" w:rsidP="002A3EEF">
      <w:pPr>
        <w:pStyle w:val="Akapitzlist"/>
        <w:numPr>
          <w:ilvl w:val="0"/>
          <w:numId w:val="32"/>
        </w:numPr>
        <w:spacing w:line="240" w:lineRule="auto"/>
        <w:rPr>
          <w:rFonts w:ascii="Times New Roman" w:hAnsi="Times New Roman"/>
          <w:sz w:val="24"/>
          <w:szCs w:val="24"/>
        </w:rPr>
      </w:pPr>
      <w:r w:rsidRPr="006B504F">
        <w:rPr>
          <w:rFonts w:ascii="Times New Roman" w:hAnsi="Times New Roman"/>
          <w:sz w:val="24"/>
          <w:szCs w:val="24"/>
        </w:rPr>
        <w:t>zmiana taka w trakcie realizacji przedmiotu niniejszej umowy, musi być uzasadniona przez Wykonawcę na piśmie i wymaga pisemnego zaakceptowania przez Zamawiającego. Zamawiający zaakceptuje taką zmianę w terminie 7 dni od daty przedłożenia propozycji takiej zmiany i wyłącznie wtedy, gdy kwalifikacje i doświadczenie wskazanej osoby będą takie same lub wyższe od kwalifikacji i doświadczenia wymaganego postanowieniami Specyfikacji istotnych warunków zamówienia, dla funkcji którą ma pełnić,</w:t>
      </w:r>
    </w:p>
    <w:p w14:paraId="77C0E57C" w14:textId="77777777" w:rsidR="00124369" w:rsidRPr="006B504F" w:rsidRDefault="00124369" w:rsidP="002A3EEF">
      <w:pPr>
        <w:pStyle w:val="Akapitzlist"/>
        <w:numPr>
          <w:ilvl w:val="0"/>
          <w:numId w:val="32"/>
        </w:numPr>
        <w:spacing w:line="240" w:lineRule="auto"/>
        <w:rPr>
          <w:rFonts w:ascii="Times New Roman" w:hAnsi="Times New Roman"/>
          <w:sz w:val="24"/>
          <w:szCs w:val="24"/>
        </w:rPr>
      </w:pPr>
      <w:r w:rsidRPr="006B504F">
        <w:rPr>
          <w:rFonts w:ascii="Times New Roman" w:hAnsi="Times New Roman"/>
          <w:sz w:val="24"/>
          <w:szCs w:val="24"/>
        </w:rPr>
        <w:t>wraz z propozycją zamiany Wykonawca zobowiązany jest złożyć zaktualizowany Wykaz osób, skierowanych przez Wykonawcę do realizacji zamówienia publicznego (w zakresie proponowanej zmiany) w celu wykazania, iż kwalifikacje i doświadczenie wskazanej osoby będą takie same lub wyższe od kwalifikacji i doświadczenia wymaganego postanowieniami Specyfikacji istotnych warunków zamówienia, dla funkcji którą ma pełnić. Wykonawca musi przedłożyć Zamawiającemu propozycję zmiany nie później niż 7 dni przed planowanym skierowaniem nowej osoby do wykonywania prac projektowych lub kierowania robotami,</w:t>
      </w:r>
    </w:p>
    <w:p w14:paraId="3E30AB0D" w14:textId="77777777" w:rsidR="00124369" w:rsidRPr="006B504F" w:rsidRDefault="00124369" w:rsidP="002A3EEF">
      <w:pPr>
        <w:pStyle w:val="Akapitzlist"/>
        <w:numPr>
          <w:ilvl w:val="0"/>
          <w:numId w:val="32"/>
        </w:numPr>
        <w:spacing w:line="240" w:lineRule="auto"/>
        <w:rPr>
          <w:rFonts w:ascii="Times New Roman" w:hAnsi="Times New Roman"/>
          <w:sz w:val="24"/>
          <w:szCs w:val="24"/>
        </w:rPr>
      </w:pPr>
      <w:r w:rsidRPr="006B504F">
        <w:rPr>
          <w:rFonts w:ascii="Times New Roman" w:hAnsi="Times New Roman"/>
          <w:sz w:val="24"/>
          <w:szCs w:val="24"/>
        </w:rPr>
        <w:t>jakakolwiek przerwa w realizacji przedmiotu umowy wynikająca z braku kierownictwa robót będzie traktowana, jako przerwa wynikła z przyczyn zależnych od Wykonawcy i nie może stanowić podstawy do zmiany terminu zakończenia robót. Skierowanie, bez akceptacji Zamawiającego, do kierowania robotami innych osoby niż wskazane w ofercie Wykonawcy stanowi podstawę odstąpienia od umowy przez Zamawiającego z winy Wykonawcy.</w:t>
      </w:r>
    </w:p>
    <w:p w14:paraId="6C1EE5DD"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Dokonanie zmian wymaga podpisania każdorazowo pisemnego aneksu do umowy, pod rygorem nieważności.</w:t>
      </w:r>
    </w:p>
    <w:p w14:paraId="78654ECF"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W przypadku, gdy zmiany umowy mają wpływ na treść harmono</w:t>
      </w:r>
      <w:r w:rsidR="005B7852" w:rsidRPr="006B504F">
        <w:rPr>
          <w:rFonts w:ascii="Times New Roman" w:hAnsi="Times New Roman"/>
          <w:sz w:val="24"/>
          <w:szCs w:val="24"/>
        </w:rPr>
        <w:t xml:space="preserve">gramu rzeczowo-finansowego, </w:t>
      </w:r>
      <w:r w:rsidRPr="006B504F">
        <w:rPr>
          <w:rFonts w:ascii="Times New Roman" w:hAnsi="Times New Roman"/>
          <w:sz w:val="24"/>
          <w:szCs w:val="24"/>
        </w:rPr>
        <w:t>Wykonawca zobowiązany jest przedłożyć zak</w:t>
      </w:r>
      <w:r w:rsidR="000A1B7B" w:rsidRPr="006B504F">
        <w:rPr>
          <w:rFonts w:ascii="Times New Roman" w:hAnsi="Times New Roman"/>
          <w:sz w:val="24"/>
          <w:szCs w:val="24"/>
        </w:rPr>
        <w:t>tualizowany harmonogram rzeczowo-finansowy</w:t>
      </w:r>
      <w:r w:rsidR="005B7852" w:rsidRPr="006B504F">
        <w:rPr>
          <w:rFonts w:ascii="Times New Roman" w:hAnsi="Times New Roman"/>
          <w:sz w:val="24"/>
          <w:szCs w:val="24"/>
        </w:rPr>
        <w:t xml:space="preserve"> do zatwierdzenia przez Zamawiającego,</w:t>
      </w:r>
      <w:r w:rsidR="00F37154" w:rsidRPr="006B504F">
        <w:rPr>
          <w:rFonts w:ascii="Times New Roman" w:hAnsi="Times New Roman"/>
          <w:sz w:val="24"/>
          <w:szCs w:val="24"/>
        </w:rPr>
        <w:t xml:space="preserve"> </w:t>
      </w:r>
      <w:r w:rsidR="005B7852" w:rsidRPr="006B504F">
        <w:rPr>
          <w:rFonts w:ascii="Times New Roman" w:hAnsi="Times New Roman"/>
          <w:sz w:val="24"/>
          <w:szCs w:val="24"/>
        </w:rPr>
        <w:t>w terminie dwóch</w:t>
      </w:r>
      <w:r w:rsidRPr="006B504F">
        <w:rPr>
          <w:rFonts w:ascii="Times New Roman" w:hAnsi="Times New Roman"/>
          <w:sz w:val="24"/>
          <w:szCs w:val="24"/>
        </w:rPr>
        <w:t xml:space="preserve"> dni od </w:t>
      </w:r>
      <w:r w:rsidRPr="006B504F">
        <w:rPr>
          <w:rFonts w:ascii="Times New Roman" w:hAnsi="Times New Roman"/>
          <w:sz w:val="24"/>
          <w:szCs w:val="24"/>
        </w:rPr>
        <w:lastRenderedPageBreak/>
        <w:t>dnia zawarcia aneksu.</w:t>
      </w:r>
      <w:r w:rsidR="005B7852" w:rsidRPr="006B504F">
        <w:rPr>
          <w:rFonts w:ascii="Times New Roman" w:hAnsi="Times New Roman"/>
          <w:sz w:val="24"/>
          <w:szCs w:val="24"/>
        </w:rPr>
        <w:t xml:space="preserve"> W przypadku braku przedłożenia nowego harmonogramu, zostanie on określony przez Zamawiającego.</w:t>
      </w:r>
    </w:p>
    <w:p w14:paraId="618D6165"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Zmiana umowy skutkuje zmianą wynagrodzenia jedynie w zakresie płatności realizowanych po dacie zawarcia aneksu do umowy.</w:t>
      </w:r>
    </w:p>
    <w:p w14:paraId="07DE45D3" w14:textId="77777777" w:rsidR="00124369" w:rsidRPr="006B504F" w:rsidRDefault="00124369" w:rsidP="002A3EEF">
      <w:pPr>
        <w:pStyle w:val="Akapitzlist"/>
        <w:numPr>
          <w:ilvl w:val="0"/>
          <w:numId w:val="24"/>
        </w:numPr>
        <w:spacing w:line="240" w:lineRule="auto"/>
        <w:rPr>
          <w:rFonts w:ascii="Times New Roman" w:hAnsi="Times New Roman"/>
          <w:sz w:val="24"/>
          <w:szCs w:val="24"/>
        </w:rPr>
      </w:pPr>
      <w:r w:rsidRPr="006B504F">
        <w:rPr>
          <w:rFonts w:ascii="Times New Roman" w:hAnsi="Times New Roman"/>
          <w:sz w:val="24"/>
          <w:szCs w:val="24"/>
        </w:rPr>
        <w:t xml:space="preserve">Jeżeli zmiana albo rezygnacja z Podwykonawcy dotyczy podmiotu, na którego zasoby </w:t>
      </w:r>
      <w:r w:rsidRPr="002857A8">
        <w:rPr>
          <w:rFonts w:ascii="Times New Roman" w:hAnsi="Times New Roman"/>
          <w:sz w:val="24"/>
          <w:szCs w:val="24"/>
        </w:rPr>
        <w:t xml:space="preserve">Wykonawca powoływał się, na zasadach określonych w art. </w:t>
      </w:r>
      <w:r w:rsidR="002857A8" w:rsidRPr="002857A8">
        <w:rPr>
          <w:rFonts w:ascii="Times New Roman" w:hAnsi="Times New Roman"/>
          <w:sz w:val="24"/>
          <w:szCs w:val="24"/>
        </w:rPr>
        <w:t>118</w:t>
      </w:r>
      <w:r w:rsidRPr="002857A8">
        <w:rPr>
          <w:rFonts w:ascii="Times New Roman" w:hAnsi="Times New Roman"/>
          <w:sz w:val="24"/>
          <w:szCs w:val="24"/>
        </w:rPr>
        <w:t xml:space="preserve"> ust. 1 ustawy Pzp, </w:t>
      </w:r>
      <w:r w:rsidR="00C57317" w:rsidRPr="002857A8">
        <w:rPr>
          <w:rFonts w:ascii="Times New Roman" w:hAnsi="Times New Roman"/>
          <w:sz w:val="24"/>
          <w:szCs w:val="24"/>
        </w:rPr>
        <w:br/>
      </w:r>
      <w:r w:rsidRPr="006B504F">
        <w:rPr>
          <w:rFonts w:ascii="Times New Roman" w:hAnsi="Times New Roman"/>
          <w:sz w:val="24"/>
          <w:szCs w:val="24"/>
        </w:rPr>
        <w:t>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52952DE" w14:textId="77777777" w:rsidR="00E66889" w:rsidRDefault="00E66889"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p>
    <w:p w14:paraId="4D5CF6B9" w14:textId="77777777" w:rsidR="00982A79" w:rsidRPr="00EB590E" w:rsidRDefault="00982A79"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t>
      </w:r>
      <w:r w:rsidR="004E6173" w:rsidRPr="00EB590E">
        <w:rPr>
          <w:rFonts w:ascii="Times New Roman" w:hAnsi="Times New Roman"/>
          <w:b/>
          <w:bCs/>
          <w:color w:val="000000" w:themeColor="text1"/>
          <w:kern w:val="2"/>
          <w:sz w:val="24"/>
          <w:szCs w:val="24"/>
        </w:rPr>
        <w:t> </w:t>
      </w:r>
      <w:r w:rsidR="002216AE">
        <w:rPr>
          <w:rFonts w:ascii="Times New Roman" w:hAnsi="Times New Roman"/>
          <w:b/>
          <w:bCs/>
          <w:color w:val="000000" w:themeColor="text1"/>
          <w:kern w:val="2"/>
          <w:sz w:val="24"/>
          <w:szCs w:val="24"/>
        </w:rPr>
        <w:t>13</w:t>
      </w:r>
    </w:p>
    <w:p w14:paraId="0271FC97" w14:textId="77777777" w:rsidR="00371CA6" w:rsidRPr="00EB590E" w:rsidRDefault="00455FC2" w:rsidP="00DA1B56">
      <w:pPr>
        <w:overflowPunct/>
        <w:autoSpaceDE/>
        <w:autoSpaceDN/>
        <w:adjustRightInd/>
        <w:spacing w:line="240" w:lineRule="auto"/>
        <w:jc w:val="center"/>
        <w:textAlignment w:val="auto"/>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Nadzór inwestorski</w:t>
      </w:r>
    </w:p>
    <w:p w14:paraId="69F3D71D" w14:textId="77777777" w:rsidR="001904EC" w:rsidRPr="00C30CE3" w:rsidRDefault="001904EC" w:rsidP="001904EC">
      <w:pPr>
        <w:numPr>
          <w:ilvl w:val="0"/>
          <w:numId w:val="7"/>
        </w:numPr>
        <w:tabs>
          <w:tab w:val="num" w:pos="426"/>
        </w:tabs>
        <w:overflowPunct/>
        <w:autoSpaceDE/>
        <w:autoSpaceDN/>
        <w:adjustRightInd/>
        <w:spacing w:line="240" w:lineRule="auto"/>
        <w:ind w:left="426" w:hanging="426"/>
        <w:textAlignment w:val="auto"/>
        <w:rPr>
          <w:rFonts w:ascii="Times New Roman" w:hAnsi="Times New Roman"/>
          <w:color w:val="000000" w:themeColor="text1"/>
          <w:sz w:val="24"/>
          <w:szCs w:val="24"/>
        </w:rPr>
      </w:pPr>
      <w:r w:rsidRPr="00EB590E">
        <w:rPr>
          <w:rFonts w:ascii="Times New Roman" w:hAnsi="Times New Roman"/>
          <w:sz w:val="24"/>
          <w:szCs w:val="24"/>
        </w:rPr>
        <w:t>Zamawiający wyznacza do pełnienia nadzoru inwestorskiego:</w:t>
      </w:r>
      <w:r>
        <w:rPr>
          <w:rFonts w:ascii="Times New Roman" w:hAnsi="Times New Roman"/>
          <w:sz w:val="24"/>
          <w:szCs w:val="24"/>
        </w:rPr>
        <w:t xml:space="preserve"> </w:t>
      </w:r>
      <w:r>
        <w:rPr>
          <w:rFonts w:ascii="Times New Roman" w:hAnsi="Times New Roman"/>
          <w:color w:val="000000" w:themeColor="text1"/>
          <w:sz w:val="24"/>
          <w:szCs w:val="24"/>
        </w:rPr>
        <w:t>……………………………</w:t>
      </w:r>
      <w:r>
        <w:rPr>
          <w:rFonts w:ascii="Times New Roman" w:hAnsi="Times New Roman"/>
          <w:sz w:val="24"/>
          <w:szCs w:val="24"/>
        </w:rPr>
        <w:t>.</w:t>
      </w:r>
    </w:p>
    <w:p w14:paraId="4A905E76" w14:textId="77777777" w:rsidR="00455FC2" w:rsidRPr="00EB590E" w:rsidRDefault="00455FC2" w:rsidP="005268B7">
      <w:pPr>
        <w:pStyle w:val="Akapitzlist"/>
        <w:numPr>
          <w:ilvl w:val="0"/>
          <w:numId w:val="7"/>
        </w:numPr>
        <w:overflowPunct/>
        <w:autoSpaceDE/>
        <w:autoSpaceDN/>
        <w:adjustRightInd/>
        <w:spacing w:line="240" w:lineRule="auto"/>
        <w:textAlignment w:val="auto"/>
        <w:rPr>
          <w:rFonts w:ascii="Times New Roman" w:hAnsi="Times New Roman"/>
          <w:i/>
          <w:color w:val="000000" w:themeColor="text1"/>
          <w:sz w:val="24"/>
          <w:szCs w:val="24"/>
        </w:rPr>
      </w:pPr>
      <w:r w:rsidRPr="00EB590E">
        <w:rPr>
          <w:rFonts w:ascii="Times New Roman" w:hAnsi="Times New Roman"/>
          <w:sz w:val="24"/>
          <w:szCs w:val="24"/>
        </w:rPr>
        <w:t>Osoba/osoby wskazane w ust. 1 będzie/będą działać w granicach umocowania określonego w ustawie Prawo budowlane</w:t>
      </w:r>
      <w:r w:rsidR="0099058F">
        <w:rPr>
          <w:rFonts w:ascii="Times New Roman" w:hAnsi="Times New Roman"/>
          <w:sz w:val="24"/>
          <w:szCs w:val="24"/>
        </w:rPr>
        <w:t xml:space="preserve"> i niniejszej umowie</w:t>
      </w:r>
      <w:r w:rsidRPr="00EB590E">
        <w:rPr>
          <w:rFonts w:ascii="Times New Roman" w:hAnsi="Times New Roman"/>
          <w:sz w:val="24"/>
          <w:szCs w:val="24"/>
        </w:rPr>
        <w:t>.</w:t>
      </w:r>
    </w:p>
    <w:p w14:paraId="1F84A711" w14:textId="77777777" w:rsidR="006A5768" w:rsidRPr="006A5768" w:rsidRDefault="00455FC2" w:rsidP="005268B7">
      <w:pPr>
        <w:pStyle w:val="Akapitzlist"/>
        <w:numPr>
          <w:ilvl w:val="0"/>
          <w:numId w:val="7"/>
        </w:numPr>
        <w:overflowPunct/>
        <w:autoSpaceDE/>
        <w:autoSpaceDN/>
        <w:adjustRightInd/>
        <w:spacing w:line="240" w:lineRule="auto"/>
        <w:textAlignment w:val="auto"/>
        <w:rPr>
          <w:rFonts w:ascii="Times New Roman" w:hAnsi="Times New Roman"/>
          <w:i/>
          <w:color w:val="000000" w:themeColor="text1"/>
          <w:sz w:val="24"/>
          <w:szCs w:val="24"/>
        </w:rPr>
      </w:pPr>
      <w:r w:rsidRPr="00EB590E">
        <w:rPr>
          <w:rFonts w:ascii="Times New Roman" w:hAnsi="Times New Roman"/>
          <w:sz w:val="24"/>
          <w:szCs w:val="24"/>
        </w:rPr>
        <w:t xml:space="preserve">Zamawiający zastrzega sobie prawo zmiany osoby/osób wskazanych w ust. 1. </w:t>
      </w:r>
      <w:r w:rsidR="00F37154">
        <w:rPr>
          <w:rFonts w:ascii="Times New Roman" w:hAnsi="Times New Roman"/>
          <w:sz w:val="24"/>
          <w:szCs w:val="24"/>
        </w:rPr>
        <w:t xml:space="preserve">                               </w:t>
      </w:r>
      <w:r w:rsidRPr="00EB590E">
        <w:rPr>
          <w:rFonts w:ascii="Times New Roman" w:hAnsi="Times New Roman"/>
          <w:sz w:val="24"/>
          <w:szCs w:val="24"/>
        </w:rPr>
        <w:t>O dokonaniu zmiany Zamawiający powiadamia pisemnie Wykonawcę na 3 dni przed dokonaniem zmiany. Zmiana ta winna być dokonana wpisem do dziennika budowy.</w:t>
      </w:r>
    </w:p>
    <w:p w14:paraId="3F09F49E" w14:textId="77777777" w:rsidR="00E53101" w:rsidRDefault="00E53101" w:rsidP="00DA1B56">
      <w:pPr>
        <w:overflowPunct/>
        <w:autoSpaceDE/>
        <w:autoSpaceDN/>
        <w:adjustRightInd/>
        <w:spacing w:line="240" w:lineRule="auto"/>
        <w:jc w:val="center"/>
        <w:textAlignment w:val="auto"/>
        <w:rPr>
          <w:rFonts w:ascii="Times New Roman" w:hAnsi="Times New Roman"/>
          <w:b/>
          <w:color w:val="000000" w:themeColor="text1"/>
          <w:kern w:val="2"/>
          <w:sz w:val="24"/>
          <w:szCs w:val="24"/>
        </w:rPr>
      </w:pPr>
    </w:p>
    <w:p w14:paraId="7BFA2923" w14:textId="77777777" w:rsidR="00530EA0" w:rsidRPr="009E0E07" w:rsidRDefault="002216AE" w:rsidP="00DA1B56">
      <w:pPr>
        <w:overflowPunct/>
        <w:autoSpaceDE/>
        <w:autoSpaceDN/>
        <w:adjustRightInd/>
        <w:spacing w:line="240" w:lineRule="auto"/>
        <w:jc w:val="center"/>
        <w:textAlignment w:val="auto"/>
        <w:rPr>
          <w:rFonts w:ascii="Times New Roman" w:hAnsi="Times New Roman"/>
          <w:b/>
          <w:color w:val="000000" w:themeColor="text1"/>
          <w:kern w:val="2"/>
          <w:sz w:val="24"/>
          <w:szCs w:val="24"/>
        </w:rPr>
      </w:pPr>
      <w:r>
        <w:rPr>
          <w:rFonts w:ascii="Times New Roman" w:hAnsi="Times New Roman"/>
          <w:b/>
          <w:color w:val="000000" w:themeColor="text1"/>
          <w:kern w:val="2"/>
          <w:sz w:val="24"/>
          <w:szCs w:val="24"/>
        </w:rPr>
        <w:t>§ 14</w:t>
      </w:r>
    </w:p>
    <w:p w14:paraId="47091874" w14:textId="77777777" w:rsidR="00455FC2" w:rsidRPr="009E0E07" w:rsidRDefault="00455FC2" w:rsidP="00DA1B56">
      <w:pPr>
        <w:overflowPunct/>
        <w:autoSpaceDE/>
        <w:autoSpaceDN/>
        <w:adjustRightInd/>
        <w:spacing w:line="240" w:lineRule="auto"/>
        <w:jc w:val="center"/>
        <w:textAlignment w:val="auto"/>
        <w:rPr>
          <w:rFonts w:ascii="Times New Roman" w:hAnsi="Times New Roman"/>
          <w:b/>
          <w:color w:val="000000" w:themeColor="text1"/>
          <w:kern w:val="2"/>
          <w:sz w:val="24"/>
          <w:szCs w:val="24"/>
        </w:rPr>
      </w:pPr>
      <w:r w:rsidRPr="009E0E07">
        <w:rPr>
          <w:rFonts w:ascii="Times New Roman" w:hAnsi="Times New Roman"/>
          <w:b/>
          <w:color w:val="000000" w:themeColor="text1"/>
          <w:kern w:val="2"/>
          <w:sz w:val="24"/>
          <w:szCs w:val="24"/>
        </w:rPr>
        <w:t>Kary umowne</w:t>
      </w:r>
    </w:p>
    <w:p w14:paraId="42FBF3FB"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9E0E07">
        <w:rPr>
          <w:rFonts w:ascii="Times New Roman" w:hAnsi="Times New Roman"/>
          <w:sz w:val="24"/>
          <w:szCs w:val="24"/>
        </w:rPr>
        <w:t xml:space="preserve">Wykonawca zapłaci Zamawiającemu karę umowną w wysokości </w:t>
      </w:r>
      <w:r w:rsidRPr="001C6AD4">
        <w:rPr>
          <w:rFonts w:ascii="Times New Roman" w:hAnsi="Times New Roman"/>
          <w:sz w:val="24"/>
          <w:szCs w:val="24"/>
        </w:rPr>
        <w:t>2</w:t>
      </w:r>
      <w:r w:rsidR="00AD2CF0">
        <w:rPr>
          <w:rFonts w:ascii="Times New Roman" w:hAnsi="Times New Roman"/>
          <w:sz w:val="24"/>
          <w:szCs w:val="24"/>
        </w:rPr>
        <w:t>0</w:t>
      </w:r>
      <w:r w:rsidR="005268B7" w:rsidRPr="001C6AD4">
        <w:rPr>
          <w:rFonts w:ascii="Times New Roman" w:hAnsi="Times New Roman"/>
          <w:sz w:val="24"/>
          <w:szCs w:val="24"/>
        </w:rPr>
        <w:t>,00</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w przypadku odstąpienia od umowy z przyczyn, za które odpowiedzialność ponosi Wykonawca.</w:t>
      </w:r>
    </w:p>
    <w:p w14:paraId="56CBB5DB"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455BDA">
        <w:rPr>
          <w:rFonts w:ascii="Times New Roman" w:hAnsi="Times New Roman"/>
          <w:sz w:val="24"/>
          <w:szCs w:val="24"/>
        </w:rPr>
        <w:t>0</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każdy rozpoczęty dzień </w:t>
      </w:r>
      <w:r w:rsidR="00125867" w:rsidRPr="001C6AD4">
        <w:rPr>
          <w:rFonts w:ascii="Times New Roman" w:hAnsi="Times New Roman"/>
          <w:sz w:val="24"/>
          <w:szCs w:val="24"/>
        </w:rPr>
        <w:t>zwłoki</w:t>
      </w:r>
      <w:r w:rsidRPr="001C6AD4">
        <w:rPr>
          <w:rFonts w:ascii="Times New Roman" w:hAnsi="Times New Roman"/>
          <w:sz w:val="24"/>
          <w:szCs w:val="24"/>
        </w:rPr>
        <w:t xml:space="preserve"> w zakończeniu realizacji przedmiotu umowy, licząc od upływu terminu, o którym mowa w § 2 ust. 1.</w:t>
      </w:r>
    </w:p>
    <w:p w14:paraId="600C6BF2"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455BDA">
        <w:rPr>
          <w:rFonts w:ascii="Times New Roman" w:hAnsi="Times New Roman"/>
          <w:sz w:val="24"/>
          <w:szCs w:val="24"/>
        </w:rPr>
        <w:t>0</w:t>
      </w:r>
      <w:r w:rsidRPr="001C6AD4">
        <w:rPr>
          <w:rFonts w:ascii="Times New Roman" w:hAnsi="Times New Roman"/>
          <w:sz w:val="24"/>
          <w:szCs w:val="24"/>
        </w:rPr>
        <w:t>% wynagrodzenia brutto 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w:t>
      </w:r>
      <w:r w:rsidR="00125867" w:rsidRPr="001C6AD4">
        <w:rPr>
          <w:rFonts w:ascii="Times New Roman" w:hAnsi="Times New Roman"/>
          <w:sz w:val="24"/>
          <w:szCs w:val="24"/>
        </w:rPr>
        <w:t>ażdy rozpoczęty dzień zwłoki</w:t>
      </w:r>
      <w:r w:rsidRPr="001C6AD4">
        <w:rPr>
          <w:rFonts w:ascii="Times New Roman" w:hAnsi="Times New Roman"/>
          <w:sz w:val="24"/>
          <w:szCs w:val="24"/>
        </w:rPr>
        <w:t xml:space="preserve"> w rozpoczęciu robót, liczony od terminu wskazanego w § 2 ust. 3.</w:t>
      </w:r>
    </w:p>
    <w:p w14:paraId="57961780" w14:textId="77777777" w:rsidR="005F4EF0" w:rsidRPr="001C6AD4" w:rsidRDefault="005F4EF0" w:rsidP="002A3EEF">
      <w:pPr>
        <w:pStyle w:val="Akapitzlist"/>
        <w:numPr>
          <w:ilvl w:val="0"/>
          <w:numId w:val="33"/>
        </w:numPr>
        <w:spacing w:line="240" w:lineRule="auto"/>
        <w:rPr>
          <w:rFonts w:ascii="Times New Roman" w:hAnsi="Times New Roman"/>
          <w:sz w:val="24"/>
          <w:szCs w:val="24"/>
        </w:rPr>
      </w:pPr>
      <w:r w:rsidRPr="001C6AD4">
        <w:rPr>
          <w:rFonts w:ascii="Times New Roman" w:hAnsi="Times New Roman"/>
          <w:sz w:val="24"/>
          <w:szCs w:val="24"/>
        </w:rPr>
        <w:t>Wykonawca zapłaci Zamawiającemu karę umowną w wysokości 0,20</w:t>
      </w:r>
      <w:r w:rsidR="00CE5E07" w:rsidRPr="001C6AD4">
        <w:rPr>
          <w:rFonts w:ascii="Times New Roman" w:hAnsi="Times New Roman"/>
          <w:sz w:val="24"/>
          <w:szCs w:val="24"/>
        </w:rPr>
        <w:t xml:space="preserve"> </w:t>
      </w:r>
      <w:r w:rsidRPr="001C6AD4">
        <w:rPr>
          <w:rFonts w:ascii="Times New Roman" w:hAnsi="Times New Roman"/>
          <w:sz w:val="24"/>
          <w:szCs w:val="24"/>
        </w:rPr>
        <w:t xml:space="preserve">% wynagrodzenia brutto określonego w § 8 ust. 1, za każdy rozpoczęty dzień zwłoki w usunięciu wad </w:t>
      </w:r>
      <w:r w:rsidR="00C57317">
        <w:rPr>
          <w:rFonts w:ascii="Times New Roman" w:hAnsi="Times New Roman"/>
          <w:sz w:val="24"/>
          <w:szCs w:val="24"/>
        </w:rPr>
        <w:br/>
      </w:r>
      <w:r w:rsidRPr="001C6AD4">
        <w:rPr>
          <w:rFonts w:ascii="Times New Roman" w:hAnsi="Times New Roman"/>
          <w:sz w:val="24"/>
          <w:szCs w:val="24"/>
        </w:rPr>
        <w:t>w okresie gwarancji jakości i rękojmi za wady, liczony ponad termin ustalony przez Zamawiającego.</w:t>
      </w:r>
    </w:p>
    <w:p w14:paraId="34107B9E"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1.000,00 zł</w:t>
      </w:r>
      <w:r w:rsidR="005B7852" w:rsidRPr="001C6AD4">
        <w:rPr>
          <w:rFonts w:ascii="Times New Roman" w:hAnsi="Times New Roman"/>
          <w:sz w:val="24"/>
          <w:szCs w:val="24"/>
        </w:rPr>
        <w:t>,</w:t>
      </w:r>
      <w:r w:rsidRPr="001C6AD4">
        <w:rPr>
          <w:rFonts w:ascii="Times New Roman" w:hAnsi="Times New Roman"/>
          <w:sz w:val="24"/>
          <w:szCs w:val="24"/>
        </w:rPr>
        <w:t xml:space="preserve"> </w:t>
      </w:r>
      <w:r w:rsidR="00B434BD" w:rsidRPr="001C6AD4">
        <w:rPr>
          <w:rFonts w:ascii="Times New Roman" w:hAnsi="Times New Roman"/>
          <w:sz w:val="24"/>
          <w:szCs w:val="24"/>
        </w:rPr>
        <w:t xml:space="preserve">za każdorazową przerwę </w:t>
      </w:r>
      <w:r w:rsidRPr="001C6AD4">
        <w:rPr>
          <w:rFonts w:ascii="Times New Roman" w:hAnsi="Times New Roman"/>
          <w:sz w:val="24"/>
          <w:szCs w:val="24"/>
        </w:rPr>
        <w:t>w wykonywaniu przedmiotu umowy, dłuższą niż 5 dni, wynikającą</w:t>
      </w:r>
      <w:r w:rsidR="00B434BD" w:rsidRPr="001C6AD4">
        <w:rPr>
          <w:rFonts w:ascii="Times New Roman" w:hAnsi="Times New Roman"/>
          <w:sz w:val="24"/>
          <w:szCs w:val="24"/>
        </w:rPr>
        <w:t xml:space="preserve"> z przyczyn leżących po stronie </w:t>
      </w:r>
      <w:r w:rsidRPr="001C6AD4">
        <w:rPr>
          <w:rFonts w:ascii="Times New Roman" w:hAnsi="Times New Roman"/>
          <w:sz w:val="24"/>
          <w:szCs w:val="24"/>
        </w:rPr>
        <w:t>Wykonawcy.</w:t>
      </w:r>
    </w:p>
    <w:p w14:paraId="7763285F"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0,1</w:t>
      </w:r>
      <w:r w:rsidR="00455BDA">
        <w:rPr>
          <w:rFonts w:ascii="Times New Roman" w:hAnsi="Times New Roman"/>
          <w:sz w:val="24"/>
          <w:szCs w:val="24"/>
        </w:rPr>
        <w:t>5</w:t>
      </w:r>
      <w:r w:rsidRPr="001C6AD4">
        <w:rPr>
          <w:rFonts w:ascii="Times New Roman" w:hAnsi="Times New Roman"/>
          <w:sz w:val="24"/>
          <w:szCs w:val="24"/>
        </w:rPr>
        <w:t>% wynagrodzenia brutto</w:t>
      </w:r>
      <w:r w:rsidR="0031712E" w:rsidRPr="001C6AD4">
        <w:rPr>
          <w:rFonts w:ascii="Times New Roman" w:hAnsi="Times New Roman"/>
          <w:sz w:val="24"/>
          <w:szCs w:val="24"/>
        </w:rPr>
        <w:t xml:space="preserve"> </w:t>
      </w:r>
      <w:r w:rsidRPr="001C6AD4">
        <w:rPr>
          <w:rFonts w:ascii="Times New Roman" w:hAnsi="Times New Roman"/>
          <w:sz w:val="24"/>
          <w:szCs w:val="24"/>
        </w:rPr>
        <w:t>określonego w § 8 ust. 1</w:t>
      </w:r>
      <w:r w:rsidR="005B7852" w:rsidRPr="001C6AD4">
        <w:rPr>
          <w:rFonts w:ascii="Times New Roman" w:hAnsi="Times New Roman"/>
          <w:sz w:val="24"/>
          <w:szCs w:val="24"/>
        </w:rPr>
        <w:t>,</w:t>
      </w:r>
      <w:r w:rsidRPr="001C6AD4">
        <w:rPr>
          <w:rFonts w:ascii="Times New Roman" w:hAnsi="Times New Roman"/>
          <w:sz w:val="24"/>
          <w:szCs w:val="24"/>
        </w:rPr>
        <w:t xml:space="preserve"> za każdy rozpoczęty dzień </w:t>
      </w:r>
      <w:r w:rsidR="00333246" w:rsidRPr="001C6AD4">
        <w:rPr>
          <w:rFonts w:ascii="Times New Roman" w:hAnsi="Times New Roman"/>
          <w:sz w:val="24"/>
          <w:szCs w:val="24"/>
        </w:rPr>
        <w:t>zwłoki</w:t>
      </w:r>
      <w:r w:rsidRPr="001C6AD4">
        <w:rPr>
          <w:rFonts w:ascii="Times New Roman" w:hAnsi="Times New Roman"/>
          <w:sz w:val="24"/>
          <w:szCs w:val="24"/>
        </w:rPr>
        <w:t xml:space="preserve"> w usunię</w:t>
      </w:r>
      <w:r w:rsidR="00B434BD" w:rsidRPr="001C6AD4">
        <w:rPr>
          <w:rFonts w:ascii="Times New Roman" w:hAnsi="Times New Roman"/>
          <w:sz w:val="24"/>
          <w:szCs w:val="24"/>
        </w:rPr>
        <w:t xml:space="preserve">ciu wad stwierdzonych </w:t>
      </w:r>
      <w:r w:rsidRPr="001C6AD4">
        <w:rPr>
          <w:rFonts w:ascii="Times New Roman" w:hAnsi="Times New Roman"/>
          <w:sz w:val="24"/>
          <w:szCs w:val="24"/>
        </w:rPr>
        <w:t>przy odbiorach robót budowl</w:t>
      </w:r>
      <w:r w:rsidR="00455BDA">
        <w:rPr>
          <w:rFonts w:ascii="Times New Roman" w:hAnsi="Times New Roman"/>
          <w:sz w:val="24"/>
          <w:szCs w:val="24"/>
        </w:rPr>
        <w:t>anych</w:t>
      </w:r>
      <w:r w:rsidRPr="001C6AD4">
        <w:rPr>
          <w:rFonts w:ascii="Times New Roman" w:hAnsi="Times New Roman"/>
          <w:sz w:val="24"/>
          <w:szCs w:val="24"/>
        </w:rPr>
        <w:t>, licząc od upływu terminu wyznaczonego na usunię</w:t>
      </w:r>
      <w:r w:rsidR="00B434BD" w:rsidRPr="001C6AD4">
        <w:rPr>
          <w:rFonts w:ascii="Times New Roman" w:hAnsi="Times New Roman"/>
          <w:sz w:val="24"/>
          <w:szCs w:val="24"/>
        </w:rPr>
        <w:t xml:space="preserve">cie poszczególnych wad, do dnia </w:t>
      </w:r>
      <w:r w:rsidRPr="001C6AD4">
        <w:rPr>
          <w:rFonts w:ascii="Times New Roman" w:hAnsi="Times New Roman"/>
          <w:sz w:val="24"/>
          <w:szCs w:val="24"/>
        </w:rPr>
        <w:t>ich usunięcia włącznie.</w:t>
      </w:r>
    </w:p>
    <w:p w14:paraId="3210CBC2"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500,00</w:t>
      </w:r>
      <w:r w:rsidR="00B434BD" w:rsidRPr="001C6AD4">
        <w:rPr>
          <w:rFonts w:ascii="Times New Roman" w:hAnsi="Times New Roman"/>
          <w:sz w:val="24"/>
          <w:szCs w:val="24"/>
        </w:rPr>
        <w:t xml:space="preserve"> </w:t>
      </w:r>
      <w:r w:rsidRPr="001C6AD4">
        <w:rPr>
          <w:rFonts w:ascii="Times New Roman" w:hAnsi="Times New Roman"/>
          <w:sz w:val="24"/>
          <w:szCs w:val="24"/>
        </w:rPr>
        <w:t>zł za każdy rozpoczęty dzień opóźnienia w przekazaniu Zamaw</w:t>
      </w:r>
      <w:r w:rsidR="005B7852" w:rsidRPr="001C6AD4">
        <w:rPr>
          <w:rFonts w:ascii="Times New Roman" w:hAnsi="Times New Roman"/>
          <w:sz w:val="24"/>
          <w:szCs w:val="24"/>
        </w:rPr>
        <w:t>iającemu harmonogramu rzeczowo-finansowego</w:t>
      </w:r>
      <w:r w:rsidRPr="001C6AD4">
        <w:rPr>
          <w:rFonts w:ascii="Times New Roman" w:hAnsi="Times New Roman"/>
          <w:sz w:val="24"/>
          <w:szCs w:val="24"/>
        </w:rPr>
        <w:t xml:space="preserve"> realizacji umowy, licząc od terminu określonego w § 2 ust. 4.</w:t>
      </w:r>
    </w:p>
    <w:p w14:paraId="4965A612"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w wysokości 500,00</w:t>
      </w:r>
      <w:r w:rsidR="00B434BD" w:rsidRPr="001C6AD4">
        <w:rPr>
          <w:rFonts w:ascii="Times New Roman" w:hAnsi="Times New Roman"/>
          <w:sz w:val="24"/>
          <w:szCs w:val="24"/>
        </w:rPr>
        <w:t xml:space="preserve"> </w:t>
      </w:r>
      <w:r w:rsidRPr="001C6AD4">
        <w:rPr>
          <w:rFonts w:ascii="Times New Roman" w:hAnsi="Times New Roman"/>
          <w:sz w:val="24"/>
          <w:szCs w:val="24"/>
        </w:rPr>
        <w:t xml:space="preserve">zł za każdy rozpoczęty dzień </w:t>
      </w:r>
      <w:r w:rsidR="00455BDA">
        <w:rPr>
          <w:rFonts w:ascii="Times New Roman" w:hAnsi="Times New Roman"/>
          <w:sz w:val="24"/>
          <w:szCs w:val="24"/>
        </w:rPr>
        <w:t>opóźnienia</w:t>
      </w:r>
      <w:r w:rsidRPr="001C6AD4">
        <w:rPr>
          <w:rFonts w:ascii="Times New Roman" w:hAnsi="Times New Roman"/>
          <w:sz w:val="24"/>
          <w:szCs w:val="24"/>
        </w:rPr>
        <w:t xml:space="preserve"> w przekazaniu Zamawiającemu kosztorysu Wykonawcy, licząc od terminu określonego w §</w:t>
      </w:r>
      <w:r w:rsidR="00B434BD" w:rsidRPr="001C6AD4">
        <w:rPr>
          <w:rFonts w:ascii="Times New Roman" w:hAnsi="Times New Roman"/>
          <w:sz w:val="24"/>
          <w:szCs w:val="24"/>
        </w:rPr>
        <w:t xml:space="preserve"> </w:t>
      </w:r>
      <w:r w:rsidR="002D6C61">
        <w:rPr>
          <w:rFonts w:ascii="Times New Roman" w:hAnsi="Times New Roman"/>
          <w:sz w:val="24"/>
          <w:szCs w:val="24"/>
        </w:rPr>
        <w:t>2 ust. 1</w:t>
      </w:r>
      <w:r w:rsidRPr="001C6AD4">
        <w:rPr>
          <w:rFonts w:ascii="Times New Roman" w:hAnsi="Times New Roman"/>
          <w:sz w:val="24"/>
          <w:szCs w:val="24"/>
        </w:rPr>
        <w:t>.</w:t>
      </w:r>
    </w:p>
    <w:p w14:paraId="5BA0DD26"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z tytułu:</w:t>
      </w:r>
    </w:p>
    <w:p w14:paraId="4550E820" w14:textId="77777777"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lastRenderedPageBreak/>
        <w:t>braku zapłaty lub nieterminowej zapłaty wynagrodzenia należnego Podwykonawcom lub dalszym Podwykonawcom</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4BE5EDFD" w14:textId="77777777"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t>nieprzedłożenia do zaakceptowania projektu umowy o podwykonawstwo</w:t>
      </w:r>
      <w:r w:rsidR="005B7852" w:rsidRPr="001C6AD4">
        <w:rPr>
          <w:rFonts w:ascii="Times New Roman" w:hAnsi="Times New Roman"/>
          <w:sz w:val="24"/>
          <w:szCs w:val="24"/>
        </w:rPr>
        <w:t xml:space="preserve"> lub dalsze podwykonawstwo</w:t>
      </w:r>
      <w:r w:rsidRPr="001C6AD4">
        <w:rPr>
          <w:rFonts w:ascii="Times New Roman" w:hAnsi="Times New Roman"/>
          <w:sz w:val="24"/>
          <w:szCs w:val="24"/>
        </w:rPr>
        <w:t xml:space="preserve">, której przedmiotem są roboty budowlane lub projektu jej zmiany </w:t>
      </w:r>
      <w:r w:rsidR="00C57317">
        <w:rPr>
          <w:rFonts w:ascii="Times New Roman" w:hAnsi="Times New Roman"/>
          <w:sz w:val="24"/>
          <w:szCs w:val="24"/>
        </w:rPr>
        <w:br/>
      </w:r>
      <w:r w:rsidRPr="001C6AD4">
        <w:rPr>
          <w:rFonts w:ascii="Times New Roman" w:hAnsi="Times New Roman"/>
          <w:sz w:val="24"/>
          <w:szCs w:val="24"/>
        </w:rPr>
        <w:t>w wysokości 2.000,00 zł za każdy stwierdzony przypadek;</w:t>
      </w:r>
    </w:p>
    <w:p w14:paraId="4EE7DEFF" w14:textId="77777777"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t>nieprzedłożenia poświadczonej za zgodność z oryginałem kopii umowy</w:t>
      </w:r>
      <w:r w:rsidR="0031712E" w:rsidRPr="001C6AD4">
        <w:rPr>
          <w:rFonts w:ascii="Times New Roman" w:hAnsi="Times New Roman"/>
          <w:sz w:val="24"/>
          <w:szCs w:val="24"/>
        </w:rPr>
        <w:t xml:space="preserve">                                 </w:t>
      </w:r>
      <w:r w:rsidRPr="001C6AD4">
        <w:rPr>
          <w:rFonts w:ascii="Times New Roman" w:hAnsi="Times New Roman"/>
          <w:sz w:val="24"/>
          <w:szCs w:val="24"/>
        </w:rPr>
        <w:t xml:space="preserve"> o podwykonawstwo</w:t>
      </w:r>
      <w:r w:rsidR="005B7852" w:rsidRPr="001C6AD4">
        <w:rPr>
          <w:rFonts w:ascii="Times New Roman" w:hAnsi="Times New Roman"/>
          <w:sz w:val="24"/>
          <w:szCs w:val="24"/>
        </w:rPr>
        <w:t xml:space="preserve"> lub dalsze podwykonawstwo</w:t>
      </w:r>
      <w:r w:rsidRPr="001C6AD4">
        <w:rPr>
          <w:rFonts w:ascii="Times New Roman" w:hAnsi="Times New Roman"/>
          <w:sz w:val="24"/>
          <w:szCs w:val="24"/>
        </w:rPr>
        <w:t xml:space="preserve"> lub jej zmiany</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3062BF8B" w14:textId="77777777" w:rsidR="00455FC2" w:rsidRPr="001C6AD4" w:rsidRDefault="00455FC2" w:rsidP="002A3EEF">
      <w:pPr>
        <w:pStyle w:val="Akapitzlist"/>
        <w:numPr>
          <w:ilvl w:val="0"/>
          <w:numId w:val="34"/>
        </w:numPr>
        <w:spacing w:line="240" w:lineRule="auto"/>
        <w:ind w:hanging="357"/>
        <w:rPr>
          <w:rFonts w:ascii="Times New Roman" w:hAnsi="Times New Roman"/>
          <w:sz w:val="24"/>
          <w:szCs w:val="24"/>
        </w:rPr>
      </w:pPr>
      <w:r w:rsidRPr="001C6AD4">
        <w:rPr>
          <w:rFonts w:ascii="Times New Roman" w:hAnsi="Times New Roman"/>
          <w:sz w:val="24"/>
          <w:szCs w:val="24"/>
        </w:rPr>
        <w:t xml:space="preserve">braku zmiany umowy o podwykonawstwo </w:t>
      </w:r>
      <w:r w:rsidR="005B7852" w:rsidRPr="001C6AD4">
        <w:rPr>
          <w:rFonts w:ascii="Times New Roman" w:hAnsi="Times New Roman"/>
          <w:sz w:val="24"/>
          <w:szCs w:val="24"/>
        </w:rPr>
        <w:t xml:space="preserve">lub dalsze podwykonawstwo </w:t>
      </w:r>
      <w:r w:rsidRPr="001C6AD4">
        <w:rPr>
          <w:rFonts w:ascii="Times New Roman" w:hAnsi="Times New Roman"/>
          <w:sz w:val="24"/>
          <w:szCs w:val="24"/>
        </w:rPr>
        <w:t>w zakresie terminu zapłaty</w:t>
      </w:r>
      <w:r w:rsidR="005B7852" w:rsidRPr="001C6AD4">
        <w:rPr>
          <w:rFonts w:ascii="Times New Roman" w:hAnsi="Times New Roman"/>
          <w:sz w:val="24"/>
          <w:szCs w:val="24"/>
        </w:rPr>
        <w:t>,</w:t>
      </w:r>
      <w:r w:rsidR="00C57317">
        <w:rPr>
          <w:rFonts w:ascii="Times New Roman" w:hAnsi="Times New Roman"/>
          <w:sz w:val="24"/>
          <w:szCs w:val="24"/>
        </w:rPr>
        <w:t xml:space="preserve"> w wysokości 2 </w:t>
      </w:r>
      <w:r w:rsidRPr="001C6AD4">
        <w:rPr>
          <w:rFonts w:ascii="Times New Roman" w:hAnsi="Times New Roman"/>
          <w:sz w:val="24"/>
          <w:szCs w:val="24"/>
        </w:rPr>
        <w:t>000,00 zł za każdy stwierdzony przypadek.</w:t>
      </w:r>
    </w:p>
    <w:p w14:paraId="575B0858" w14:textId="77777777" w:rsidR="00455FC2" w:rsidRPr="001C6AD4" w:rsidRDefault="00455FC2" w:rsidP="002A3EEF">
      <w:pPr>
        <w:pStyle w:val="Akapitzlist"/>
        <w:numPr>
          <w:ilvl w:val="0"/>
          <w:numId w:val="33"/>
        </w:numPr>
        <w:spacing w:line="240" w:lineRule="auto"/>
        <w:ind w:hanging="357"/>
        <w:rPr>
          <w:rFonts w:ascii="Times New Roman" w:hAnsi="Times New Roman"/>
          <w:sz w:val="24"/>
          <w:szCs w:val="24"/>
        </w:rPr>
      </w:pPr>
      <w:r w:rsidRPr="001C6AD4">
        <w:rPr>
          <w:rFonts w:ascii="Times New Roman" w:hAnsi="Times New Roman"/>
          <w:sz w:val="24"/>
          <w:szCs w:val="24"/>
        </w:rPr>
        <w:t>Wykonawca zapłaci Zamawiającemu karę umowną z tytułu niespełnienia przez Wykonawcę</w:t>
      </w:r>
      <w:r w:rsidR="0031712E" w:rsidRPr="001C6AD4">
        <w:rPr>
          <w:rFonts w:ascii="Times New Roman" w:hAnsi="Times New Roman"/>
          <w:sz w:val="24"/>
          <w:szCs w:val="24"/>
        </w:rPr>
        <w:t xml:space="preserve"> </w:t>
      </w:r>
      <w:r w:rsidRPr="001C6AD4">
        <w:rPr>
          <w:rFonts w:ascii="Times New Roman" w:hAnsi="Times New Roman"/>
          <w:sz w:val="24"/>
          <w:szCs w:val="24"/>
        </w:rPr>
        <w:t>lub</w:t>
      </w:r>
      <w:r w:rsidR="0031712E" w:rsidRPr="001C6AD4">
        <w:rPr>
          <w:rFonts w:ascii="Times New Roman" w:hAnsi="Times New Roman"/>
          <w:sz w:val="24"/>
          <w:szCs w:val="24"/>
        </w:rPr>
        <w:t xml:space="preserve"> </w:t>
      </w:r>
      <w:r w:rsidRPr="001C6AD4">
        <w:rPr>
          <w:rFonts w:ascii="Times New Roman" w:hAnsi="Times New Roman"/>
          <w:sz w:val="24"/>
          <w:szCs w:val="24"/>
        </w:rPr>
        <w:t>Podwykonawcę (w tym dalszego Podwykonawcę) wymogu zatrudni</w:t>
      </w:r>
      <w:r w:rsidR="00B434BD" w:rsidRPr="001C6AD4">
        <w:rPr>
          <w:rFonts w:ascii="Times New Roman" w:hAnsi="Times New Roman"/>
          <w:sz w:val="24"/>
          <w:szCs w:val="24"/>
        </w:rPr>
        <w:t xml:space="preserve">enia na podstawie umowy o pracę </w:t>
      </w:r>
      <w:r w:rsidRPr="001C6AD4">
        <w:rPr>
          <w:rFonts w:ascii="Times New Roman" w:hAnsi="Times New Roman"/>
          <w:sz w:val="24"/>
          <w:szCs w:val="24"/>
        </w:rPr>
        <w:t xml:space="preserve">osób wykonujących wskazane w § 6 ust. 1 czynności, </w:t>
      </w:r>
      <w:r w:rsidR="0031712E" w:rsidRPr="001C6AD4">
        <w:rPr>
          <w:rFonts w:ascii="Times New Roman" w:hAnsi="Times New Roman"/>
          <w:sz w:val="24"/>
          <w:szCs w:val="24"/>
        </w:rPr>
        <w:t xml:space="preserve">                        </w:t>
      </w:r>
      <w:r w:rsidRPr="001C6AD4">
        <w:rPr>
          <w:rFonts w:ascii="Times New Roman" w:hAnsi="Times New Roman"/>
          <w:sz w:val="24"/>
          <w:szCs w:val="24"/>
        </w:rPr>
        <w:t xml:space="preserve">w wysokości 2.000,00 zł </w:t>
      </w:r>
      <w:r w:rsidR="00B434BD" w:rsidRPr="001C6AD4">
        <w:rPr>
          <w:rFonts w:ascii="Times New Roman" w:hAnsi="Times New Roman"/>
          <w:sz w:val="24"/>
          <w:szCs w:val="24"/>
        </w:rPr>
        <w:t xml:space="preserve">za każdy stwierdzony </w:t>
      </w:r>
      <w:r w:rsidRPr="001C6AD4">
        <w:rPr>
          <w:rFonts w:ascii="Times New Roman" w:hAnsi="Times New Roman"/>
          <w:sz w:val="24"/>
          <w:szCs w:val="24"/>
        </w:rPr>
        <w:t>przypadek.</w:t>
      </w:r>
    </w:p>
    <w:p w14:paraId="5A5BF16F" w14:textId="77777777" w:rsidR="00455FC2" w:rsidRPr="00EB590E" w:rsidRDefault="00455FC2" w:rsidP="002A3EEF">
      <w:pPr>
        <w:pStyle w:val="Akapitzlist"/>
        <w:numPr>
          <w:ilvl w:val="0"/>
          <w:numId w:val="33"/>
        </w:numPr>
        <w:spacing w:line="240" w:lineRule="auto"/>
        <w:ind w:hanging="357"/>
        <w:rPr>
          <w:rFonts w:ascii="Times New Roman" w:hAnsi="Times New Roman"/>
          <w:sz w:val="24"/>
          <w:szCs w:val="24"/>
        </w:rPr>
      </w:pPr>
      <w:r w:rsidRPr="00EB590E">
        <w:rPr>
          <w:rFonts w:ascii="Times New Roman" w:hAnsi="Times New Roman"/>
          <w:sz w:val="24"/>
          <w:szCs w:val="24"/>
        </w:rPr>
        <w:t>Strony mają prawo dochodzenia odszkodowania uzupełniającego przenoszącego wysokość zastrzeżonych kar um</w:t>
      </w:r>
      <w:r w:rsidR="002216AE">
        <w:rPr>
          <w:rFonts w:ascii="Times New Roman" w:hAnsi="Times New Roman"/>
          <w:sz w:val="24"/>
          <w:szCs w:val="24"/>
        </w:rPr>
        <w:t>ownych, o których mowa w ust. 1-</w:t>
      </w:r>
      <w:r w:rsidRPr="00EB590E">
        <w:rPr>
          <w:rFonts w:ascii="Times New Roman" w:hAnsi="Times New Roman"/>
          <w:sz w:val="24"/>
          <w:szCs w:val="24"/>
        </w:rPr>
        <w:t>11</w:t>
      </w:r>
      <w:r w:rsidR="005B7852">
        <w:rPr>
          <w:rFonts w:ascii="Times New Roman" w:hAnsi="Times New Roman"/>
          <w:sz w:val="24"/>
          <w:szCs w:val="24"/>
        </w:rPr>
        <w:t>,</w:t>
      </w:r>
      <w:r w:rsidRPr="00EB590E">
        <w:rPr>
          <w:rFonts w:ascii="Times New Roman" w:hAnsi="Times New Roman"/>
          <w:sz w:val="24"/>
          <w:szCs w:val="24"/>
        </w:rPr>
        <w:t xml:space="preserve"> na zasadach ogólnych.</w:t>
      </w:r>
    </w:p>
    <w:p w14:paraId="144A0485" w14:textId="77777777" w:rsidR="00455FC2" w:rsidRDefault="00455FC2" w:rsidP="002A3EEF">
      <w:pPr>
        <w:pStyle w:val="Akapitzlist"/>
        <w:numPr>
          <w:ilvl w:val="0"/>
          <w:numId w:val="33"/>
        </w:numPr>
        <w:spacing w:line="240" w:lineRule="auto"/>
        <w:ind w:hanging="357"/>
        <w:rPr>
          <w:rFonts w:ascii="Times New Roman" w:hAnsi="Times New Roman"/>
          <w:sz w:val="24"/>
          <w:szCs w:val="24"/>
        </w:rPr>
      </w:pPr>
      <w:r w:rsidRPr="00EB590E">
        <w:rPr>
          <w:rFonts w:ascii="Times New Roman" w:hAnsi="Times New Roman"/>
          <w:sz w:val="24"/>
          <w:szCs w:val="24"/>
        </w:rPr>
        <w:t xml:space="preserve">W przypadku niewykonania lub nienależytego wykonania przez Wykonawcę zobowiązania będącego przedmiotem umowy lub naruszenia jakichkolwiek obowiązków wynikających </w:t>
      </w:r>
      <w:r w:rsidR="00C57317">
        <w:rPr>
          <w:rFonts w:ascii="Times New Roman" w:hAnsi="Times New Roman"/>
          <w:sz w:val="24"/>
          <w:szCs w:val="24"/>
        </w:rPr>
        <w:br/>
      </w:r>
      <w:r w:rsidRPr="00EB590E">
        <w:rPr>
          <w:rFonts w:ascii="Times New Roman" w:hAnsi="Times New Roman"/>
          <w:sz w:val="24"/>
          <w:szCs w:val="24"/>
        </w:rPr>
        <w:t>z umowy, Wykonawca jest zobowiązany do pokrycia wynikłej szkody</w:t>
      </w:r>
      <w:r w:rsidR="0031712E">
        <w:rPr>
          <w:rFonts w:ascii="Times New Roman" w:hAnsi="Times New Roman"/>
          <w:sz w:val="24"/>
          <w:szCs w:val="24"/>
        </w:rPr>
        <w:t xml:space="preserve"> </w:t>
      </w:r>
      <w:r w:rsidRPr="00EB590E">
        <w:rPr>
          <w:rFonts w:ascii="Times New Roman" w:hAnsi="Times New Roman"/>
          <w:sz w:val="24"/>
          <w:szCs w:val="24"/>
        </w:rPr>
        <w:t>w pełnej wysokości bez względu na wysokość zastrzeżonych kar umownych.</w:t>
      </w:r>
    </w:p>
    <w:p w14:paraId="769C29F2" w14:textId="77777777" w:rsidR="00BB6EB6" w:rsidRPr="00455BDA" w:rsidRDefault="00BB6EB6" w:rsidP="002A3EEF">
      <w:pPr>
        <w:pStyle w:val="Akapitzlist"/>
        <w:numPr>
          <w:ilvl w:val="0"/>
          <w:numId w:val="33"/>
        </w:numPr>
        <w:spacing w:line="240" w:lineRule="auto"/>
        <w:ind w:hanging="357"/>
        <w:rPr>
          <w:rFonts w:ascii="Times New Roman" w:hAnsi="Times New Roman"/>
          <w:sz w:val="24"/>
          <w:szCs w:val="24"/>
        </w:rPr>
      </w:pPr>
      <w:r w:rsidRPr="009E0E07">
        <w:rPr>
          <w:rFonts w:ascii="Times New Roman" w:hAnsi="Times New Roman"/>
          <w:sz w:val="24"/>
          <w:szCs w:val="24"/>
          <w:shd w:val="clear" w:color="auto" w:fill="FFFFFF"/>
        </w:rPr>
        <w:t>W razie naliczenia kar umownych Zamawiający będzie upoważniony do potrącenia ich kwoty z faktury Wykonawcy.</w:t>
      </w:r>
    </w:p>
    <w:p w14:paraId="60021BA1" w14:textId="77777777" w:rsidR="003C4BB7" w:rsidRPr="003C4BB7" w:rsidRDefault="00455BDA" w:rsidP="003C4BB7">
      <w:pPr>
        <w:pStyle w:val="Akapitzlist"/>
        <w:numPr>
          <w:ilvl w:val="0"/>
          <w:numId w:val="33"/>
        </w:numPr>
        <w:spacing w:line="240" w:lineRule="auto"/>
        <w:ind w:hanging="357"/>
        <w:rPr>
          <w:rFonts w:ascii="Times New Roman" w:hAnsi="Times New Roman"/>
          <w:sz w:val="24"/>
          <w:szCs w:val="24"/>
        </w:rPr>
      </w:pPr>
      <w:r>
        <w:rPr>
          <w:rFonts w:ascii="Times New Roman" w:hAnsi="Times New Roman"/>
          <w:sz w:val="24"/>
          <w:szCs w:val="24"/>
          <w:shd w:val="clear" w:color="auto" w:fill="FFFFFF"/>
        </w:rPr>
        <w:t>Kary umowne z poszczególnych tytułów mogą być sumowane</w:t>
      </w:r>
      <w:r w:rsidR="003C4BB7">
        <w:rPr>
          <w:rFonts w:ascii="Times New Roman" w:hAnsi="Times New Roman"/>
          <w:sz w:val="24"/>
          <w:szCs w:val="24"/>
          <w:shd w:val="clear" w:color="auto" w:fill="FFFFFF"/>
        </w:rPr>
        <w:t>,</w:t>
      </w:r>
    </w:p>
    <w:p w14:paraId="4BEACCEC" w14:textId="77777777" w:rsidR="00C41213" w:rsidRPr="00CE5E07" w:rsidRDefault="0031712E" w:rsidP="002A3EEF">
      <w:pPr>
        <w:pStyle w:val="Akapitzlist"/>
        <w:widowControl w:val="0"/>
        <w:numPr>
          <w:ilvl w:val="0"/>
          <w:numId w:val="33"/>
        </w:numPr>
        <w:rPr>
          <w:rFonts w:ascii="Times New Roman" w:hAnsi="Times New Roman"/>
          <w:sz w:val="24"/>
          <w:szCs w:val="24"/>
        </w:rPr>
      </w:pPr>
      <w:r w:rsidRPr="00CE5E07">
        <w:rPr>
          <w:rFonts w:ascii="Times New Roman" w:hAnsi="Times New Roman"/>
          <w:sz w:val="24"/>
          <w:szCs w:val="24"/>
        </w:rPr>
        <w:t xml:space="preserve">Łączna suma kar </w:t>
      </w:r>
      <w:r w:rsidR="005B7852" w:rsidRPr="00CE5E07">
        <w:rPr>
          <w:rFonts w:ascii="Times New Roman" w:hAnsi="Times New Roman"/>
          <w:sz w:val="24"/>
          <w:szCs w:val="24"/>
        </w:rPr>
        <w:t xml:space="preserve">umownych </w:t>
      </w:r>
      <w:r w:rsidRPr="00CE5E07">
        <w:rPr>
          <w:rFonts w:ascii="Times New Roman" w:hAnsi="Times New Roman"/>
          <w:sz w:val="24"/>
          <w:szCs w:val="24"/>
        </w:rPr>
        <w:t>nie może przekroczyć</w:t>
      </w:r>
      <w:r w:rsidR="00CE5E07" w:rsidRPr="00CE5E07">
        <w:rPr>
          <w:rFonts w:ascii="Times New Roman" w:hAnsi="Times New Roman"/>
          <w:sz w:val="24"/>
          <w:szCs w:val="24"/>
        </w:rPr>
        <w:t xml:space="preserve"> </w:t>
      </w:r>
      <w:r w:rsidR="003C4BB7">
        <w:rPr>
          <w:rFonts w:ascii="Times New Roman" w:hAnsi="Times New Roman"/>
          <w:sz w:val="24"/>
          <w:szCs w:val="24"/>
        </w:rPr>
        <w:t>5</w:t>
      </w:r>
      <w:r w:rsidR="003E765E">
        <w:rPr>
          <w:rFonts w:ascii="Times New Roman" w:hAnsi="Times New Roman"/>
          <w:sz w:val="24"/>
          <w:szCs w:val="24"/>
        </w:rPr>
        <w:t>0</w:t>
      </w:r>
      <w:r w:rsidR="00CE5E07" w:rsidRPr="00CE5E07">
        <w:rPr>
          <w:rFonts w:ascii="Times New Roman" w:hAnsi="Times New Roman"/>
          <w:sz w:val="24"/>
          <w:szCs w:val="24"/>
        </w:rPr>
        <w:t xml:space="preserve">0 000,00 </w:t>
      </w:r>
      <w:r w:rsidRPr="00CE5E07">
        <w:rPr>
          <w:rFonts w:ascii="Times New Roman" w:hAnsi="Times New Roman"/>
          <w:sz w:val="24"/>
          <w:szCs w:val="24"/>
        </w:rPr>
        <w:t>zł.</w:t>
      </w:r>
    </w:p>
    <w:p w14:paraId="09C466FC" w14:textId="77777777" w:rsidR="005D3450" w:rsidRDefault="005D3450" w:rsidP="00DA1B56">
      <w:pPr>
        <w:widowControl w:val="0"/>
        <w:spacing w:line="240" w:lineRule="auto"/>
        <w:jc w:val="center"/>
        <w:rPr>
          <w:rFonts w:ascii="Times New Roman" w:hAnsi="Times New Roman"/>
          <w:b/>
          <w:color w:val="000000"/>
          <w:sz w:val="24"/>
          <w:szCs w:val="24"/>
        </w:rPr>
      </w:pPr>
    </w:p>
    <w:p w14:paraId="4EAF7E94" w14:textId="77777777" w:rsidR="00783353" w:rsidRPr="00EB590E" w:rsidRDefault="002216AE" w:rsidP="00DA1B56">
      <w:pPr>
        <w:widowControl w:val="0"/>
        <w:spacing w:line="240" w:lineRule="auto"/>
        <w:jc w:val="center"/>
        <w:rPr>
          <w:rFonts w:ascii="Times New Roman" w:hAnsi="Times New Roman"/>
          <w:b/>
          <w:color w:val="000000"/>
          <w:sz w:val="24"/>
          <w:szCs w:val="24"/>
        </w:rPr>
      </w:pPr>
      <w:r>
        <w:rPr>
          <w:rFonts w:ascii="Times New Roman" w:hAnsi="Times New Roman"/>
          <w:b/>
          <w:color w:val="000000"/>
          <w:sz w:val="24"/>
          <w:szCs w:val="24"/>
        </w:rPr>
        <w:t>§ 15</w:t>
      </w:r>
    </w:p>
    <w:p w14:paraId="3D97D3F9" w14:textId="77777777" w:rsidR="00783353" w:rsidRPr="00EB590E" w:rsidRDefault="00B434BD" w:rsidP="00DA1B56">
      <w:pPr>
        <w:widowControl w:val="0"/>
        <w:spacing w:line="240" w:lineRule="auto"/>
        <w:jc w:val="center"/>
        <w:rPr>
          <w:rFonts w:ascii="Times New Roman" w:hAnsi="Times New Roman"/>
          <w:b/>
          <w:color w:val="000000"/>
          <w:sz w:val="24"/>
          <w:szCs w:val="24"/>
        </w:rPr>
      </w:pPr>
      <w:r w:rsidRPr="00EB590E">
        <w:rPr>
          <w:rFonts w:ascii="Times New Roman" w:hAnsi="Times New Roman"/>
          <w:b/>
          <w:color w:val="000000"/>
          <w:sz w:val="24"/>
          <w:szCs w:val="24"/>
        </w:rPr>
        <w:t>Zabezpieczenie należytego wykonania umowy</w:t>
      </w:r>
    </w:p>
    <w:p w14:paraId="04ABD9FE" w14:textId="77777777" w:rsidR="008A3934" w:rsidRPr="00EB590E" w:rsidRDefault="00B434BD" w:rsidP="002A3EEF">
      <w:pPr>
        <w:pStyle w:val="Akapitzlist"/>
        <w:numPr>
          <w:ilvl w:val="0"/>
          <w:numId w:val="35"/>
        </w:numPr>
        <w:spacing w:line="240" w:lineRule="auto"/>
        <w:ind w:left="357" w:hanging="357"/>
        <w:rPr>
          <w:rFonts w:ascii="Times New Roman" w:hAnsi="Times New Roman"/>
          <w:sz w:val="24"/>
          <w:szCs w:val="24"/>
        </w:rPr>
      </w:pPr>
      <w:r w:rsidRPr="00EB590E">
        <w:rPr>
          <w:rFonts w:ascii="Times New Roman" w:hAnsi="Times New Roman"/>
          <w:sz w:val="24"/>
          <w:szCs w:val="24"/>
        </w:rPr>
        <w:t>Tytułem zabezpieczenia należytego wy</w:t>
      </w:r>
      <w:r w:rsidR="000F2507" w:rsidRPr="00EB590E">
        <w:rPr>
          <w:rFonts w:ascii="Times New Roman" w:hAnsi="Times New Roman"/>
          <w:sz w:val="24"/>
          <w:szCs w:val="24"/>
        </w:rPr>
        <w:t xml:space="preserve">konania umowy zgodnie z </w:t>
      </w:r>
      <w:r w:rsidR="000F2507" w:rsidRPr="003037CF">
        <w:rPr>
          <w:rFonts w:ascii="Times New Roman" w:hAnsi="Times New Roman"/>
          <w:sz w:val="24"/>
          <w:szCs w:val="24"/>
        </w:rPr>
        <w:t>art. 452  ust 2 Pzp</w:t>
      </w:r>
      <w:r w:rsidR="000F2507" w:rsidRPr="00EB590E">
        <w:rPr>
          <w:rFonts w:ascii="Times New Roman" w:hAnsi="Times New Roman"/>
          <w:sz w:val="24"/>
          <w:szCs w:val="24"/>
        </w:rPr>
        <w:t xml:space="preserve">, </w:t>
      </w:r>
      <w:r w:rsidRPr="00EB590E">
        <w:rPr>
          <w:rFonts w:ascii="Times New Roman" w:hAnsi="Times New Roman"/>
          <w:sz w:val="24"/>
          <w:szCs w:val="24"/>
        </w:rPr>
        <w:t xml:space="preserve">Wykonawca składa zabezpieczenie należytego wykonania umowy </w:t>
      </w:r>
      <w:r w:rsidRPr="001C6AD4">
        <w:rPr>
          <w:rFonts w:ascii="Times New Roman" w:hAnsi="Times New Roman"/>
          <w:sz w:val="24"/>
          <w:szCs w:val="24"/>
        </w:rPr>
        <w:t>w wysokości 5%</w:t>
      </w:r>
      <w:r w:rsidRPr="00EB590E">
        <w:rPr>
          <w:rFonts w:ascii="Times New Roman" w:hAnsi="Times New Roman"/>
          <w:sz w:val="24"/>
          <w:szCs w:val="24"/>
        </w:rPr>
        <w:t xml:space="preserve"> </w:t>
      </w:r>
      <w:r w:rsidR="00C41213" w:rsidRPr="00EB590E">
        <w:rPr>
          <w:rFonts w:ascii="Times New Roman" w:hAnsi="Times New Roman"/>
          <w:sz w:val="24"/>
          <w:szCs w:val="24"/>
        </w:rPr>
        <w:t xml:space="preserve"> </w:t>
      </w:r>
      <w:r w:rsidR="00C30CE3">
        <w:rPr>
          <w:rFonts w:ascii="Times New Roman" w:hAnsi="Times New Roman"/>
          <w:sz w:val="24"/>
          <w:szCs w:val="24"/>
        </w:rPr>
        <w:t>określonego w §</w:t>
      </w:r>
      <w:r w:rsidR="00106D35">
        <w:rPr>
          <w:rFonts w:ascii="Times New Roman" w:hAnsi="Times New Roman"/>
          <w:sz w:val="24"/>
          <w:szCs w:val="24"/>
        </w:rPr>
        <w:t xml:space="preserve"> </w:t>
      </w:r>
      <w:r w:rsidR="00C30CE3">
        <w:rPr>
          <w:rFonts w:ascii="Times New Roman" w:hAnsi="Times New Roman"/>
          <w:sz w:val="24"/>
          <w:szCs w:val="24"/>
        </w:rPr>
        <w:t>8 ust .1  wynagrodzenia brutto,</w:t>
      </w:r>
      <w:r w:rsidRPr="00EB590E">
        <w:rPr>
          <w:rFonts w:ascii="Times New Roman" w:hAnsi="Times New Roman"/>
          <w:sz w:val="24"/>
          <w:szCs w:val="24"/>
        </w:rPr>
        <w:t xml:space="preserve"> tj.   kwotę .... zł (słownie</w:t>
      </w:r>
      <w:r w:rsidR="008A3934" w:rsidRPr="00EB590E">
        <w:rPr>
          <w:rFonts w:ascii="Times New Roman" w:hAnsi="Times New Roman"/>
          <w:sz w:val="24"/>
          <w:szCs w:val="24"/>
        </w:rPr>
        <w:t xml:space="preserve">: ....... </w:t>
      </w:r>
      <w:r w:rsidRPr="00EB590E">
        <w:rPr>
          <w:rFonts w:ascii="Times New Roman" w:hAnsi="Times New Roman"/>
          <w:sz w:val="24"/>
          <w:szCs w:val="24"/>
        </w:rPr>
        <w:t>), w formie</w:t>
      </w:r>
      <w:r w:rsidR="008A3934" w:rsidRPr="00EB590E">
        <w:rPr>
          <w:rFonts w:ascii="Times New Roman" w:hAnsi="Times New Roman"/>
          <w:sz w:val="24"/>
          <w:szCs w:val="24"/>
        </w:rPr>
        <w:t xml:space="preserve"> ......</w:t>
      </w:r>
      <w:r w:rsidR="00C30CE3">
        <w:rPr>
          <w:rFonts w:ascii="Times New Roman" w:hAnsi="Times New Roman"/>
          <w:sz w:val="24"/>
          <w:szCs w:val="24"/>
        </w:rPr>
        <w:t>.................</w:t>
      </w:r>
      <w:r w:rsidR="008A3934" w:rsidRPr="00EB590E">
        <w:rPr>
          <w:rFonts w:ascii="Times New Roman" w:hAnsi="Times New Roman"/>
          <w:sz w:val="24"/>
          <w:szCs w:val="24"/>
        </w:rPr>
        <w:t>. .</w:t>
      </w:r>
    </w:p>
    <w:p w14:paraId="4FD69347" w14:textId="77777777" w:rsidR="00B434BD" w:rsidRPr="00EB590E" w:rsidRDefault="00B434BD" w:rsidP="002A3EEF">
      <w:pPr>
        <w:pStyle w:val="Akapitzlist"/>
        <w:numPr>
          <w:ilvl w:val="0"/>
          <w:numId w:val="35"/>
        </w:numPr>
        <w:spacing w:line="240" w:lineRule="auto"/>
        <w:ind w:left="357" w:hanging="357"/>
        <w:rPr>
          <w:rFonts w:ascii="Times New Roman" w:hAnsi="Times New Roman"/>
          <w:sz w:val="24"/>
          <w:szCs w:val="24"/>
        </w:rPr>
      </w:pPr>
      <w:r w:rsidRPr="00EB590E">
        <w:rPr>
          <w:rFonts w:ascii="Times New Roman" w:hAnsi="Times New Roman"/>
          <w:sz w:val="24"/>
          <w:szCs w:val="24"/>
        </w:rPr>
        <w:t>Zabezpieczenie wnoszone w pieniądzu Wykonawca wnosi przelewem na rachunek bankowy Zamawiającego</w:t>
      </w:r>
      <w:r w:rsidR="002A6251">
        <w:rPr>
          <w:rFonts w:ascii="Times New Roman" w:hAnsi="Times New Roman"/>
          <w:sz w:val="24"/>
          <w:szCs w:val="24"/>
        </w:rPr>
        <w:t xml:space="preserve"> </w:t>
      </w:r>
      <w:r w:rsidR="002A6251" w:rsidRPr="00AE513F">
        <w:rPr>
          <w:rFonts w:ascii="Times New Roman" w:hAnsi="Times New Roman"/>
          <w:sz w:val="24"/>
          <w:szCs w:val="24"/>
        </w:rPr>
        <w:t>nr  </w:t>
      </w:r>
      <w:r w:rsidR="002A6251" w:rsidRPr="002A6251">
        <w:rPr>
          <w:rFonts w:ascii="Times New Roman" w:hAnsi="Times New Roman"/>
          <w:sz w:val="24"/>
          <w:szCs w:val="24"/>
        </w:rPr>
        <w:t>…………………………………</w:t>
      </w:r>
      <w:r w:rsidR="002A6251">
        <w:rPr>
          <w:rFonts w:ascii="Times New Roman" w:hAnsi="Times New Roman"/>
          <w:sz w:val="24"/>
          <w:szCs w:val="24"/>
        </w:rPr>
        <w:t>...</w:t>
      </w:r>
      <w:r w:rsidR="002A6251" w:rsidRPr="002A6251">
        <w:rPr>
          <w:rFonts w:ascii="Times New Roman" w:hAnsi="Times New Roman"/>
          <w:sz w:val="24"/>
          <w:szCs w:val="24"/>
        </w:rPr>
        <w:t xml:space="preserve">.. </w:t>
      </w:r>
      <w:r w:rsidR="002A6251" w:rsidRPr="00AE513F">
        <w:rPr>
          <w:rFonts w:ascii="Times New Roman" w:hAnsi="Times New Roman"/>
          <w:sz w:val="24"/>
          <w:szCs w:val="24"/>
        </w:rPr>
        <w:t>do dnia zawarcia umowy.</w:t>
      </w:r>
    </w:p>
    <w:p w14:paraId="75DCF8DC" w14:textId="77777777" w:rsidR="008A3934" w:rsidRPr="00EB590E" w:rsidRDefault="00B434BD" w:rsidP="002A3EEF">
      <w:pPr>
        <w:pStyle w:val="Akapitzlist"/>
        <w:numPr>
          <w:ilvl w:val="0"/>
          <w:numId w:val="35"/>
        </w:numPr>
        <w:spacing w:line="240" w:lineRule="auto"/>
        <w:ind w:left="357" w:hanging="357"/>
        <w:rPr>
          <w:rFonts w:ascii="Times New Roman" w:hAnsi="Times New Roman"/>
          <w:sz w:val="24"/>
          <w:szCs w:val="24"/>
        </w:rPr>
      </w:pPr>
      <w:r w:rsidRPr="00EB590E">
        <w:rPr>
          <w:rFonts w:ascii="Times New Roman" w:hAnsi="Times New Roman"/>
          <w:sz w:val="24"/>
          <w:szCs w:val="24"/>
        </w:rPr>
        <w:t>Zamawiający zwróci Wykonawcy 70</w:t>
      </w:r>
      <w:r w:rsidR="00DA1B56">
        <w:rPr>
          <w:rFonts w:ascii="Times New Roman" w:hAnsi="Times New Roman"/>
          <w:sz w:val="24"/>
          <w:szCs w:val="24"/>
        </w:rPr>
        <w:t xml:space="preserve"> </w:t>
      </w:r>
      <w:r w:rsidRPr="00EB590E">
        <w:rPr>
          <w:rFonts w:ascii="Times New Roman" w:hAnsi="Times New Roman"/>
          <w:sz w:val="24"/>
          <w:szCs w:val="24"/>
        </w:rPr>
        <w:t>% kwoty, o której mowa w ust. 1, tj</w:t>
      </w:r>
      <w:r w:rsidR="00BB6EB6">
        <w:rPr>
          <w:rFonts w:ascii="Times New Roman" w:hAnsi="Times New Roman"/>
          <w:sz w:val="24"/>
          <w:szCs w:val="24"/>
        </w:rPr>
        <w:t>.</w:t>
      </w:r>
      <w:r w:rsidR="0031712E">
        <w:rPr>
          <w:rFonts w:ascii="Times New Roman" w:hAnsi="Times New Roman"/>
          <w:sz w:val="24"/>
          <w:szCs w:val="24"/>
        </w:rPr>
        <w:t>: ...................</w:t>
      </w:r>
      <w:r w:rsidR="008A3934" w:rsidRPr="00EB590E">
        <w:rPr>
          <w:rFonts w:ascii="Times New Roman" w:hAnsi="Times New Roman"/>
          <w:sz w:val="24"/>
          <w:szCs w:val="24"/>
        </w:rPr>
        <w:t xml:space="preserve">zł </w:t>
      </w:r>
      <w:r w:rsidRPr="00EB590E">
        <w:rPr>
          <w:rFonts w:ascii="Times New Roman" w:hAnsi="Times New Roman"/>
          <w:sz w:val="24"/>
          <w:szCs w:val="24"/>
        </w:rPr>
        <w:t>(słownie:</w:t>
      </w:r>
      <w:r w:rsidR="008A3934" w:rsidRPr="00EB590E">
        <w:rPr>
          <w:rFonts w:ascii="Times New Roman" w:hAnsi="Times New Roman"/>
          <w:sz w:val="24"/>
          <w:szCs w:val="24"/>
        </w:rPr>
        <w:t xml:space="preserve"> ..........</w:t>
      </w:r>
      <w:r w:rsidRPr="00EB590E">
        <w:rPr>
          <w:rFonts w:ascii="Times New Roman" w:hAnsi="Times New Roman"/>
          <w:sz w:val="24"/>
          <w:szCs w:val="24"/>
        </w:rPr>
        <w:t>) w terminie 30 dni od dnia wykonania zamówienia i uznania przez</w:t>
      </w:r>
      <w:r w:rsidR="008A3934" w:rsidRPr="00EB590E">
        <w:rPr>
          <w:rFonts w:ascii="Times New Roman" w:hAnsi="Times New Roman"/>
          <w:sz w:val="24"/>
          <w:szCs w:val="24"/>
        </w:rPr>
        <w:t xml:space="preserve"> </w:t>
      </w:r>
      <w:r w:rsidRPr="00EB590E">
        <w:rPr>
          <w:rFonts w:ascii="Times New Roman" w:hAnsi="Times New Roman"/>
          <w:sz w:val="24"/>
          <w:szCs w:val="24"/>
        </w:rPr>
        <w:t>Zamawiającego za należycie wykonane.</w:t>
      </w:r>
      <w:r w:rsidR="008A3934" w:rsidRPr="00EB590E">
        <w:rPr>
          <w:rFonts w:ascii="Times New Roman" w:hAnsi="Times New Roman"/>
          <w:sz w:val="24"/>
          <w:szCs w:val="24"/>
        </w:rPr>
        <w:t xml:space="preserve"> </w:t>
      </w:r>
    </w:p>
    <w:p w14:paraId="3944099B" w14:textId="77777777" w:rsidR="00B434BD" w:rsidRPr="0031712E" w:rsidRDefault="00B434BD" w:rsidP="002A3EEF">
      <w:pPr>
        <w:pStyle w:val="Akapitzlist"/>
        <w:numPr>
          <w:ilvl w:val="0"/>
          <w:numId w:val="35"/>
        </w:numPr>
        <w:spacing w:line="240" w:lineRule="auto"/>
        <w:ind w:left="357" w:hanging="357"/>
        <w:rPr>
          <w:rFonts w:ascii="Times New Roman" w:hAnsi="Times New Roman"/>
          <w:sz w:val="24"/>
          <w:szCs w:val="24"/>
        </w:rPr>
      </w:pPr>
      <w:r w:rsidRPr="0031712E">
        <w:rPr>
          <w:rFonts w:ascii="Times New Roman" w:hAnsi="Times New Roman"/>
          <w:sz w:val="24"/>
          <w:szCs w:val="24"/>
        </w:rPr>
        <w:t xml:space="preserve">Kwota pozostawiona na zabezpieczenie roszczeń z tytułu rękojmi za wady </w:t>
      </w:r>
      <w:r w:rsidR="00BB6EB6">
        <w:rPr>
          <w:rFonts w:ascii="Times New Roman" w:hAnsi="Times New Roman"/>
          <w:sz w:val="24"/>
          <w:szCs w:val="24"/>
        </w:rPr>
        <w:t xml:space="preserve">i gwarancji jakości </w:t>
      </w:r>
      <w:r w:rsidRPr="0031712E">
        <w:rPr>
          <w:rFonts w:ascii="Times New Roman" w:hAnsi="Times New Roman"/>
          <w:sz w:val="24"/>
          <w:szCs w:val="24"/>
        </w:rPr>
        <w:t>wyniesie 30</w:t>
      </w:r>
      <w:r w:rsidR="00DA1B56">
        <w:rPr>
          <w:rFonts w:ascii="Times New Roman" w:hAnsi="Times New Roman"/>
          <w:sz w:val="24"/>
          <w:szCs w:val="24"/>
        </w:rPr>
        <w:t xml:space="preserve"> </w:t>
      </w:r>
      <w:r w:rsidRPr="0031712E">
        <w:rPr>
          <w:rFonts w:ascii="Times New Roman" w:hAnsi="Times New Roman"/>
          <w:sz w:val="24"/>
          <w:szCs w:val="24"/>
        </w:rPr>
        <w:t>% kwoty, o</w:t>
      </w:r>
      <w:r w:rsidR="0031712E" w:rsidRPr="0031712E">
        <w:rPr>
          <w:rFonts w:ascii="Times New Roman" w:hAnsi="Times New Roman"/>
          <w:sz w:val="24"/>
          <w:szCs w:val="24"/>
        </w:rPr>
        <w:t xml:space="preserve"> </w:t>
      </w:r>
      <w:r w:rsidR="008A3934" w:rsidRPr="0031712E">
        <w:rPr>
          <w:rFonts w:ascii="Times New Roman" w:hAnsi="Times New Roman"/>
          <w:sz w:val="24"/>
          <w:szCs w:val="24"/>
        </w:rPr>
        <w:t>której mowa w ust. 1, tj</w:t>
      </w:r>
      <w:r w:rsidR="00125867">
        <w:rPr>
          <w:rFonts w:ascii="Times New Roman" w:hAnsi="Times New Roman"/>
          <w:sz w:val="24"/>
          <w:szCs w:val="24"/>
        </w:rPr>
        <w:t>.</w:t>
      </w:r>
      <w:r w:rsidR="008A3934" w:rsidRPr="0031712E">
        <w:rPr>
          <w:rFonts w:ascii="Times New Roman" w:hAnsi="Times New Roman"/>
          <w:sz w:val="24"/>
          <w:szCs w:val="24"/>
        </w:rPr>
        <w:t>: .......</w:t>
      </w:r>
      <w:r w:rsidRPr="0031712E">
        <w:rPr>
          <w:rFonts w:ascii="Times New Roman" w:hAnsi="Times New Roman"/>
          <w:sz w:val="24"/>
          <w:szCs w:val="24"/>
        </w:rPr>
        <w:tab/>
        <w:t xml:space="preserve">zł (słownie: </w:t>
      </w:r>
      <w:r w:rsidR="008A3934" w:rsidRPr="0031712E">
        <w:rPr>
          <w:rFonts w:ascii="Times New Roman" w:hAnsi="Times New Roman"/>
          <w:sz w:val="24"/>
          <w:szCs w:val="24"/>
        </w:rPr>
        <w:t>......</w:t>
      </w:r>
      <w:r w:rsidRPr="0031712E">
        <w:rPr>
          <w:rFonts w:ascii="Times New Roman" w:hAnsi="Times New Roman"/>
          <w:sz w:val="24"/>
          <w:szCs w:val="24"/>
        </w:rPr>
        <w:tab/>
        <w:t xml:space="preserve">) </w:t>
      </w:r>
      <w:r w:rsidR="00C30378">
        <w:rPr>
          <w:rFonts w:ascii="Times New Roman" w:hAnsi="Times New Roman"/>
          <w:sz w:val="24"/>
          <w:szCs w:val="24"/>
        </w:rPr>
        <w:br/>
      </w:r>
      <w:r w:rsidRPr="0031712E">
        <w:rPr>
          <w:rFonts w:ascii="Times New Roman" w:hAnsi="Times New Roman"/>
          <w:sz w:val="24"/>
          <w:szCs w:val="24"/>
        </w:rPr>
        <w:t>i zostanie</w:t>
      </w:r>
      <w:r w:rsidR="00125867">
        <w:rPr>
          <w:rFonts w:ascii="Times New Roman" w:hAnsi="Times New Roman"/>
          <w:sz w:val="24"/>
          <w:szCs w:val="24"/>
        </w:rPr>
        <w:t xml:space="preserve"> </w:t>
      </w:r>
      <w:r w:rsidRPr="0031712E">
        <w:rPr>
          <w:rFonts w:ascii="Times New Roman" w:hAnsi="Times New Roman"/>
          <w:sz w:val="24"/>
          <w:szCs w:val="24"/>
        </w:rPr>
        <w:t>zwrócona nie później niż w 15 dniu po upływie okresu rękojmi za wady</w:t>
      </w:r>
      <w:r w:rsidR="00EE6348">
        <w:rPr>
          <w:rFonts w:ascii="Times New Roman" w:hAnsi="Times New Roman"/>
          <w:sz w:val="24"/>
          <w:szCs w:val="24"/>
        </w:rPr>
        <w:t xml:space="preserve"> lub gwarancji</w:t>
      </w:r>
      <w:r w:rsidRPr="0031712E">
        <w:rPr>
          <w:rFonts w:ascii="Times New Roman" w:hAnsi="Times New Roman"/>
          <w:sz w:val="24"/>
          <w:szCs w:val="24"/>
        </w:rPr>
        <w:t>.</w:t>
      </w:r>
    </w:p>
    <w:p w14:paraId="0231588D" w14:textId="77777777" w:rsidR="00E53101" w:rsidRDefault="00E53101" w:rsidP="00DA1B56">
      <w:pPr>
        <w:widowControl w:val="0"/>
        <w:spacing w:line="240" w:lineRule="auto"/>
        <w:jc w:val="center"/>
        <w:rPr>
          <w:rFonts w:ascii="Times New Roman" w:hAnsi="Times New Roman"/>
          <w:b/>
          <w:sz w:val="24"/>
          <w:szCs w:val="24"/>
        </w:rPr>
      </w:pPr>
    </w:p>
    <w:p w14:paraId="3A1ED983" w14:textId="77777777" w:rsidR="00783353" w:rsidRPr="00EB590E" w:rsidRDefault="002216AE" w:rsidP="00DA1B56">
      <w:pPr>
        <w:widowControl w:val="0"/>
        <w:spacing w:line="240" w:lineRule="auto"/>
        <w:jc w:val="center"/>
        <w:rPr>
          <w:rFonts w:ascii="Times New Roman" w:hAnsi="Times New Roman"/>
          <w:b/>
          <w:sz w:val="24"/>
          <w:szCs w:val="24"/>
        </w:rPr>
      </w:pPr>
      <w:r>
        <w:rPr>
          <w:rFonts w:ascii="Times New Roman" w:hAnsi="Times New Roman"/>
          <w:b/>
          <w:sz w:val="24"/>
          <w:szCs w:val="24"/>
        </w:rPr>
        <w:t>§ 16</w:t>
      </w:r>
    </w:p>
    <w:p w14:paraId="4C8B4A96" w14:textId="77777777" w:rsidR="00C41213" w:rsidRPr="00EB590E" w:rsidRDefault="00C41213" w:rsidP="00DA1B56">
      <w:pPr>
        <w:widowControl w:val="0"/>
        <w:spacing w:line="240" w:lineRule="auto"/>
        <w:jc w:val="center"/>
        <w:rPr>
          <w:rFonts w:ascii="Times New Roman" w:hAnsi="Times New Roman"/>
          <w:b/>
          <w:sz w:val="24"/>
          <w:szCs w:val="24"/>
        </w:rPr>
      </w:pPr>
      <w:r w:rsidRPr="00EB590E">
        <w:rPr>
          <w:rFonts w:ascii="Times New Roman" w:hAnsi="Times New Roman"/>
          <w:b/>
          <w:sz w:val="24"/>
          <w:szCs w:val="24"/>
        </w:rPr>
        <w:t xml:space="preserve">Odstąpienie od </w:t>
      </w:r>
      <w:r w:rsidR="00324AC7" w:rsidRPr="00EB590E">
        <w:rPr>
          <w:rFonts w:ascii="Times New Roman" w:hAnsi="Times New Roman"/>
          <w:b/>
          <w:sz w:val="24"/>
          <w:szCs w:val="24"/>
        </w:rPr>
        <w:t>Umowy</w:t>
      </w:r>
    </w:p>
    <w:p w14:paraId="16B93EBA" w14:textId="77777777" w:rsidR="00C41213" w:rsidRPr="00EB590E" w:rsidRDefault="00C41213" w:rsidP="002A3EEF">
      <w:pPr>
        <w:pStyle w:val="Akapitzlist"/>
        <w:numPr>
          <w:ilvl w:val="0"/>
          <w:numId w:val="36"/>
        </w:numPr>
        <w:spacing w:line="240" w:lineRule="auto"/>
        <w:rPr>
          <w:rFonts w:ascii="Times New Roman" w:hAnsi="Times New Roman"/>
          <w:sz w:val="24"/>
          <w:szCs w:val="24"/>
        </w:rPr>
      </w:pPr>
      <w:r w:rsidRPr="00EB590E">
        <w:rPr>
          <w:rFonts w:ascii="Times New Roman" w:hAnsi="Times New Roman"/>
          <w:sz w:val="24"/>
          <w:szCs w:val="24"/>
        </w:rPr>
        <w:t>Zamawiającemu przysługuje prawo odstąpienia od umowy na zasadach określonych w art. 456 ustawy Prawo zamówień publicznych</w:t>
      </w:r>
      <w:r w:rsidR="006E6028">
        <w:rPr>
          <w:rFonts w:ascii="Times New Roman" w:hAnsi="Times New Roman"/>
          <w:sz w:val="24"/>
          <w:szCs w:val="24"/>
        </w:rPr>
        <w:t xml:space="preserve">, </w:t>
      </w:r>
      <w:r w:rsidR="006E6028" w:rsidRPr="009E0E07">
        <w:rPr>
          <w:rFonts w:ascii="Times New Roman" w:hAnsi="Times New Roman"/>
          <w:sz w:val="24"/>
          <w:szCs w:val="24"/>
        </w:rPr>
        <w:t>ustawie Kodeks cywilny</w:t>
      </w:r>
      <w:r w:rsidRPr="00EB590E">
        <w:rPr>
          <w:rFonts w:ascii="Times New Roman" w:hAnsi="Times New Roman"/>
          <w:sz w:val="24"/>
          <w:szCs w:val="24"/>
        </w:rPr>
        <w:t xml:space="preserve"> oraz ponadto -  jeżeli:</w:t>
      </w:r>
    </w:p>
    <w:p w14:paraId="5BA81E11" w14:textId="77777777" w:rsidR="00C41213" w:rsidRPr="00EB590E"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Wykonawca z przyczyn leżących po stronie Wykonawcy nie rozpoczął robót w terminie wskazanym w § 2 ust. 3 lub nie przystąpił do odbioru terenu budowy w terminie określonym w§ 2 ust. 2. Prawo do odstąpienia od umowy, w takich przypadkach przysługuje Zamawiającemu</w:t>
      </w:r>
      <w:r w:rsidR="00C338B4">
        <w:rPr>
          <w:rFonts w:ascii="Times New Roman" w:hAnsi="Times New Roman"/>
          <w:sz w:val="24"/>
          <w:szCs w:val="24"/>
        </w:rPr>
        <w:t xml:space="preserve"> w terminie </w:t>
      </w:r>
      <w:r w:rsidR="00B5546F">
        <w:rPr>
          <w:rFonts w:ascii="Times New Roman" w:hAnsi="Times New Roman"/>
          <w:sz w:val="24"/>
          <w:szCs w:val="24"/>
        </w:rPr>
        <w:t xml:space="preserve">do </w:t>
      </w:r>
      <w:r w:rsidR="00C338B4">
        <w:rPr>
          <w:rFonts w:ascii="Times New Roman" w:hAnsi="Times New Roman"/>
          <w:sz w:val="24"/>
          <w:szCs w:val="24"/>
        </w:rPr>
        <w:t>30 dni od upływu odpowiedniego</w:t>
      </w:r>
      <w:r w:rsidRPr="00EB590E">
        <w:rPr>
          <w:rFonts w:ascii="Times New Roman" w:hAnsi="Times New Roman"/>
          <w:sz w:val="24"/>
          <w:szCs w:val="24"/>
        </w:rPr>
        <w:t xml:space="preserve"> terminu, o którym mow</w:t>
      </w:r>
      <w:r w:rsidR="00C338B4">
        <w:rPr>
          <w:rFonts w:ascii="Times New Roman" w:hAnsi="Times New Roman"/>
          <w:sz w:val="24"/>
          <w:szCs w:val="24"/>
        </w:rPr>
        <w:t>a w § 2 ust. 3 lub w § 2 ust. 2,</w:t>
      </w:r>
    </w:p>
    <w:p w14:paraId="5B964A5D" w14:textId="77777777" w:rsidR="00C338B4"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lastRenderedPageBreak/>
        <w:t xml:space="preserve">Wykonawca przerwał z przyczyn leżących po stronie Wykonawcy realizację przedmiotu umowy i przerwa ta trwa dłużej niż 10 dni. Prawo do odstąpienia od umowy, w takim przypadku przysługuje Zamawiającemu w terminie </w:t>
      </w:r>
      <w:r w:rsidR="00B5546F">
        <w:rPr>
          <w:rFonts w:ascii="Times New Roman" w:hAnsi="Times New Roman"/>
          <w:sz w:val="24"/>
          <w:szCs w:val="24"/>
        </w:rPr>
        <w:t xml:space="preserve">do </w:t>
      </w:r>
      <w:r w:rsidRPr="00EB590E">
        <w:rPr>
          <w:rFonts w:ascii="Times New Roman" w:hAnsi="Times New Roman"/>
          <w:sz w:val="24"/>
          <w:szCs w:val="24"/>
        </w:rPr>
        <w:t>30 dni od dnia powzięcia wi</w:t>
      </w:r>
      <w:r w:rsidR="00C338B4">
        <w:rPr>
          <w:rFonts w:ascii="Times New Roman" w:hAnsi="Times New Roman"/>
          <w:sz w:val="24"/>
          <w:szCs w:val="24"/>
        </w:rPr>
        <w:t>adomości o tych okolicznościach,</w:t>
      </w:r>
    </w:p>
    <w:p w14:paraId="2FAFC9F9" w14:textId="77777777" w:rsidR="00C41213" w:rsidRPr="00EB590E" w:rsidRDefault="00C338B4"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 xml:space="preserve"> </w:t>
      </w:r>
      <w:r w:rsidR="00C41213" w:rsidRPr="00EB590E">
        <w:rPr>
          <w:rFonts w:ascii="Times New Roman" w:hAnsi="Times New Roman"/>
          <w:sz w:val="24"/>
          <w:szCs w:val="24"/>
        </w:rPr>
        <w:t xml:space="preserve">Wykonawca skierował, bez akceptacji Zamawiającego, do kierowania robotami inne osoby niż wskazane w Ofercie Wykonawcy, z uwzględnieniem zapisów § 11 ust. 1. Prawo do odstąpienia od umowy, w takim przypadku przysługuje Zamawiającemu </w:t>
      </w:r>
      <w:r w:rsidR="00C57317">
        <w:rPr>
          <w:rFonts w:ascii="Times New Roman" w:hAnsi="Times New Roman"/>
          <w:sz w:val="24"/>
          <w:szCs w:val="24"/>
        </w:rPr>
        <w:br/>
      </w:r>
      <w:r w:rsidR="00C41213" w:rsidRPr="00EB590E">
        <w:rPr>
          <w:rFonts w:ascii="Times New Roman" w:hAnsi="Times New Roman"/>
          <w:sz w:val="24"/>
          <w:szCs w:val="24"/>
        </w:rPr>
        <w:t xml:space="preserve">w terminie </w:t>
      </w:r>
      <w:r w:rsidR="00B5546F">
        <w:rPr>
          <w:rFonts w:ascii="Times New Roman" w:hAnsi="Times New Roman"/>
          <w:sz w:val="24"/>
          <w:szCs w:val="24"/>
        </w:rPr>
        <w:t xml:space="preserve">do </w:t>
      </w:r>
      <w:r w:rsidR="00C41213" w:rsidRPr="00EB590E">
        <w:rPr>
          <w:rFonts w:ascii="Times New Roman" w:hAnsi="Times New Roman"/>
          <w:sz w:val="24"/>
          <w:szCs w:val="24"/>
        </w:rPr>
        <w:t>30 dni od dnia powzięcia wi</w:t>
      </w:r>
      <w:r>
        <w:rPr>
          <w:rFonts w:ascii="Times New Roman" w:hAnsi="Times New Roman"/>
          <w:sz w:val="24"/>
          <w:szCs w:val="24"/>
        </w:rPr>
        <w:t>adomości o tych okolicznościach,</w:t>
      </w:r>
    </w:p>
    <w:p w14:paraId="05E4166C" w14:textId="77777777" w:rsidR="00C41213" w:rsidRPr="009E0E07"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 xml:space="preserve">Wykonawca realizuje roboty przewidziane niniejszą umową w sposób niezgodny </w:t>
      </w:r>
      <w:r w:rsidR="00C57317">
        <w:rPr>
          <w:rFonts w:ascii="Times New Roman" w:hAnsi="Times New Roman"/>
          <w:sz w:val="24"/>
          <w:szCs w:val="24"/>
        </w:rPr>
        <w:br/>
      </w:r>
      <w:r w:rsidRPr="00EB590E">
        <w:rPr>
          <w:rFonts w:ascii="Times New Roman" w:hAnsi="Times New Roman"/>
          <w:sz w:val="24"/>
          <w:szCs w:val="24"/>
        </w:rPr>
        <w:t>z Dokumentacją techniczną, SST</w:t>
      </w:r>
      <w:r w:rsidR="00C338B4">
        <w:rPr>
          <w:rFonts w:ascii="Times New Roman" w:hAnsi="Times New Roman"/>
          <w:sz w:val="24"/>
          <w:szCs w:val="24"/>
        </w:rPr>
        <w:t>,</w:t>
      </w:r>
      <w:r w:rsidRPr="00EB590E">
        <w:rPr>
          <w:rFonts w:ascii="Times New Roman" w:hAnsi="Times New Roman"/>
          <w:sz w:val="24"/>
          <w:szCs w:val="24"/>
        </w:rPr>
        <w:t xml:space="preserve"> wskazaniami Zamawiającego lub niniejszą umową </w:t>
      </w:r>
      <w:r w:rsidR="00C57317">
        <w:rPr>
          <w:rFonts w:ascii="Times New Roman" w:hAnsi="Times New Roman"/>
          <w:sz w:val="24"/>
          <w:szCs w:val="24"/>
        </w:rPr>
        <w:br/>
      </w:r>
      <w:r w:rsidRPr="00EB590E">
        <w:rPr>
          <w:rFonts w:ascii="Times New Roman" w:hAnsi="Times New Roman"/>
          <w:sz w:val="24"/>
          <w:szCs w:val="24"/>
        </w:rPr>
        <w:t xml:space="preserve">i nie dokona ich naprawy w terminie wyznaczonym wpisem do dziennika budowy przez Inspektora Nadzoru </w:t>
      </w:r>
      <w:r w:rsidR="00C338B4">
        <w:rPr>
          <w:rFonts w:ascii="Times New Roman" w:hAnsi="Times New Roman"/>
          <w:sz w:val="24"/>
          <w:szCs w:val="24"/>
        </w:rPr>
        <w:t>I</w:t>
      </w:r>
      <w:r w:rsidR="00B5546F">
        <w:rPr>
          <w:rFonts w:ascii="Times New Roman" w:hAnsi="Times New Roman"/>
          <w:sz w:val="24"/>
          <w:szCs w:val="24"/>
        </w:rPr>
        <w:t xml:space="preserve">nwestorskiego lub Zamawiającego. </w:t>
      </w:r>
      <w:r w:rsidR="00B5546F" w:rsidRPr="009E0E07">
        <w:rPr>
          <w:rFonts w:ascii="Times New Roman" w:hAnsi="Times New Roman"/>
          <w:sz w:val="24"/>
          <w:szCs w:val="24"/>
        </w:rPr>
        <w:t>Prawo do odstąpienia od umowy, w takim przypadku przysługuje Zamawiającemu w terminie do 30 dni od dnia powzięcia wiadomości o tych okolicznościach,</w:t>
      </w:r>
    </w:p>
    <w:p w14:paraId="1A3CF338" w14:textId="77777777" w:rsidR="00C41213" w:rsidRPr="009E0E07" w:rsidRDefault="00C41213" w:rsidP="002A3EEF">
      <w:pPr>
        <w:pStyle w:val="Akapitzlist"/>
        <w:numPr>
          <w:ilvl w:val="0"/>
          <w:numId w:val="37"/>
        </w:numPr>
        <w:spacing w:line="240" w:lineRule="auto"/>
        <w:rPr>
          <w:rFonts w:ascii="Times New Roman" w:hAnsi="Times New Roman"/>
          <w:sz w:val="24"/>
          <w:szCs w:val="24"/>
        </w:rPr>
      </w:pPr>
      <w:r w:rsidRPr="009E0E07">
        <w:rPr>
          <w:rFonts w:ascii="Times New Roman" w:hAnsi="Times New Roman"/>
          <w:sz w:val="24"/>
          <w:szCs w:val="24"/>
        </w:rPr>
        <w:t>Wykonawca nie przedłożył Zamawiającemu dowodu zawarcia umowy ubezpieczenia, o których mowa w § 4 umowy, lub nie przedłożył dowodu przedłużenia ważności umowy ubezpieczenia, i pomimo wezwania go do ich złożenia, nie złożył wymaganych dokumentów w wyznaczon</w:t>
      </w:r>
      <w:r w:rsidR="00B5546F" w:rsidRPr="009E0E07">
        <w:rPr>
          <w:rFonts w:ascii="Times New Roman" w:hAnsi="Times New Roman"/>
          <w:sz w:val="24"/>
          <w:szCs w:val="24"/>
        </w:rPr>
        <w:t>ym przez Zamawiającego terminie. Prawo do odstąpienia od umowy, w takim przypadku przysługuje Zamawiającemu w terminie do 30 dni od dnia powzięcia wiadomości o tych okolicznościach,</w:t>
      </w:r>
    </w:p>
    <w:p w14:paraId="2F4B77D9" w14:textId="77777777" w:rsidR="00C41213" w:rsidRPr="009E0E07" w:rsidRDefault="00C41213" w:rsidP="002A3EEF">
      <w:pPr>
        <w:pStyle w:val="Akapitzlist"/>
        <w:numPr>
          <w:ilvl w:val="0"/>
          <w:numId w:val="37"/>
        </w:numPr>
        <w:spacing w:line="240" w:lineRule="auto"/>
        <w:rPr>
          <w:rFonts w:ascii="Times New Roman" w:hAnsi="Times New Roman"/>
          <w:sz w:val="24"/>
          <w:szCs w:val="24"/>
        </w:rPr>
      </w:pPr>
      <w:r w:rsidRPr="00EB590E">
        <w:rPr>
          <w:rFonts w:ascii="Times New Roman" w:hAnsi="Times New Roman"/>
          <w:sz w:val="24"/>
          <w:szCs w:val="24"/>
        </w:rPr>
        <w:t>W przypadku, gdy konieczne będzie dokonywanie bezpośredniej zapłaty wynagrodzenia Podwykonawcy lub dalszemu Podwykonawcy przez Zamawiającego, lub gdy konieczne będzie dokonanie bezpośredni</w:t>
      </w:r>
      <w:r w:rsidR="006C39C7">
        <w:rPr>
          <w:rFonts w:ascii="Times New Roman" w:hAnsi="Times New Roman"/>
          <w:sz w:val="24"/>
          <w:szCs w:val="24"/>
        </w:rPr>
        <w:t>ch zapłat na sumę większą niż 5</w:t>
      </w:r>
      <w:r w:rsidRPr="00EB590E">
        <w:rPr>
          <w:rFonts w:ascii="Times New Roman" w:hAnsi="Times New Roman"/>
          <w:sz w:val="24"/>
          <w:szCs w:val="24"/>
        </w:rPr>
        <w:t>% wartości wynagrodzenia brutto określonego w § 8 ust. 1.</w:t>
      </w:r>
      <w:r w:rsidR="00B5546F">
        <w:rPr>
          <w:rFonts w:ascii="Times New Roman" w:hAnsi="Times New Roman"/>
          <w:sz w:val="24"/>
          <w:szCs w:val="24"/>
        </w:rPr>
        <w:t xml:space="preserve"> </w:t>
      </w:r>
      <w:r w:rsidR="00B5546F" w:rsidRPr="009E0E07">
        <w:rPr>
          <w:rFonts w:ascii="Times New Roman" w:hAnsi="Times New Roman"/>
          <w:sz w:val="24"/>
          <w:szCs w:val="24"/>
        </w:rPr>
        <w:t>Prawo do odstąpienia od umowy, w takim przypadku przysługuje Zamawiającemu w terminie do 30 dni od dnia</w:t>
      </w:r>
      <w:r w:rsidR="006C39C7">
        <w:rPr>
          <w:rFonts w:ascii="Times New Roman" w:hAnsi="Times New Roman"/>
          <w:sz w:val="24"/>
          <w:szCs w:val="24"/>
        </w:rPr>
        <w:t xml:space="preserve"> dokonania takiej zapłaty.</w:t>
      </w:r>
      <w:r w:rsidR="00B5546F" w:rsidRPr="009E0E07">
        <w:rPr>
          <w:rFonts w:ascii="Times New Roman" w:hAnsi="Times New Roman"/>
          <w:sz w:val="24"/>
          <w:szCs w:val="24"/>
        </w:rPr>
        <w:t>.</w:t>
      </w:r>
    </w:p>
    <w:p w14:paraId="7D4184C3" w14:textId="77777777" w:rsidR="00C41213" w:rsidRPr="009E0E07" w:rsidRDefault="00C41213" w:rsidP="002A3EEF">
      <w:pPr>
        <w:pStyle w:val="Akapitzlist"/>
        <w:numPr>
          <w:ilvl w:val="0"/>
          <w:numId w:val="36"/>
        </w:numPr>
        <w:spacing w:line="240" w:lineRule="auto"/>
        <w:rPr>
          <w:rFonts w:ascii="Times New Roman" w:hAnsi="Times New Roman"/>
          <w:sz w:val="24"/>
          <w:szCs w:val="24"/>
        </w:rPr>
      </w:pPr>
      <w:r w:rsidRPr="009E0E07">
        <w:rPr>
          <w:rFonts w:ascii="Times New Roman" w:hAnsi="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t>
      </w:r>
      <w:r w:rsidR="00C57317">
        <w:rPr>
          <w:rFonts w:ascii="Times New Roman" w:hAnsi="Times New Roman"/>
          <w:sz w:val="24"/>
          <w:szCs w:val="24"/>
        </w:rPr>
        <w:br/>
      </w:r>
      <w:r w:rsidRPr="009E0E07">
        <w:rPr>
          <w:rFonts w:ascii="Times New Roman" w:hAnsi="Times New Roman"/>
          <w:sz w:val="24"/>
          <w:szCs w:val="24"/>
        </w:rPr>
        <w:t>w terminie 30 dni od dnia powzięcia wiadomości o tych okolicznościach.</w:t>
      </w:r>
      <w:r w:rsidR="00B5546F" w:rsidRPr="009E0E07">
        <w:rPr>
          <w:rFonts w:ascii="Times New Roman" w:hAnsi="Times New Roman"/>
          <w:sz w:val="24"/>
          <w:szCs w:val="24"/>
        </w:rPr>
        <w:t xml:space="preserve"> W takich okolicznościach Wykonawcy należy się wynagrodzenie za wykonaną część umowy, bez prawa roszczenia o wynagrodzenie od części nie zrealizowanej.</w:t>
      </w:r>
    </w:p>
    <w:p w14:paraId="558F313D" w14:textId="77777777" w:rsidR="00C41213" w:rsidRPr="009E0E07" w:rsidRDefault="00C41213" w:rsidP="002A3EEF">
      <w:pPr>
        <w:pStyle w:val="Akapitzlist"/>
        <w:numPr>
          <w:ilvl w:val="0"/>
          <w:numId w:val="36"/>
        </w:numPr>
        <w:spacing w:line="240" w:lineRule="auto"/>
        <w:rPr>
          <w:rFonts w:ascii="Times New Roman" w:hAnsi="Times New Roman"/>
          <w:sz w:val="24"/>
          <w:szCs w:val="24"/>
        </w:rPr>
      </w:pPr>
      <w:r w:rsidRPr="009E0E07">
        <w:rPr>
          <w:rFonts w:ascii="Times New Roman" w:hAnsi="Times New Roman"/>
          <w:sz w:val="24"/>
          <w:szCs w:val="24"/>
        </w:rPr>
        <w:t>Odstąpienie od umowy powinno nastąpić w formie pisemnej pod rygorem nieważności takiego oświadczenia i powinno zawierać uzasadnienie.</w:t>
      </w:r>
    </w:p>
    <w:p w14:paraId="7160C97F" w14:textId="77777777" w:rsidR="00C41213" w:rsidRPr="002216AE" w:rsidRDefault="00C41213" w:rsidP="002A3EEF">
      <w:pPr>
        <w:pStyle w:val="Akapitzlist"/>
        <w:numPr>
          <w:ilvl w:val="0"/>
          <w:numId w:val="36"/>
        </w:numPr>
        <w:spacing w:line="240" w:lineRule="auto"/>
        <w:rPr>
          <w:rFonts w:ascii="Times New Roman" w:hAnsi="Times New Roman"/>
          <w:sz w:val="24"/>
          <w:szCs w:val="24"/>
        </w:rPr>
      </w:pPr>
      <w:r w:rsidRPr="009E0E07">
        <w:rPr>
          <w:rFonts w:ascii="Times New Roman" w:hAnsi="Times New Roman"/>
          <w:sz w:val="24"/>
          <w:szCs w:val="24"/>
        </w:rPr>
        <w:t>W przypadku odstąpienia od umowy</w:t>
      </w:r>
      <w:r w:rsidR="00C338B4" w:rsidRPr="009E0E07">
        <w:rPr>
          <w:rFonts w:ascii="Times New Roman" w:hAnsi="Times New Roman"/>
          <w:sz w:val="24"/>
          <w:szCs w:val="24"/>
        </w:rPr>
        <w:t>,</w:t>
      </w:r>
      <w:r w:rsidRPr="009E0E07">
        <w:rPr>
          <w:rFonts w:ascii="Times New Roman" w:hAnsi="Times New Roman"/>
          <w:sz w:val="24"/>
          <w:szCs w:val="24"/>
        </w:rPr>
        <w:t xml:space="preserve"> Wykonawcę oraz Zamawiającego obciążają następujące obowiązki szczegółowe:</w:t>
      </w:r>
    </w:p>
    <w:p w14:paraId="291F1343" w14:textId="77777777" w:rsidR="00C41213" w:rsidRPr="009E0E07" w:rsidRDefault="00C41213" w:rsidP="002A3EEF">
      <w:pPr>
        <w:pStyle w:val="Akapitzlist"/>
        <w:numPr>
          <w:ilvl w:val="0"/>
          <w:numId w:val="38"/>
        </w:numPr>
        <w:spacing w:line="240" w:lineRule="auto"/>
        <w:rPr>
          <w:rFonts w:ascii="Times New Roman" w:hAnsi="Times New Roman"/>
          <w:sz w:val="24"/>
          <w:szCs w:val="24"/>
        </w:rPr>
      </w:pPr>
      <w:r w:rsidRPr="009E0E07">
        <w:rPr>
          <w:rFonts w:ascii="Times New Roman" w:hAnsi="Times New Roman"/>
          <w:sz w:val="24"/>
          <w:szCs w:val="24"/>
        </w:rPr>
        <w:t>Wykonawca zabezpieczy przerwane roboty w zakresie obustronnie uzgodnionym</w:t>
      </w:r>
      <w:r w:rsidR="00B5546F" w:rsidRPr="009E0E07">
        <w:rPr>
          <w:rFonts w:ascii="Times New Roman" w:hAnsi="Times New Roman"/>
          <w:sz w:val="24"/>
          <w:szCs w:val="24"/>
        </w:rPr>
        <w:t>,</w:t>
      </w:r>
      <w:r w:rsidRPr="009E0E07">
        <w:rPr>
          <w:rFonts w:ascii="Times New Roman" w:hAnsi="Times New Roman"/>
          <w:sz w:val="24"/>
          <w:szCs w:val="24"/>
        </w:rPr>
        <w:t xml:space="preserve"> na koszt tej strony, po której leżą przyczyny ods</w:t>
      </w:r>
      <w:r w:rsidR="00C338B4" w:rsidRPr="009E0E07">
        <w:rPr>
          <w:rFonts w:ascii="Times New Roman" w:hAnsi="Times New Roman"/>
          <w:sz w:val="24"/>
          <w:szCs w:val="24"/>
        </w:rPr>
        <w:t>tąpienia od umowy lub przerwania</w:t>
      </w:r>
      <w:r w:rsidRPr="009E0E07">
        <w:rPr>
          <w:rFonts w:ascii="Times New Roman" w:hAnsi="Times New Roman"/>
          <w:sz w:val="24"/>
          <w:szCs w:val="24"/>
        </w:rPr>
        <w:t xml:space="preserve"> robót.</w:t>
      </w:r>
    </w:p>
    <w:p w14:paraId="2832AA36" w14:textId="77777777" w:rsidR="00B5546F" w:rsidRDefault="00B5546F" w:rsidP="007811C2">
      <w:pPr>
        <w:pStyle w:val="Akapitzlist"/>
        <w:spacing w:line="240" w:lineRule="auto"/>
        <w:rPr>
          <w:rFonts w:ascii="Times New Roman" w:hAnsi="Times New Roman"/>
          <w:sz w:val="24"/>
          <w:szCs w:val="24"/>
        </w:rPr>
      </w:pPr>
      <w:r w:rsidRPr="009E0E07">
        <w:rPr>
          <w:rFonts w:ascii="Times New Roman" w:hAnsi="Times New Roman"/>
          <w:sz w:val="24"/>
          <w:szCs w:val="24"/>
        </w:rPr>
        <w:t>W przypadku odmowy zabezpieczenia przerwanych robót przez Wykonawcę, Zamawiający sam zabezpieczy przerwane roboty lub zleci to osobie trzeciej i kosztami obciąży Wykonawcę.</w:t>
      </w:r>
    </w:p>
    <w:p w14:paraId="3AB8AE49" w14:textId="77777777" w:rsidR="00C41213" w:rsidRPr="00EB590E" w:rsidRDefault="00C41213" w:rsidP="002A3EEF">
      <w:pPr>
        <w:pStyle w:val="Akapitzlist"/>
        <w:numPr>
          <w:ilvl w:val="0"/>
          <w:numId w:val="38"/>
        </w:numPr>
        <w:spacing w:line="240" w:lineRule="auto"/>
        <w:rPr>
          <w:rFonts w:ascii="Times New Roman" w:hAnsi="Times New Roman"/>
          <w:sz w:val="24"/>
          <w:szCs w:val="24"/>
        </w:rPr>
      </w:pPr>
      <w:r w:rsidRPr="00EB590E">
        <w:rPr>
          <w:rFonts w:ascii="Times New Roman" w:hAnsi="Times New Roman"/>
          <w:sz w:val="24"/>
          <w:szCs w:val="24"/>
        </w:rPr>
        <w:t>Wykonawca zgłosi do dokonania przez Zamawiającego odbioru robót przerwanych oraz robót zabezpieczających, jeżeli odstąpienie od umowy, nastąpiło z przyczyn, za które Wykonawca nie odpowiada.</w:t>
      </w:r>
    </w:p>
    <w:p w14:paraId="5A030A19" w14:textId="77777777" w:rsidR="00C41213" w:rsidRPr="00EB590E" w:rsidRDefault="00C41213" w:rsidP="002A3EEF">
      <w:pPr>
        <w:pStyle w:val="Akapitzlist"/>
        <w:numPr>
          <w:ilvl w:val="0"/>
          <w:numId w:val="38"/>
        </w:numPr>
        <w:spacing w:line="240" w:lineRule="auto"/>
        <w:rPr>
          <w:rFonts w:ascii="Times New Roman" w:hAnsi="Times New Roman"/>
          <w:sz w:val="24"/>
          <w:szCs w:val="24"/>
        </w:rPr>
      </w:pPr>
      <w:r w:rsidRPr="00EB590E">
        <w:rPr>
          <w:rFonts w:ascii="Times New Roman" w:hAnsi="Times New Roman"/>
          <w:sz w:val="24"/>
          <w:szCs w:val="24"/>
        </w:rPr>
        <w:t>W terminie 20 dni od daty zgłoszenia, o którym mowa w ust. 3</w:t>
      </w:r>
      <w:r w:rsidR="00B5546F">
        <w:rPr>
          <w:rFonts w:ascii="Times New Roman" w:hAnsi="Times New Roman"/>
          <w:sz w:val="24"/>
          <w:szCs w:val="24"/>
        </w:rPr>
        <w:t>,</w:t>
      </w:r>
      <w:r w:rsidRPr="00EB590E">
        <w:rPr>
          <w:rFonts w:ascii="Times New Roman" w:hAnsi="Times New Roman"/>
          <w:sz w:val="24"/>
          <w:szCs w:val="24"/>
        </w:rPr>
        <w:t xml:space="preserve"> Wykonawca przy udziale Zamawiającego i Inspektora Nadzoru </w:t>
      </w:r>
      <w:r w:rsidR="00B5546F">
        <w:rPr>
          <w:rFonts w:ascii="Times New Roman" w:hAnsi="Times New Roman"/>
          <w:sz w:val="24"/>
          <w:szCs w:val="24"/>
        </w:rPr>
        <w:t>Inwestorskiego</w:t>
      </w:r>
      <w:r w:rsidR="006C39C7">
        <w:rPr>
          <w:rFonts w:ascii="Times New Roman" w:hAnsi="Times New Roman"/>
          <w:sz w:val="24"/>
          <w:szCs w:val="24"/>
        </w:rPr>
        <w:t xml:space="preserve"> (przedstawiciela Zamawiajacego)</w:t>
      </w:r>
      <w:r w:rsidR="00B5546F">
        <w:rPr>
          <w:rFonts w:ascii="Times New Roman" w:hAnsi="Times New Roman"/>
          <w:sz w:val="24"/>
          <w:szCs w:val="24"/>
        </w:rPr>
        <w:t xml:space="preserve"> </w:t>
      </w:r>
      <w:r w:rsidRPr="00EB590E">
        <w:rPr>
          <w:rFonts w:ascii="Times New Roman" w:hAnsi="Times New Roman"/>
          <w:sz w:val="24"/>
          <w:szCs w:val="24"/>
        </w:rPr>
        <w:t>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41A74A48" w14:textId="77777777" w:rsidR="00C41213" w:rsidRPr="00EB590E" w:rsidRDefault="00C41213" w:rsidP="002A3EEF">
      <w:pPr>
        <w:pStyle w:val="Akapitzlist"/>
        <w:numPr>
          <w:ilvl w:val="0"/>
          <w:numId w:val="38"/>
        </w:numPr>
        <w:spacing w:line="240" w:lineRule="auto"/>
        <w:rPr>
          <w:rFonts w:ascii="Times New Roman" w:hAnsi="Times New Roman"/>
          <w:sz w:val="24"/>
          <w:szCs w:val="24"/>
        </w:rPr>
      </w:pPr>
      <w:r w:rsidRPr="00EB590E">
        <w:rPr>
          <w:rFonts w:ascii="Times New Roman" w:hAnsi="Times New Roman"/>
          <w:sz w:val="24"/>
          <w:szCs w:val="24"/>
        </w:rPr>
        <w:lastRenderedPageBreak/>
        <w:t>Wykonawca niezwłocznie, nie później jednak niż w terminie 10 dni</w:t>
      </w:r>
      <w:r w:rsidR="00F662A2">
        <w:rPr>
          <w:rFonts w:ascii="Times New Roman" w:hAnsi="Times New Roman"/>
          <w:sz w:val="24"/>
          <w:szCs w:val="24"/>
        </w:rPr>
        <w:t xml:space="preserve"> </w:t>
      </w:r>
      <w:r w:rsidR="00F662A2" w:rsidRPr="009E0E07">
        <w:rPr>
          <w:rFonts w:ascii="Times New Roman" w:hAnsi="Times New Roman"/>
          <w:sz w:val="24"/>
          <w:szCs w:val="24"/>
        </w:rPr>
        <w:t>od odstąpienia</w:t>
      </w:r>
      <w:r w:rsidRPr="009E0E07">
        <w:rPr>
          <w:rFonts w:ascii="Times New Roman" w:hAnsi="Times New Roman"/>
          <w:sz w:val="24"/>
          <w:szCs w:val="24"/>
        </w:rPr>
        <w:t>,</w:t>
      </w:r>
      <w:r w:rsidRPr="00EB590E">
        <w:rPr>
          <w:rFonts w:ascii="Times New Roman" w:hAnsi="Times New Roman"/>
          <w:sz w:val="24"/>
          <w:szCs w:val="24"/>
        </w:rPr>
        <w:t xml:space="preserve"> usunie z terenu budowy urządzenia zaplecza przez niego dostarczone.</w:t>
      </w:r>
    </w:p>
    <w:p w14:paraId="49D986E5" w14:textId="77777777" w:rsidR="00C41213" w:rsidRPr="00EB590E" w:rsidRDefault="00C41213" w:rsidP="002A3EEF">
      <w:pPr>
        <w:pStyle w:val="Akapitzlist"/>
        <w:numPr>
          <w:ilvl w:val="0"/>
          <w:numId w:val="36"/>
        </w:numPr>
        <w:spacing w:line="240" w:lineRule="auto"/>
        <w:rPr>
          <w:rFonts w:ascii="Times New Roman" w:hAnsi="Times New Roman"/>
          <w:sz w:val="24"/>
          <w:szCs w:val="24"/>
        </w:rPr>
      </w:pPr>
      <w:r w:rsidRPr="00EB590E">
        <w:rPr>
          <w:rFonts w:ascii="Times New Roman" w:hAnsi="Times New Roman"/>
          <w:sz w:val="24"/>
          <w:szCs w:val="24"/>
        </w:rPr>
        <w:t>Zamawiający w razie odstąpienia od umowy z przyczyn, za które Wykonawca nie odpowiada, obowiązany jest do:</w:t>
      </w:r>
    </w:p>
    <w:p w14:paraId="3918D7C2" w14:textId="77777777" w:rsidR="00C41213" w:rsidRPr="00EB590E" w:rsidRDefault="00C41213" w:rsidP="002A3EEF">
      <w:pPr>
        <w:pStyle w:val="Akapitzlist"/>
        <w:numPr>
          <w:ilvl w:val="0"/>
          <w:numId w:val="39"/>
        </w:numPr>
        <w:spacing w:line="240" w:lineRule="auto"/>
        <w:rPr>
          <w:rFonts w:ascii="Times New Roman" w:hAnsi="Times New Roman"/>
          <w:sz w:val="24"/>
          <w:szCs w:val="24"/>
        </w:rPr>
      </w:pPr>
      <w:r w:rsidRPr="00EB590E">
        <w:rPr>
          <w:rFonts w:ascii="Times New Roman" w:hAnsi="Times New Roman"/>
          <w:sz w:val="24"/>
          <w:szCs w:val="24"/>
        </w:rPr>
        <w:t>dokonania odbioru robót przerwanych, w terminie 14 dni od daty przerwania oraz do zapłaty wynagrodzenia za roboty, które zostały wykonane do dnia odstąpienia.</w:t>
      </w:r>
    </w:p>
    <w:p w14:paraId="0919FBC8" w14:textId="77777777" w:rsidR="001D0C28" w:rsidRDefault="00C41213" w:rsidP="002A3EEF">
      <w:pPr>
        <w:pStyle w:val="Akapitzlist"/>
        <w:numPr>
          <w:ilvl w:val="0"/>
          <w:numId w:val="39"/>
        </w:numPr>
        <w:spacing w:line="240" w:lineRule="auto"/>
        <w:rPr>
          <w:rFonts w:ascii="Times New Roman" w:hAnsi="Times New Roman"/>
          <w:sz w:val="24"/>
          <w:szCs w:val="24"/>
        </w:rPr>
      </w:pPr>
      <w:r w:rsidRPr="00EB590E">
        <w:rPr>
          <w:rFonts w:ascii="Times New Roman" w:hAnsi="Times New Roman"/>
          <w:sz w:val="24"/>
          <w:szCs w:val="24"/>
        </w:rPr>
        <w:t>przejęcia od Wykonawcy terenu budowy pod swój dozór w terminie 14 dni od daty odstąpienia od umowy.</w:t>
      </w:r>
    </w:p>
    <w:p w14:paraId="44DCD404" w14:textId="77777777" w:rsidR="002A6251" w:rsidRPr="002A6251" w:rsidRDefault="002A6251" w:rsidP="002A6251">
      <w:pPr>
        <w:pStyle w:val="Akapitzlist"/>
        <w:numPr>
          <w:ilvl w:val="0"/>
          <w:numId w:val="36"/>
        </w:numPr>
        <w:spacing w:line="240" w:lineRule="auto"/>
        <w:rPr>
          <w:rFonts w:ascii="Times New Roman" w:hAnsi="Times New Roman"/>
          <w:sz w:val="24"/>
          <w:szCs w:val="24"/>
        </w:rPr>
      </w:pPr>
      <w:r w:rsidRPr="002A6251">
        <w:rPr>
          <w:rFonts w:ascii="Times New Roman" w:hAnsi="Times New Roman"/>
          <w:sz w:val="24"/>
          <w:szCs w:val="24"/>
        </w:rPr>
        <w:t>Odstąpienie od umowy nie wpływa na rękojmię za wady i gwarancje w zakresie tej części przedmiotu umowy, która została wykonana.</w:t>
      </w:r>
    </w:p>
    <w:p w14:paraId="66BE654F" w14:textId="77777777" w:rsidR="002A6251" w:rsidRDefault="002A6251" w:rsidP="002A6251">
      <w:pPr>
        <w:pStyle w:val="Akapitzlist"/>
        <w:spacing w:line="240" w:lineRule="auto"/>
        <w:rPr>
          <w:rFonts w:ascii="Times New Roman" w:hAnsi="Times New Roman"/>
          <w:sz w:val="24"/>
          <w:szCs w:val="24"/>
        </w:rPr>
      </w:pPr>
    </w:p>
    <w:p w14:paraId="314168F5" w14:textId="77777777" w:rsidR="002A6251" w:rsidRDefault="002A6251" w:rsidP="00571D9A">
      <w:pPr>
        <w:pStyle w:val="Akapitzlist"/>
        <w:spacing w:line="240" w:lineRule="auto"/>
        <w:rPr>
          <w:rFonts w:ascii="Times New Roman" w:hAnsi="Times New Roman"/>
          <w:sz w:val="24"/>
          <w:szCs w:val="24"/>
        </w:rPr>
      </w:pPr>
    </w:p>
    <w:p w14:paraId="35645001" w14:textId="77777777" w:rsidR="00982A79" w:rsidRPr="00EB590E" w:rsidRDefault="002216AE" w:rsidP="00DA1B56">
      <w:pPr>
        <w:spacing w:line="240"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17</w:t>
      </w:r>
    </w:p>
    <w:p w14:paraId="645DF766" w14:textId="77777777" w:rsidR="00522775" w:rsidRPr="00EB590E" w:rsidRDefault="001D0C28" w:rsidP="00482D74">
      <w:pPr>
        <w:overflowPunct/>
        <w:autoSpaceDE/>
        <w:autoSpaceDN/>
        <w:adjustRightInd/>
        <w:spacing w:line="240" w:lineRule="auto"/>
        <w:ind w:left="2127" w:firstLine="709"/>
        <w:textAlignment w:val="auto"/>
        <w:rPr>
          <w:rFonts w:ascii="Times New Roman" w:hAnsi="Times New Roman"/>
          <w:b/>
          <w:color w:val="000000" w:themeColor="text1"/>
          <w:kern w:val="2"/>
          <w:sz w:val="24"/>
          <w:szCs w:val="24"/>
        </w:rPr>
      </w:pPr>
      <w:r w:rsidRPr="00EB590E">
        <w:rPr>
          <w:rFonts w:ascii="Times New Roman" w:hAnsi="Times New Roman"/>
          <w:b/>
          <w:color w:val="000000" w:themeColor="text1"/>
          <w:kern w:val="2"/>
          <w:sz w:val="24"/>
          <w:szCs w:val="24"/>
        </w:rPr>
        <w:t>Osoby uprawnione do reprezentowania Stron</w:t>
      </w:r>
    </w:p>
    <w:p w14:paraId="03E8F760" w14:textId="77777777" w:rsidR="001D0C28" w:rsidRPr="00EB590E" w:rsidRDefault="001D0C28" w:rsidP="002A3EEF">
      <w:pPr>
        <w:pStyle w:val="Akapitzlist"/>
        <w:numPr>
          <w:ilvl w:val="0"/>
          <w:numId w:val="40"/>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Uprawnionymi do reprezentowania stron i odpowiedzialnymi za przebieg oraz realizację umowy są:</w:t>
      </w:r>
    </w:p>
    <w:p w14:paraId="1B66BFE5" w14:textId="77777777" w:rsidR="001D0C28" w:rsidRPr="00EB590E" w:rsidRDefault="001D0C28" w:rsidP="002A3EEF">
      <w:pPr>
        <w:pStyle w:val="Akapitzlist"/>
        <w:numPr>
          <w:ilvl w:val="0"/>
          <w:numId w:val="41"/>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 xml:space="preserve">ze strony Zamawiającego: </w:t>
      </w:r>
      <w:r w:rsidR="00AE27CF">
        <w:rPr>
          <w:rFonts w:ascii="Times New Roman" w:hAnsi="Times New Roman"/>
          <w:sz w:val="24"/>
          <w:szCs w:val="24"/>
        </w:rPr>
        <w:t xml:space="preserve"> </w:t>
      </w:r>
      <w:r w:rsidR="002A6251">
        <w:rPr>
          <w:rFonts w:ascii="Times New Roman" w:hAnsi="Times New Roman"/>
          <w:sz w:val="24"/>
          <w:szCs w:val="24"/>
        </w:rPr>
        <w:t>Justyna Jakieła</w:t>
      </w:r>
      <w:r w:rsidRPr="00EB590E">
        <w:rPr>
          <w:rFonts w:ascii="Times New Roman" w:hAnsi="Times New Roman"/>
          <w:sz w:val="24"/>
          <w:szCs w:val="24"/>
        </w:rPr>
        <w:tab/>
      </w:r>
      <w:r w:rsidR="00571D9A">
        <w:rPr>
          <w:rFonts w:ascii="Times New Roman" w:hAnsi="Times New Roman"/>
          <w:sz w:val="24"/>
          <w:szCs w:val="24"/>
        </w:rPr>
        <w:t>tel.:</w:t>
      </w:r>
      <w:r w:rsidR="006C39C7">
        <w:rPr>
          <w:rFonts w:ascii="Times New Roman" w:hAnsi="Times New Roman"/>
          <w:sz w:val="24"/>
          <w:szCs w:val="24"/>
        </w:rPr>
        <w:t xml:space="preserve"> 13 43 29 131,</w:t>
      </w:r>
      <w:r w:rsidR="00571D9A">
        <w:rPr>
          <w:rFonts w:ascii="Times New Roman" w:hAnsi="Times New Roman"/>
          <w:sz w:val="24"/>
          <w:szCs w:val="24"/>
        </w:rPr>
        <w:t xml:space="preserve"> </w:t>
      </w:r>
      <w:r w:rsidRPr="00EB590E">
        <w:rPr>
          <w:rFonts w:ascii="Times New Roman" w:hAnsi="Times New Roman"/>
          <w:sz w:val="24"/>
          <w:szCs w:val="24"/>
        </w:rPr>
        <w:t>adres email:</w:t>
      </w:r>
      <w:r w:rsidR="00AE27CF">
        <w:rPr>
          <w:rFonts w:ascii="Times New Roman" w:hAnsi="Times New Roman"/>
          <w:sz w:val="24"/>
          <w:szCs w:val="24"/>
        </w:rPr>
        <w:t xml:space="preserve"> </w:t>
      </w:r>
      <w:r w:rsidR="002A6251">
        <w:rPr>
          <w:rFonts w:ascii="Times New Roman" w:hAnsi="Times New Roman"/>
          <w:sz w:val="24"/>
          <w:szCs w:val="24"/>
        </w:rPr>
        <w:t>jjakiela</w:t>
      </w:r>
      <w:r w:rsidR="00AE27CF">
        <w:rPr>
          <w:rFonts w:ascii="Times New Roman" w:hAnsi="Times New Roman"/>
          <w:sz w:val="24"/>
          <w:szCs w:val="24"/>
        </w:rPr>
        <w:t>@dukla.pl</w:t>
      </w:r>
      <w:r w:rsidRPr="00EB590E">
        <w:rPr>
          <w:rFonts w:ascii="Times New Roman" w:hAnsi="Times New Roman"/>
          <w:sz w:val="24"/>
          <w:szCs w:val="24"/>
        </w:rPr>
        <w:t>;</w:t>
      </w:r>
    </w:p>
    <w:p w14:paraId="4FDC7980" w14:textId="77777777" w:rsidR="001D0C28" w:rsidRPr="00EB590E" w:rsidRDefault="001D0C28" w:rsidP="002A3EEF">
      <w:pPr>
        <w:pStyle w:val="Akapitzlist"/>
        <w:numPr>
          <w:ilvl w:val="0"/>
          <w:numId w:val="41"/>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ze strony Wykonawcy:</w:t>
      </w:r>
      <w:r w:rsidRPr="00EB590E">
        <w:rPr>
          <w:rFonts w:ascii="Times New Roman" w:hAnsi="Times New Roman"/>
          <w:sz w:val="24"/>
          <w:szCs w:val="24"/>
        </w:rPr>
        <w:tab/>
        <w:t>........</w:t>
      </w:r>
      <w:r w:rsidR="00C30CE3">
        <w:rPr>
          <w:rFonts w:ascii="Times New Roman" w:hAnsi="Times New Roman"/>
          <w:sz w:val="24"/>
          <w:szCs w:val="24"/>
        </w:rPr>
        <w:t>..............</w:t>
      </w:r>
      <w:r w:rsidRPr="00EB590E">
        <w:rPr>
          <w:rFonts w:ascii="Times New Roman" w:hAnsi="Times New Roman"/>
          <w:sz w:val="24"/>
          <w:szCs w:val="24"/>
        </w:rPr>
        <w:t xml:space="preserve"> </w:t>
      </w:r>
      <w:r w:rsidR="00EE3A9B">
        <w:rPr>
          <w:rFonts w:ascii="Times New Roman" w:hAnsi="Times New Roman"/>
          <w:sz w:val="24"/>
          <w:szCs w:val="24"/>
        </w:rPr>
        <w:t xml:space="preserve"> </w:t>
      </w:r>
      <w:r w:rsidR="00571D9A">
        <w:rPr>
          <w:rFonts w:ascii="Times New Roman" w:hAnsi="Times New Roman"/>
          <w:sz w:val="24"/>
          <w:szCs w:val="24"/>
        </w:rPr>
        <w:t xml:space="preserve">tel.: </w:t>
      </w:r>
      <w:r w:rsidRPr="00EB590E">
        <w:rPr>
          <w:rFonts w:ascii="Times New Roman" w:hAnsi="Times New Roman"/>
          <w:sz w:val="24"/>
          <w:szCs w:val="24"/>
        </w:rPr>
        <w:t>adres email: ......... .</w:t>
      </w:r>
    </w:p>
    <w:p w14:paraId="582DFE03" w14:textId="77777777" w:rsidR="001D0C28" w:rsidRPr="00EB590E" w:rsidRDefault="001D0C28" w:rsidP="002A3EEF">
      <w:pPr>
        <w:pStyle w:val="Akapitzlist"/>
        <w:numPr>
          <w:ilvl w:val="0"/>
          <w:numId w:val="40"/>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Potrzeby, uzgodnienia i informacje związane z wykonaniem przedmiotu umowy przekazywane będą pisemnie</w:t>
      </w:r>
      <w:r w:rsidR="00C30378">
        <w:rPr>
          <w:rFonts w:ascii="Times New Roman" w:hAnsi="Times New Roman"/>
          <w:sz w:val="24"/>
          <w:szCs w:val="24"/>
        </w:rPr>
        <w:t xml:space="preserve"> </w:t>
      </w:r>
      <w:r w:rsidR="00C30378" w:rsidRPr="00571D9A">
        <w:rPr>
          <w:rFonts w:ascii="Times New Roman" w:hAnsi="Times New Roman"/>
          <w:sz w:val="24"/>
          <w:szCs w:val="24"/>
        </w:rPr>
        <w:t>w formie papierowej</w:t>
      </w:r>
      <w:r w:rsidRPr="00571D9A">
        <w:rPr>
          <w:rFonts w:ascii="Times New Roman" w:hAnsi="Times New Roman"/>
          <w:sz w:val="24"/>
          <w:szCs w:val="24"/>
        </w:rPr>
        <w:t xml:space="preserve"> </w:t>
      </w:r>
      <w:r w:rsidRPr="00EB590E">
        <w:rPr>
          <w:rFonts w:ascii="Times New Roman" w:hAnsi="Times New Roman"/>
          <w:sz w:val="24"/>
          <w:szCs w:val="24"/>
        </w:rPr>
        <w:t>lub środkami komunikacji elektronicznej (pocztą e-m</w:t>
      </w:r>
      <w:r w:rsidR="006C39C7">
        <w:rPr>
          <w:rFonts w:ascii="Times New Roman" w:hAnsi="Times New Roman"/>
          <w:sz w:val="24"/>
          <w:szCs w:val="24"/>
        </w:rPr>
        <w:t>ail na adresy wskazane w ust. 1</w:t>
      </w:r>
      <w:r w:rsidRPr="00EB590E">
        <w:rPr>
          <w:rFonts w:ascii="Times New Roman" w:hAnsi="Times New Roman"/>
          <w:sz w:val="24"/>
          <w:szCs w:val="24"/>
        </w:rPr>
        <w:t xml:space="preserve"> przez ustanowione w ust. 1 osoby. Osoby wskazane w ust. 1 pkt 1 uprawnione są w szczególności do dokonywania odbiorów robót ze strony Zamawiającego.</w:t>
      </w:r>
    </w:p>
    <w:p w14:paraId="7776A31C" w14:textId="77777777" w:rsidR="00D86975" w:rsidRPr="00060247" w:rsidRDefault="001D0C28" w:rsidP="002A3EEF">
      <w:pPr>
        <w:pStyle w:val="Akapitzlist"/>
        <w:numPr>
          <w:ilvl w:val="0"/>
          <w:numId w:val="40"/>
        </w:numPr>
        <w:overflowPunct/>
        <w:spacing w:line="240" w:lineRule="auto"/>
        <w:ind w:hanging="357"/>
        <w:textAlignment w:val="auto"/>
        <w:rPr>
          <w:rFonts w:ascii="Times New Roman" w:hAnsi="Times New Roman"/>
          <w:color w:val="000000" w:themeColor="text1"/>
          <w:sz w:val="24"/>
          <w:szCs w:val="24"/>
        </w:rPr>
      </w:pPr>
      <w:r w:rsidRPr="00EB590E">
        <w:rPr>
          <w:rFonts w:ascii="Times New Roman" w:hAnsi="Times New Roman"/>
          <w:sz w:val="24"/>
          <w:szCs w:val="24"/>
        </w:rPr>
        <w:t>Stronom przysługuje prawo zamiany osób wskazanych powyżej. Dla skuteczności zmiany, niezbędne jest powiadomienie pisemnie drugiej strony o zmianie na 3 dni przed dokonaniem zmiany.</w:t>
      </w:r>
    </w:p>
    <w:p w14:paraId="1D5C6A33" w14:textId="77777777" w:rsidR="00060247" w:rsidRDefault="00060247" w:rsidP="00060247">
      <w:pPr>
        <w:pStyle w:val="Akapitzlist"/>
        <w:overflowPunct/>
        <w:spacing w:line="240" w:lineRule="auto"/>
        <w:ind w:left="360"/>
        <w:textAlignment w:val="auto"/>
        <w:rPr>
          <w:rFonts w:ascii="Times New Roman" w:hAnsi="Times New Roman"/>
          <w:sz w:val="24"/>
          <w:szCs w:val="24"/>
        </w:rPr>
      </w:pPr>
    </w:p>
    <w:p w14:paraId="7D62F845" w14:textId="77777777" w:rsidR="00060247" w:rsidRPr="00060247" w:rsidRDefault="002216AE" w:rsidP="00DA1B56">
      <w:pPr>
        <w:spacing w:line="240" w:lineRule="auto"/>
        <w:jc w:val="center"/>
        <w:rPr>
          <w:rFonts w:ascii="Times New Roman" w:hAnsi="Times New Roman"/>
          <w:b/>
          <w:sz w:val="24"/>
          <w:szCs w:val="24"/>
        </w:rPr>
      </w:pPr>
      <w:r>
        <w:rPr>
          <w:rFonts w:ascii="Times New Roman" w:hAnsi="Times New Roman"/>
          <w:b/>
          <w:sz w:val="24"/>
          <w:szCs w:val="24"/>
        </w:rPr>
        <w:t>§ 18</w:t>
      </w:r>
    </w:p>
    <w:p w14:paraId="58DB75C9" w14:textId="77777777" w:rsidR="00060247" w:rsidRPr="00060247" w:rsidRDefault="00060247" w:rsidP="00DA1B56">
      <w:pPr>
        <w:spacing w:line="240" w:lineRule="auto"/>
        <w:jc w:val="center"/>
        <w:rPr>
          <w:rFonts w:ascii="Times New Roman" w:hAnsi="Times New Roman"/>
          <w:b/>
          <w:sz w:val="24"/>
          <w:szCs w:val="24"/>
        </w:rPr>
      </w:pPr>
      <w:r w:rsidRPr="00060247">
        <w:rPr>
          <w:rFonts w:ascii="Times New Roman" w:hAnsi="Times New Roman"/>
          <w:b/>
          <w:sz w:val="24"/>
          <w:szCs w:val="24"/>
        </w:rPr>
        <w:t>Ochrona danych osobowych (RODO)</w:t>
      </w:r>
    </w:p>
    <w:p w14:paraId="764290A2" w14:textId="77777777" w:rsidR="002A6251" w:rsidRDefault="002A6251" w:rsidP="002A6251">
      <w:pPr>
        <w:numPr>
          <w:ilvl w:val="0"/>
          <w:numId w:val="49"/>
        </w:numPr>
        <w:overflowPunct/>
        <w:autoSpaceDE/>
        <w:autoSpaceDN/>
        <w:adjustRightInd/>
        <w:spacing w:line="240" w:lineRule="auto"/>
        <w:ind w:left="425" w:hanging="425"/>
        <w:textAlignment w:val="auto"/>
        <w:rPr>
          <w:rFonts w:ascii="Times New Roman" w:hAnsi="Times New Roman"/>
          <w:sz w:val="24"/>
          <w:szCs w:val="24"/>
        </w:rPr>
      </w:pPr>
      <w:r w:rsidRPr="009933E7">
        <w:rPr>
          <w:rFonts w:ascii="Times New Roman" w:hAnsi="Times New Roman"/>
          <w:sz w:val="24"/>
          <w:szCs w:val="24"/>
        </w:rPr>
        <w:t>Strony zgodnie oświadczają, że informacje i dane, które są przekazywane w związku                    z realizacją niniejszej umowy mają charakter poufny i nie mogą być udostępniane osobom trzecim, z wyjątkiem uczestników procesu inwestycyjnego w zakresie, który jest niezbędny do prawidłowego wykonania przedmiotu umowy.</w:t>
      </w:r>
    </w:p>
    <w:p w14:paraId="72B39747" w14:textId="77777777" w:rsidR="002A6251" w:rsidRPr="009933E7" w:rsidRDefault="002A6251" w:rsidP="002A6251">
      <w:pPr>
        <w:numPr>
          <w:ilvl w:val="0"/>
          <w:numId w:val="49"/>
        </w:numPr>
        <w:overflowPunct/>
        <w:autoSpaceDE/>
        <w:autoSpaceDN/>
        <w:adjustRightInd/>
        <w:spacing w:line="240" w:lineRule="auto"/>
        <w:ind w:left="425" w:hanging="425"/>
        <w:textAlignment w:val="auto"/>
        <w:rPr>
          <w:rFonts w:ascii="Times New Roman" w:hAnsi="Times New Roman"/>
          <w:sz w:val="24"/>
          <w:szCs w:val="24"/>
        </w:rPr>
      </w:pPr>
      <w:r w:rsidRPr="009933E7">
        <w:rPr>
          <w:rFonts w:ascii="Times New Roman" w:hAnsi="Times New Roman"/>
          <w:sz w:val="24"/>
          <w:szCs w:val="24"/>
        </w:rPr>
        <w:t>Wykonawca, jego personel oraz inne osoby, które występują po stronie Podwykonawcy przy realizacji niniejszej umowy są zobowiązane do zachowania w tajemnicy wszelkich informacji dotyczących Wykonawcy i Zamawiającego uzyskanych w trakcie realizacji umowy oraz po jej zakończeniu, chyba że uzyskają na to uprzednio pisemną zgodę Wykonawcy lub Zamawiającego.</w:t>
      </w:r>
    </w:p>
    <w:p w14:paraId="6EBF6584"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rPr>
      </w:pPr>
      <w:r w:rsidRPr="00060247">
        <w:rPr>
          <w:rFonts w:ascii="Times New Roman" w:hAnsi="Times New Roman"/>
          <w:sz w:val="24"/>
          <w:szCs w:val="24"/>
        </w:rPr>
        <w:t xml:space="preserve">Wykonawca, jego personel oraz inne osoby, które występują po jego stronie przy realizacji niniejszej umowy są zobowiązane stosować środki techniczne i organizacyjne Wykonawcy zapewniające ochronę przetwarzanych przez Wykonawcę danych osobowych odpowiednią do zagrożeń. </w:t>
      </w:r>
    </w:p>
    <w:p w14:paraId="3FA67A5B"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rPr>
      </w:pPr>
      <w:r w:rsidRPr="00060247">
        <w:rPr>
          <w:rFonts w:ascii="Times New Roman" w:hAnsi="Times New Roman"/>
          <w:sz w:val="24"/>
          <w:szCs w:val="24"/>
          <w:lang w:val="x-none" w:eastAsia="x-none"/>
        </w:rPr>
        <w:t xml:space="preserve">Jeżeli w trakcie realizacji umowy dojdzie do przekazania </w:t>
      </w:r>
      <w:r w:rsidRPr="00060247">
        <w:rPr>
          <w:rFonts w:ascii="Times New Roman" w:hAnsi="Times New Roman"/>
          <w:sz w:val="24"/>
          <w:szCs w:val="24"/>
          <w:lang w:eastAsia="x-none"/>
        </w:rPr>
        <w:t>Wykonaw</w:t>
      </w:r>
      <w:r w:rsidRPr="00060247">
        <w:rPr>
          <w:rFonts w:ascii="Times New Roman" w:hAnsi="Times New Roman"/>
          <w:sz w:val="24"/>
          <w:szCs w:val="24"/>
          <w:lang w:val="x-none" w:eastAsia="x-none"/>
        </w:rPr>
        <w:t xml:space="preserve">cy danych osobowych niezbędnych do realizacji zamówienia, </w:t>
      </w:r>
      <w:r w:rsidRPr="00060247">
        <w:rPr>
          <w:rFonts w:ascii="Times New Roman" w:hAnsi="Times New Roman"/>
          <w:sz w:val="24"/>
          <w:szCs w:val="24"/>
          <w:lang w:eastAsia="x-none"/>
        </w:rPr>
        <w:t xml:space="preserve">Zamawiający </w:t>
      </w:r>
      <w:r w:rsidRPr="00060247">
        <w:rPr>
          <w:rFonts w:ascii="Times New Roman" w:hAnsi="Times New Roman"/>
          <w:sz w:val="24"/>
          <w:szCs w:val="24"/>
          <w:lang w:val="x-none" w:eastAsia="x-none"/>
        </w:rPr>
        <w:t xml:space="preserve">będzie ich administratorem </w:t>
      </w:r>
      <w:r>
        <w:rPr>
          <w:rFonts w:ascii="Times New Roman" w:hAnsi="Times New Roman"/>
          <w:sz w:val="24"/>
          <w:szCs w:val="24"/>
          <w:lang w:val="x-none" w:eastAsia="x-none"/>
        </w:rPr>
        <w:br/>
      </w:r>
      <w:r w:rsidRPr="00060247">
        <w:rPr>
          <w:rFonts w:ascii="Times New Roman" w:hAnsi="Times New Roman"/>
          <w:sz w:val="24"/>
          <w:szCs w:val="24"/>
          <w:lang w:val="x-none" w:eastAsia="x-none"/>
        </w:rPr>
        <w:t>w rozumieniu art. 4 pkt 7 Rozporządzenia PE i Rady (UE) 2016/679</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z dnia 27 kwietnia 2016 r. (zwane dalej „Rozporządzeniem”), a</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Podwykonawca – podmiotem przetwarzającym te dane w rozumieniu pkt 8 tego przepisu.</w:t>
      </w:r>
      <w:r w:rsidRPr="00060247">
        <w:rPr>
          <w:rFonts w:ascii="Times New Roman" w:hAnsi="Times New Roman"/>
          <w:sz w:val="24"/>
          <w:szCs w:val="24"/>
        </w:rPr>
        <w:t xml:space="preserve"> </w:t>
      </w:r>
    </w:p>
    <w:p w14:paraId="70B0C335"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powierza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ykonawcy, w trybie art. 28 Rozporządzenia dane osobowe do przetwarzania, wyłącznie w celu wykonania przedmiotu niniejszej umowy.</w:t>
      </w:r>
      <w:r w:rsidRPr="00060247">
        <w:rPr>
          <w:rFonts w:ascii="Times New Roman" w:hAnsi="Times New Roman"/>
          <w:sz w:val="24"/>
          <w:szCs w:val="24"/>
        </w:rPr>
        <w:t xml:space="preserve"> </w:t>
      </w:r>
    </w:p>
    <w:p w14:paraId="483DB367"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ykonawca zobowiązuje się:</w:t>
      </w:r>
    </w:p>
    <w:p w14:paraId="021846AC" w14:textId="77777777" w:rsidR="002A6251" w:rsidRPr="00060247" w:rsidRDefault="002A6251" w:rsidP="002A6251">
      <w:pPr>
        <w:numPr>
          <w:ilvl w:val="0"/>
          <w:numId w:val="50"/>
        </w:numPr>
        <w:overflowPunct/>
        <w:autoSpaceDE/>
        <w:autoSpaceDN/>
        <w:adjustRightInd/>
        <w:spacing w:line="240" w:lineRule="auto"/>
        <w:ind w:left="851" w:hanging="425"/>
        <w:textAlignment w:val="auto"/>
        <w:rPr>
          <w:rFonts w:ascii="Times New Roman" w:hAnsi="Times New Roman"/>
          <w:sz w:val="24"/>
          <w:szCs w:val="24"/>
        </w:rPr>
      </w:pPr>
      <w:r w:rsidRPr="00060247">
        <w:rPr>
          <w:rFonts w:ascii="Times New Roman" w:hAnsi="Times New Roman"/>
          <w:sz w:val="24"/>
          <w:szCs w:val="24"/>
        </w:rPr>
        <w:lastRenderedPageBreak/>
        <w:t xml:space="preserve">przetwarzać powierzone mu dane osobowe zgodnie z niniejszą umową, Rozporządzeniem oraz z innymi przepisami prawa powszechnie obowiązującego, które chronią prawa osób, których dane dotyczą, </w:t>
      </w:r>
    </w:p>
    <w:p w14:paraId="785BD633" w14:textId="77777777" w:rsidR="002A6251" w:rsidRPr="00060247" w:rsidRDefault="002A6251" w:rsidP="002A6251">
      <w:pPr>
        <w:numPr>
          <w:ilvl w:val="0"/>
          <w:numId w:val="50"/>
        </w:numPr>
        <w:overflowPunct/>
        <w:autoSpaceDE/>
        <w:autoSpaceDN/>
        <w:adjustRightInd/>
        <w:spacing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763558B0" w14:textId="77777777" w:rsidR="002A6251" w:rsidRPr="00060247" w:rsidRDefault="002A6251" w:rsidP="002A6251">
      <w:pPr>
        <w:numPr>
          <w:ilvl w:val="0"/>
          <w:numId w:val="50"/>
        </w:numPr>
        <w:overflowPunct/>
        <w:autoSpaceDE/>
        <w:autoSpaceDN/>
        <w:adjustRightInd/>
        <w:spacing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dołożyć należytej staranności przy przetwarzaniu powierzonych danych osobowych, </w:t>
      </w:r>
    </w:p>
    <w:p w14:paraId="779859EF" w14:textId="77777777" w:rsidR="002A6251" w:rsidRPr="00060247" w:rsidRDefault="002A6251" w:rsidP="002A6251">
      <w:pPr>
        <w:numPr>
          <w:ilvl w:val="0"/>
          <w:numId w:val="50"/>
        </w:numPr>
        <w:overflowPunct/>
        <w:autoSpaceDE/>
        <w:autoSpaceDN/>
        <w:adjustRightInd/>
        <w:spacing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do nadania upoważnień do przetwarzania danych osobowych wszystkim osobom, które będą przetwarzały powierzone dane w celu realizacji niniejszej umowy, </w:t>
      </w:r>
    </w:p>
    <w:p w14:paraId="2ABF2BB9" w14:textId="77777777" w:rsidR="002A6251" w:rsidRPr="00060247" w:rsidRDefault="002A6251" w:rsidP="002A6251">
      <w:pPr>
        <w:numPr>
          <w:ilvl w:val="0"/>
          <w:numId w:val="50"/>
        </w:numPr>
        <w:overflowPunct/>
        <w:autoSpaceDE/>
        <w:autoSpaceDN/>
        <w:adjustRightInd/>
        <w:spacing w:line="240" w:lineRule="auto"/>
        <w:ind w:left="851" w:hanging="425"/>
        <w:textAlignment w:val="auto"/>
        <w:rPr>
          <w:rFonts w:ascii="Times New Roman" w:hAnsi="Times New Roman"/>
          <w:sz w:val="24"/>
          <w:szCs w:val="24"/>
        </w:rPr>
      </w:pPr>
      <w:r w:rsidRPr="00060247">
        <w:rPr>
          <w:rFonts w:ascii="Times New Roman" w:hAnsi="Times New Roman"/>
          <w:sz w:val="24"/>
          <w:szCs w:val="24"/>
        </w:rPr>
        <w:t xml:space="preserve">zapewnić zachowanie w tajemnicy, (o której mowa w art. 28 ust 3 pkt b Rozporządzenia) przetwarzanych danych przez osoby, które upoważnia do przetwarzania danych osobowych w celu realizacji niniejszej umowy, zarówno </w:t>
      </w:r>
      <w:r>
        <w:rPr>
          <w:rFonts w:ascii="Times New Roman" w:hAnsi="Times New Roman"/>
          <w:sz w:val="24"/>
          <w:szCs w:val="24"/>
        </w:rPr>
        <w:t xml:space="preserve">                            </w:t>
      </w:r>
      <w:r w:rsidRPr="00060247">
        <w:rPr>
          <w:rFonts w:ascii="Times New Roman" w:hAnsi="Times New Roman"/>
          <w:sz w:val="24"/>
          <w:szCs w:val="24"/>
        </w:rPr>
        <w:t>w trakcie zatrudnienia ich w Podmiocie przetwarzającym, jak i po jego ustaniu.</w:t>
      </w:r>
    </w:p>
    <w:p w14:paraId="02FD2277"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 wykonaniu przedmiotu zamówienia, usuwa/zwraca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dane osobowe oraz usuwa wszelkie ich istniejące kopie, chyba że prawo Unii lub prawo państwa członkowskiego nakazują przechowywanie danych osobowych.</w:t>
      </w:r>
      <w:r w:rsidRPr="00060247">
        <w:rPr>
          <w:rFonts w:ascii="Times New Roman" w:hAnsi="Times New Roman"/>
          <w:sz w:val="24"/>
          <w:szCs w:val="24"/>
          <w:lang w:eastAsia="x-none"/>
        </w:rPr>
        <w:t xml:space="preserve"> </w:t>
      </w:r>
    </w:p>
    <w:p w14:paraId="441FE2EE"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pomaga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 niezbędnym zakresie wywiązywać się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obowiązku odpowiadania na żądania osoby, której dane dotyczą oraz wywiązywania się z obowiązków określonych w art. 32</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w:t>
      </w:r>
      <w:r w:rsidRPr="00060247">
        <w:rPr>
          <w:rFonts w:ascii="Times New Roman" w:hAnsi="Times New Roman"/>
          <w:sz w:val="24"/>
          <w:szCs w:val="24"/>
          <w:lang w:eastAsia="x-none"/>
        </w:rPr>
        <w:t xml:space="preserve"> </w:t>
      </w:r>
      <w:r w:rsidRPr="00060247">
        <w:rPr>
          <w:rFonts w:ascii="Times New Roman" w:hAnsi="Times New Roman"/>
          <w:sz w:val="24"/>
          <w:szCs w:val="24"/>
          <w:lang w:val="x-none" w:eastAsia="x-none"/>
        </w:rPr>
        <w:t xml:space="preserve">36 Rozporządzenia. </w:t>
      </w:r>
    </w:p>
    <w:p w14:paraId="1651AB0B"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ykonawca, po stwierdzeniu naruszenia ochrony danych osobowych bez zbędnej zwłoki zgłasza je administratorowi, nie później niż w ciągu 72 godzin od stwierdzenia naruszenia.</w:t>
      </w:r>
      <w:r w:rsidRPr="00060247">
        <w:rPr>
          <w:rFonts w:ascii="Times New Roman" w:hAnsi="Times New Roman"/>
          <w:sz w:val="24"/>
          <w:szCs w:val="24"/>
          <w:lang w:eastAsia="x-none"/>
        </w:rPr>
        <w:t xml:space="preserve"> </w:t>
      </w:r>
    </w:p>
    <w:p w14:paraId="561B82A9"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zgodnie z art. 28 ust. 3 pkt h) Rozporządzenia ma prawo kontroli, czy środki zastosowane przez </w:t>
      </w:r>
      <w:r w:rsidRPr="00060247">
        <w:rPr>
          <w:rFonts w:ascii="Times New Roman" w:hAnsi="Times New Roman"/>
          <w:sz w:val="24"/>
          <w:szCs w:val="24"/>
          <w:lang w:eastAsia="x-none"/>
        </w:rPr>
        <w:t>Wykonawcę</w:t>
      </w:r>
      <w:r w:rsidRPr="00060247">
        <w:rPr>
          <w:rFonts w:ascii="Times New Roman" w:hAnsi="Times New Roman"/>
          <w:sz w:val="24"/>
          <w:szCs w:val="24"/>
          <w:lang w:val="x-none" w:eastAsia="x-none"/>
        </w:rPr>
        <w:t xml:space="preserve"> przy przetwarzaniu i zabezpieczeniu powierzonych danych osobowych spełniają postanowienia umowy, w tym zlecenia jej wykonania audytorowi.</w:t>
      </w:r>
      <w:r w:rsidRPr="00060247">
        <w:rPr>
          <w:rFonts w:ascii="Times New Roman" w:hAnsi="Times New Roman"/>
          <w:sz w:val="24"/>
          <w:szCs w:val="24"/>
          <w:lang w:eastAsia="x-none"/>
        </w:rPr>
        <w:t xml:space="preserve"> </w:t>
      </w:r>
    </w:p>
    <w:p w14:paraId="78707A0A"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Zamawiający</w:t>
      </w:r>
      <w:r w:rsidRPr="00060247">
        <w:rPr>
          <w:rFonts w:ascii="Times New Roman" w:hAnsi="Times New Roman"/>
          <w:sz w:val="24"/>
          <w:szCs w:val="24"/>
          <w:lang w:val="x-none" w:eastAsia="x-none"/>
        </w:rPr>
        <w:t xml:space="preserve"> realizować będzie prawo kontroli w godzinach pracy </w:t>
      </w:r>
      <w:r w:rsidRPr="00060247">
        <w:rPr>
          <w:rFonts w:ascii="Times New Roman" w:hAnsi="Times New Roman"/>
          <w:sz w:val="24"/>
          <w:szCs w:val="24"/>
          <w:lang w:eastAsia="x-none"/>
        </w:rPr>
        <w:t xml:space="preserve">Wykonawcy </w:t>
      </w:r>
      <w:r w:rsidRPr="00060247">
        <w:rPr>
          <w:rFonts w:ascii="Times New Roman" w:hAnsi="Times New Roman"/>
          <w:sz w:val="24"/>
          <w:szCs w:val="24"/>
          <w:lang w:val="x-none" w:eastAsia="x-none"/>
        </w:rPr>
        <w:t>informując o kontroli minimum 3 dni przed planowanym jej przeprowadzeniem.</w:t>
      </w:r>
      <w:r w:rsidRPr="00060247">
        <w:rPr>
          <w:rFonts w:ascii="Times New Roman" w:hAnsi="Times New Roman"/>
          <w:sz w:val="24"/>
          <w:szCs w:val="24"/>
          <w:lang w:eastAsia="x-none"/>
        </w:rPr>
        <w:t xml:space="preserve"> </w:t>
      </w:r>
    </w:p>
    <w:p w14:paraId="0E06BA03"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usunięcia uchybień stwierdzonych podczas kontroli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terminie nie dłuższym niż 7 dni.</w:t>
      </w:r>
      <w:r w:rsidRPr="00060247">
        <w:rPr>
          <w:rFonts w:ascii="Times New Roman" w:hAnsi="Times New Roman"/>
          <w:sz w:val="24"/>
          <w:szCs w:val="24"/>
          <w:lang w:eastAsia="x-none"/>
        </w:rPr>
        <w:t xml:space="preserve"> </w:t>
      </w:r>
    </w:p>
    <w:p w14:paraId="331AB99E"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udostępnia </w:t>
      </w:r>
      <w:r w:rsidRPr="00060247">
        <w:rPr>
          <w:rFonts w:ascii="Times New Roman" w:hAnsi="Times New Roman"/>
          <w:sz w:val="24"/>
          <w:szCs w:val="24"/>
          <w:lang w:eastAsia="x-none"/>
        </w:rPr>
        <w:t>Zamawiającemu</w:t>
      </w:r>
      <w:r w:rsidRPr="00060247">
        <w:rPr>
          <w:rFonts w:ascii="Times New Roman" w:hAnsi="Times New Roman"/>
          <w:sz w:val="24"/>
          <w:szCs w:val="24"/>
          <w:lang w:val="x-none" w:eastAsia="x-none"/>
        </w:rPr>
        <w:t xml:space="preserve"> wszelkie informacje niezbędne do wykazania spełnienia obowiązków określonych w art. 28 Rozporządzenia.</w:t>
      </w:r>
    </w:p>
    <w:p w14:paraId="234FA28A"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może powierzyć dane osobowe objęte niniejszą umową do dalszego przetwarzania podwykonawcom jedynie w celu wykonania umowy po uzyskaniu uprzedniej pisemnej zgody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w:t>
      </w:r>
    </w:p>
    <w:p w14:paraId="411B4E31"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winien spełniać gwarancje i obowiązki jakie zostały nałożone na niego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zwi</w:t>
      </w:r>
      <w:r w:rsidRPr="00060247">
        <w:rPr>
          <w:rFonts w:ascii="Times New Roman" w:hAnsi="Times New Roman"/>
          <w:sz w:val="24"/>
          <w:szCs w:val="24"/>
          <w:lang w:eastAsia="x-none"/>
        </w:rPr>
        <w:t>ązku z wykonywana umową</w:t>
      </w:r>
      <w:r w:rsidRPr="00060247">
        <w:rPr>
          <w:rFonts w:ascii="Times New Roman" w:hAnsi="Times New Roman"/>
          <w:sz w:val="24"/>
          <w:szCs w:val="24"/>
          <w:lang w:val="x-none" w:eastAsia="x-none"/>
        </w:rPr>
        <w:t xml:space="preserve">. </w:t>
      </w:r>
    </w:p>
    <w:p w14:paraId="4F938145"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ponosi pełną odpowiedzialność wobec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za działanie podwykonawcy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zakresie obowiązku ochrony danych.</w:t>
      </w:r>
    </w:p>
    <w:p w14:paraId="68D31B3E"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niezwłocznego poinformowania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jakimkolwiek postępowaniu, w szczególności administracyjnym lub sądowym, dotyczącym przetwarzania przez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ykonawcę danych osobowych określonych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umowie, o jakiejkolwiek decyzji administracyjnej lub orzeczeniu dotyczącym przetwarzania tych danych, skierowanych do </w:t>
      </w:r>
      <w:r w:rsidRPr="00060247">
        <w:rPr>
          <w:rFonts w:ascii="Times New Roman" w:hAnsi="Times New Roman"/>
          <w:sz w:val="24"/>
          <w:szCs w:val="24"/>
          <w:lang w:eastAsia="x-none"/>
        </w:rPr>
        <w:t>W</w:t>
      </w:r>
      <w:r w:rsidRPr="00060247">
        <w:rPr>
          <w:rFonts w:ascii="Times New Roman" w:hAnsi="Times New Roman"/>
          <w:sz w:val="24"/>
          <w:szCs w:val="24"/>
          <w:lang w:val="x-none" w:eastAsia="x-none"/>
        </w:rPr>
        <w:t>ykonawcy, a także o</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 xml:space="preserve">wszelkich planowanych, o ile są wiadome, lub realizowanych kontrolach i inspekcjach dotyczących przetwarzania danych osobowych, w szczególności prowadzonych przez inspektorów upoważnionych przez Prezesa Urzędu Ochrony Danych Osobowych. </w:t>
      </w:r>
    </w:p>
    <w:p w14:paraId="05C8F7F0"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eastAsia="x-none"/>
        </w:rPr>
        <w:t>W</w:t>
      </w:r>
      <w:r w:rsidRPr="00060247">
        <w:rPr>
          <w:rFonts w:ascii="Times New Roman" w:hAnsi="Times New Roman"/>
          <w:sz w:val="24"/>
          <w:szCs w:val="24"/>
          <w:lang w:val="x-none" w:eastAsia="x-none"/>
        </w:rPr>
        <w:t xml:space="preserve">ykonawca zobowiązuje się do zachowania w tajemnicy wszelkich informacji, danych, materiałów, dokumentów i danych osobowych otrzymanych od </w:t>
      </w:r>
      <w:r w:rsidRPr="00060247">
        <w:rPr>
          <w:rFonts w:ascii="Times New Roman" w:hAnsi="Times New Roman"/>
          <w:sz w:val="24"/>
          <w:szCs w:val="24"/>
          <w:lang w:eastAsia="x-none"/>
        </w:rPr>
        <w:t>Zamawiającego</w:t>
      </w:r>
      <w:r w:rsidRPr="00060247">
        <w:rPr>
          <w:rFonts w:ascii="Times New Roman" w:hAnsi="Times New Roman"/>
          <w:sz w:val="24"/>
          <w:szCs w:val="24"/>
          <w:lang w:val="x-none" w:eastAsia="x-none"/>
        </w:rPr>
        <w:t xml:space="preserve"> oraz danych uzyskanych w</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jakikolwiek inny sposób, zamierzony czy przypadkowy w formie ustnej, pisemnej lub elektronicznej („dane poufne”).</w:t>
      </w:r>
    </w:p>
    <w:p w14:paraId="09DC6092" w14:textId="77777777" w:rsidR="002A6251" w:rsidRPr="00060247"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lastRenderedPageBreak/>
        <w:t xml:space="preserve">Podmiot przetwarzający oświadcza, że w związku ze zobowiązaniem do zachowania </w:t>
      </w:r>
      <w:r>
        <w:rPr>
          <w:rFonts w:ascii="Times New Roman" w:hAnsi="Times New Roman"/>
          <w:sz w:val="24"/>
          <w:szCs w:val="24"/>
          <w:lang w:eastAsia="x-none"/>
        </w:rPr>
        <w:t xml:space="preserve">                    </w:t>
      </w:r>
      <w:r w:rsidRPr="00060247">
        <w:rPr>
          <w:rFonts w:ascii="Times New Roman" w:hAnsi="Times New Roman"/>
          <w:sz w:val="24"/>
          <w:szCs w:val="24"/>
          <w:lang w:val="x-none" w:eastAsia="x-none"/>
        </w:rPr>
        <w:t>w tajemnicy danych poufnych nie będą one wykorzystywane, ujawniane ani udostępniane w innym celu niż wykonanie Umowy, chyba że konieczność ujawnienia posiadanych informacji wynika z</w:t>
      </w:r>
      <w:r w:rsidRPr="00060247">
        <w:rPr>
          <w:rFonts w:ascii="Times New Roman" w:hAnsi="Times New Roman"/>
          <w:sz w:val="24"/>
          <w:szCs w:val="24"/>
          <w:lang w:eastAsia="x-none"/>
        </w:rPr>
        <w:t> </w:t>
      </w:r>
      <w:r w:rsidRPr="00060247">
        <w:rPr>
          <w:rFonts w:ascii="Times New Roman" w:hAnsi="Times New Roman"/>
          <w:sz w:val="24"/>
          <w:szCs w:val="24"/>
          <w:lang w:val="x-none" w:eastAsia="x-none"/>
        </w:rPr>
        <w:t>obowiązujących przepisów prawa lub Umowy.</w:t>
      </w:r>
    </w:p>
    <w:p w14:paraId="66718539" w14:textId="77777777" w:rsidR="002A6251" w:rsidRDefault="002A6251" w:rsidP="002A6251">
      <w:pPr>
        <w:numPr>
          <w:ilvl w:val="0"/>
          <w:numId w:val="49"/>
        </w:numPr>
        <w:overflowPunct/>
        <w:autoSpaceDE/>
        <w:autoSpaceDN/>
        <w:adjustRightInd/>
        <w:spacing w:line="240" w:lineRule="auto"/>
        <w:ind w:left="426" w:hanging="426"/>
        <w:textAlignment w:val="auto"/>
        <w:rPr>
          <w:rFonts w:ascii="Times New Roman" w:hAnsi="Times New Roman"/>
          <w:sz w:val="24"/>
          <w:szCs w:val="24"/>
          <w:lang w:val="x-none" w:eastAsia="x-none"/>
        </w:rPr>
      </w:pPr>
      <w:r w:rsidRPr="00060247">
        <w:rPr>
          <w:rFonts w:ascii="Times New Roman" w:hAnsi="Times New Roman"/>
          <w:sz w:val="24"/>
          <w:szCs w:val="24"/>
          <w:lang w:val="x-none" w:eastAsia="x-none"/>
        </w:rPr>
        <w:t>W sprawach nieuregulowanych niniejszym paragrafem, zastosowanie będą miały przepisy Kodeksu cywilnego</w:t>
      </w:r>
      <w:r w:rsidRPr="00060247">
        <w:rPr>
          <w:rFonts w:ascii="Times New Roman" w:hAnsi="Times New Roman"/>
          <w:sz w:val="24"/>
          <w:szCs w:val="24"/>
          <w:lang w:eastAsia="x-none"/>
        </w:rPr>
        <w:t>, ustawy o ochronie danych osobowych</w:t>
      </w:r>
      <w:r w:rsidRPr="00060247">
        <w:rPr>
          <w:rFonts w:ascii="Times New Roman" w:hAnsi="Times New Roman"/>
          <w:sz w:val="24"/>
          <w:szCs w:val="24"/>
          <w:lang w:val="x-none" w:eastAsia="x-none"/>
        </w:rPr>
        <w:t xml:space="preserve"> oraz Rozporządzenia.</w:t>
      </w:r>
    </w:p>
    <w:p w14:paraId="2C10C0C9" w14:textId="77777777" w:rsidR="00E53101" w:rsidRDefault="00E53101" w:rsidP="00DA1B56">
      <w:pPr>
        <w:spacing w:line="240" w:lineRule="auto"/>
        <w:jc w:val="center"/>
        <w:rPr>
          <w:rFonts w:ascii="Times New Roman" w:hAnsi="Times New Roman"/>
          <w:b/>
          <w:bCs/>
          <w:color w:val="000000" w:themeColor="text1"/>
          <w:kern w:val="2"/>
          <w:sz w:val="24"/>
          <w:szCs w:val="24"/>
        </w:rPr>
      </w:pPr>
    </w:p>
    <w:p w14:paraId="19C0BA23" w14:textId="77777777" w:rsidR="006316E7" w:rsidRPr="00EB590E" w:rsidRDefault="002216AE" w:rsidP="00DA1B56">
      <w:pPr>
        <w:spacing w:line="240" w:lineRule="auto"/>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19</w:t>
      </w:r>
    </w:p>
    <w:p w14:paraId="11B17F66" w14:textId="77777777" w:rsidR="001C09F2" w:rsidRPr="00EB590E" w:rsidRDefault="001C09F2" w:rsidP="00DA1B56">
      <w:pPr>
        <w:overflowPunct/>
        <w:spacing w:line="240" w:lineRule="auto"/>
        <w:ind w:left="2836" w:firstLine="709"/>
        <w:textAlignment w:val="auto"/>
        <w:rPr>
          <w:rFonts w:ascii="Times New Roman" w:hAnsi="Times New Roman"/>
          <w:b/>
          <w:color w:val="000000" w:themeColor="text1"/>
          <w:sz w:val="24"/>
          <w:szCs w:val="24"/>
        </w:rPr>
      </w:pPr>
      <w:r w:rsidRPr="00EB590E">
        <w:rPr>
          <w:rFonts w:ascii="Times New Roman" w:hAnsi="Times New Roman"/>
          <w:b/>
          <w:color w:val="000000" w:themeColor="text1"/>
          <w:sz w:val="24"/>
          <w:szCs w:val="24"/>
        </w:rPr>
        <w:t>Postanowienia końcowe</w:t>
      </w:r>
    </w:p>
    <w:p w14:paraId="617125BF" w14:textId="77777777" w:rsidR="00FC7D36"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 xml:space="preserve">Zamawiający oświadcza, że nie wyraża zgody na przenoszenie </w:t>
      </w:r>
      <w:r w:rsidR="00FC7D36" w:rsidRPr="009E0E07">
        <w:rPr>
          <w:rFonts w:ascii="Times New Roman" w:hAnsi="Times New Roman"/>
          <w:sz w:val="24"/>
          <w:szCs w:val="24"/>
        </w:rPr>
        <w:t>przez Wykonawcę</w:t>
      </w:r>
      <w:r w:rsidR="00FC7D36">
        <w:rPr>
          <w:rFonts w:ascii="Times New Roman" w:hAnsi="Times New Roman"/>
          <w:sz w:val="24"/>
          <w:szCs w:val="24"/>
        </w:rPr>
        <w:t xml:space="preserve"> </w:t>
      </w:r>
      <w:r w:rsidR="00C338B4">
        <w:rPr>
          <w:rFonts w:ascii="Times New Roman" w:hAnsi="Times New Roman"/>
          <w:sz w:val="24"/>
          <w:szCs w:val="24"/>
        </w:rPr>
        <w:t xml:space="preserve">praw, obowiązków i </w:t>
      </w:r>
      <w:r w:rsidRPr="00EB590E">
        <w:rPr>
          <w:rFonts w:ascii="Times New Roman" w:hAnsi="Times New Roman"/>
          <w:sz w:val="24"/>
          <w:szCs w:val="24"/>
        </w:rPr>
        <w:t>wierzytelności Wykonawcy na rzecz osób trzecich, w tym w formie przelewu (cesja) czy przekazu.</w:t>
      </w:r>
    </w:p>
    <w:p w14:paraId="4CC20B58" w14:textId="77777777"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 xml:space="preserve">Wszelkie zmiany niniejszej umowy wymagają formy pisemnej - aneksu do umowy, pod rygorem </w:t>
      </w:r>
      <w:r w:rsidR="00C0438E">
        <w:rPr>
          <w:rFonts w:ascii="Times New Roman" w:hAnsi="Times New Roman"/>
          <w:sz w:val="24"/>
          <w:szCs w:val="24"/>
        </w:rPr>
        <w:t xml:space="preserve">ich </w:t>
      </w:r>
      <w:r w:rsidRPr="00EB590E">
        <w:rPr>
          <w:rFonts w:ascii="Times New Roman" w:hAnsi="Times New Roman"/>
          <w:sz w:val="24"/>
          <w:szCs w:val="24"/>
        </w:rPr>
        <w:t>nieważności.</w:t>
      </w:r>
    </w:p>
    <w:p w14:paraId="4B3A0B94" w14:textId="77777777"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Ilekroć w niniejszej umowie mówi się o dniach roboczych, za dni robocze przyjmuje się dni od poniedziałku do piątku</w:t>
      </w:r>
      <w:r w:rsidR="006C39C7">
        <w:rPr>
          <w:rFonts w:ascii="Times New Roman" w:hAnsi="Times New Roman"/>
          <w:sz w:val="24"/>
          <w:szCs w:val="24"/>
        </w:rPr>
        <w:t>,</w:t>
      </w:r>
      <w:r w:rsidRPr="00EB590E">
        <w:rPr>
          <w:rFonts w:ascii="Times New Roman" w:hAnsi="Times New Roman"/>
          <w:sz w:val="24"/>
          <w:szCs w:val="24"/>
        </w:rPr>
        <w:t xml:space="preserve"> z wyłączeniem dni ustawowo wolnych od pracy.</w:t>
      </w:r>
    </w:p>
    <w:p w14:paraId="0CDB1A17" w14:textId="77777777"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Wykonawca ma obowiązek informowania o wszelkich zmianach statusu prawnego swojej działalności, a także o zmianie firmy, adresu oraz informowaniu o wszczęciu postępowania upadłościowego, układowego i likwidacyjnego.</w:t>
      </w:r>
    </w:p>
    <w:p w14:paraId="4C84985B" w14:textId="77777777" w:rsidR="001C09F2" w:rsidRPr="00EB590E"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Ewentualne spory powstałe na tle wykonywania przedmiotu umowy strony rozstrzygać będą polubownie. W przypadku braku porozumienia spory będą rozstrzyg</w:t>
      </w:r>
      <w:r w:rsidR="002F1322">
        <w:rPr>
          <w:rFonts w:ascii="Times New Roman" w:hAnsi="Times New Roman"/>
          <w:sz w:val="24"/>
          <w:szCs w:val="24"/>
        </w:rPr>
        <w:t>ane przez sąd właściwy</w:t>
      </w:r>
      <w:r w:rsidRPr="00EB590E">
        <w:rPr>
          <w:rFonts w:ascii="Times New Roman" w:hAnsi="Times New Roman"/>
          <w:sz w:val="24"/>
          <w:szCs w:val="24"/>
        </w:rPr>
        <w:t xml:space="preserve"> dla siedziby Zamawiającego.</w:t>
      </w:r>
    </w:p>
    <w:p w14:paraId="15D5B726" w14:textId="77777777" w:rsidR="001C09F2" w:rsidRDefault="001C09F2" w:rsidP="002A3EEF">
      <w:pPr>
        <w:pStyle w:val="Akapitzlist"/>
        <w:numPr>
          <w:ilvl w:val="0"/>
          <w:numId w:val="42"/>
        </w:numPr>
        <w:spacing w:line="240" w:lineRule="auto"/>
        <w:ind w:left="357" w:hanging="357"/>
        <w:rPr>
          <w:rFonts w:ascii="Times New Roman" w:hAnsi="Times New Roman"/>
          <w:sz w:val="24"/>
          <w:szCs w:val="24"/>
        </w:rPr>
      </w:pPr>
      <w:r w:rsidRPr="00EB590E">
        <w:rPr>
          <w:rFonts w:ascii="Times New Roman" w:hAnsi="Times New Roman"/>
          <w:sz w:val="24"/>
          <w:szCs w:val="24"/>
        </w:rPr>
        <w:t>Wykonawca oświadcza, że wypełnił obowiązki informacyjne przewidziane w art. 13 lub art. 14 RODO wobec osób fizycznych, od których dane osobowe bezpośrednio lub pośrednio pozyskał w celu wykonania niniejszej umowy w sprawie realizacji zamówienia publicznego i zobowiązuje się do wypełnienia niniejszego obowiązku również wobec osób fizycznych, od których dane osobowe bezpośrednio lub pośrednio pozyska w celu wykonania niniejszej umowy w trakcie jej realizacji.</w:t>
      </w:r>
    </w:p>
    <w:p w14:paraId="42DFE959" w14:textId="77777777" w:rsidR="00C0438E" w:rsidRPr="009E0E07" w:rsidRDefault="00C0438E" w:rsidP="002A3EEF">
      <w:pPr>
        <w:pStyle w:val="Akapitzlist"/>
        <w:numPr>
          <w:ilvl w:val="0"/>
          <w:numId w:val="42"/>
        </w:numPr>
        <w:spacing w:line="240" w:lineRule="auto"/>
        <w:rPr>
          <w:rFonts w:ascii="Times New Roman" w:hAnsi="Times New Roman"/>
          <w:sz w:val="24"/>
          <w:szCs w:val="24"/>
        </w:rPr>
      </w:pPr>
      <w:r w:rsidRPr="009E0E07">
        <w:rPr>
          <w:rFonts w:ascii="Times New Roman" w:hAnsi="Times New Roman"/>
          <w:sz w:val="24"/>
          <w:szCs w:val="24"/>
        </w:rPr>
        <w:t>W przypadku, gdy niniejsza umowa przewiduje dokonywanie zatwierdzeń, powiadomień, przekazywanie informacji lub wydawanie poleceń lub zgód, będą one przekazywane na piśmie i dostarczane (przekazywan</w:t>
      </w:r>
      <w:r w:rsidR="006C39C7">
        <w:rPr>
          <w:rFonts w:ascii="Times New Roman" w:hAnsi="Times New Roman"/>
          <w:sz w:val="24"/>
          <w:szCs w:val="24"/>
        </w:rPr>
        <w:t>e) osobiście (za pokwitowaniem) lub</w:t>
      </w:r>
      <w:r w:rsidRPr="009E0E07">
        <w:rPr>
          <w:rFonts w:ascii="Times New Roman" w:hAnsi="Times New Roman"/>
          <w:sz w:val="24"/>
          <w:szCs w:val="24"/>
        </w:rPr>
        <w:t xml:space="preserve"> wysłane pocztą </w:t>
      </w:r>
      <w:r w:rsidR="007811C2">
        <w:rPr>
          <w:rFonts w:ascii="Times New Roman" w:hAnsi="Times New Roman"/>
          <w:sz w:val="24"/>
          <w:szCs w:val="24"/>
        </w:rPr>
        <w:t xml:space="preserve">                            </w:t>
      </w:r>
      <w:r w:rsidRPr="009E0E07">
        <w:rPr>
          <w:rFonts w:ascii="Times New Roman" w:hAnsi="Times New Roman"/>
          <w:sz w:val="24"/>
          <w:szCs w:val="24"/>
        </w:rPr>
        <w:t xml:space="preserve">w placówce operatora </w:t>
      </w:r>
      <w:r w:rsidR="006C39C7">
        <w:rPr>
          <w:rFonts w:ascii="Times New Roman" w:hAnsi="Times New Roman"/>
          <w:sz w:val="24"/>
          <w:szCs w:val="24"/>
        </w:rPr>
        <w:t xml:space="preserve">pocztowego </w:t>
      </w:r>
      <w:r w:rsidRPr="009E0E07">
        <w:rPr>
          <w:rFonts w:ascii="Times New Roman" w:hAnsi="Times New Roman"/>
          <w:sz w:val="24"/>
          <w:szCs w:val="24"/>
        </w:rPr>
        <w:t>wyznaczonego.</w:t>
      </w:r>
    </w:p>
    <w:p w14:paraId="2307CC2F" w14:textId="77777777" w:rsidR="00C0438E" w:rsidRPr="009E0E07" w:rsidRDefault="00C0438E" w:rsidP="002A3EEF">
      <w:pPr>
        <w:pStyle w:val="Akapitzlist"/>
        <w:numPr>
          <w:ilvl w:val="0"/>
          <w:numId w:val="42"/>
        </w:numPr>
        <w:spacing w:line="240" w:lineRule="auto"/>
        <w:ind w:left="357" w:hanging="357"/>
        <w:rPr>
          <w:rFonts w:ascii="Times New Roman" w:hAnsi="Times New Roman"/>
          <w:sz w:val="24"/>
          <w:szCs w:val="24"/>
        </w:rPr>
      </w:pPr>
      <w:r w:rsidRPr="009E0E07">
        <w:rPr>
          <w:rFonts w:ascii="Times New Roman" w:hAnsi="Times New Roman"/>
          <w:sz w:val="24"/>
          <w:szCs w:val="24"/>
        </w:rPr>
        <w:t xml:space="preserve">Korespondencję i oświadczenia woli pomiędzy stronami kierowaną pod adres wskazany </w:t>
      </w:r>
      <w:r w:rsidR="003C5A02">
        <w:rPr>
          <w:rFonts w:ascii="Times New Roman" w:hAnsi="Times New Roman"/>
          <w:sz w:val="24"/>
          <w:szCs w:val="24"/>
        </w:rPr>
        <w:t xml:space="preserve">               </w:t>
      </w:r>
      <w:r w:rsidRPr="009E0E07">
        <w:rPr>
          <w:rFonts w:ascii="Times New Roman" w:hAnsi="Times New Roman"/>
          <w:sz w:val="24"/>
          <w:szCs w:val="24"/>
        </w:rPr>
        <w:t>w niniejszej umowie uważa się za skutecznie doręczoną, zgodnie z przepisami ustawy Prawo pocztowe; a to w przypadku awizowania przesyłki pod nieobecność adresata uznaje się doręczenie za dokonane w pierwszym dniu pierwszego awizowania. O zmianie adresu swojej siedziby Strony zobowiązane są wzajemnie informować siebie na piśmie.</w:t>
      </w:r>
    </w:p>
    <w:p w14:paraId="7D30DA2C" w14:textId="77777777" w:rsidR="00E31B74" w:rsidRPr="009E0E07" w:rsidRDefault="00E31B74" w:rsidP="002A3EEF">
      <w:pPr>
        <w:numPr>
          <w:ilvl w:val="0"/>
          <w:numId w:val="42"/>
        </w:numPr>
        <w:overflowPunct/>
        <w:autoSpaceDE/>
        <w:autoSpaceDN/>
        <w:adjustRightInd/>
        <w:spacing w:before="60" w:after="120" w:line="240" w:lineRule="auto"/>
        <w:contextualSpacing/>
        <w:textAlignment w:val="auto"/>
        <w:rPr>
          <w:rFonts w:ascii="Times New Roman" w:hAnsi="Times New Roman"/>
          <w:sz w:val="24"/>
          <w:szCs w:val="24"/>
        </w:rPr>
      </w:pPr>
      <w:r w:rsidRPr="009E0E07">
        <w:rPr>
          <w:rStyle w:val="niedziel"/>
          <w:rFonts w:ascii="Times New Roman" w:hAnsi="Times New Roman"/>
          <w:sz w:val="24"/>
          <w:szCs w:val="24"/>
        </w:rPr>
        <w:t>Z uwzględnieniem art. 58 § 3 K.c., w przypadku, gdy jakiekolwiek postanowienie umowy okaże się lub stanie się niezgodne z prawem bądź nieważne, nie wpłynie to, ani nie ograniczy zgodności z prawem ważności ani wykonalności pozostałych postanowień. Strony umowy zobowiązują się w takim przypadku, na pisemny wniosek którejkolwiek ze Stron, niezwłocznie podjąć i prowadzić w dobrej wierze przez okres jednego miesiąca negocjacje, celem uzgodnienia w miejsce postanowień niezgodnych z prawem, bądź nieważnych, takich postanowień, które będą odpowiadać znaczeniu i celowi postanowień niezgodnych z prawem, bądź nieważnych.</w:t>
      </w:r>
    </w:p>
    <w:p w14:paraId="562EC58A" w14:textId="77777777" w:rsidR="001C09F2" w:rsidRPr="009E0E07" w:rsidRDefault="001C09F2" w:rsidP="002A3EEF">
      <w:pPr>
        <w:pStyle w:val="Akapitzlist"/>
        <w:numPr>
          <w:ilvl w:val="0"/>
          <w:numId w:val="42"/>
        </w:numPr>
        <w:spacing w:line="240" w:lineRule="auto"/>
        <w:ind w:left="357" w:hanging="357"/>
        <w:rPr>
          <w:rFonts w:ascii="Times New Roman" w:hAnsi="Times New Roman"/>
          <w:sz w:val="24"/>
          <w:szCs w:val="24"/>
        </w:rPr>
      </w:pPr>
      <w:r w:rsidRPr="009E0E07">
        <w:rPr>
          <w:rFonts w:ascii="Times New Roman" w:hAnsi="Times New Roman"/>
          <w:sz w:val="24"/>
          <w:szCs w:val="24"/>
        </w:rPr>
        <w:t>We wszystkich sprawach nieuregulowanych w niniejszej umowie zastosowanie mają przepisy Kodeksu Cywilnego, Prawa budowlanego i us</w:t>
      </w:r>
      <w:r w:rsidR="00FC7D36" w:rsidRPr="009E0E07">
        <w:rPr>
          <w:rFonts w:ascii="Times New Roman" w:hAnsi="Times New Roman"/>
          <w:sz w:val="24"/>
          <w:szCs w:val="24"/>
        </w:rPr>
        <w:t>tawy Prawo Zamówień Publicznych; wszystkie z przepisami wykonawczymi.</w:t>
      </w:r>
      <w:r w:rsidRPr="009E0E07">
        <w:rPr>
          <w:rFonts w:ascii="Times New Roman" w:hAnsi="Times New Roman"/>
          <w:sz w:val="24"/>
          <w:szCs w:val="24"/>
        </w:rPr>
        <w:t xml:space="preserve"> </w:t>
      </w:r>
    </w:p>
    <w:p w14:paraId="5B5D2D33" w14:textId="77777777" w:rsidR="004F2941" w:rsidRDefault="004F2941" w:rsidP="00391852">
      <w:pPr>
        <w:jc w:val="center"/>
        <w:rPr>
          <w:rFonts w:ascii="Times New Roman" w:hAnsi="Times New Roman"/>
          <w:b/>
          <w:bCs/>
          <w:color w:val="000000" w:themeColor="text1"/>
          <w:kern w:val="2"/>
          <w:sz w:val="24"/>
          <w:szCs w:val="24"/>
        </w:rPr>
      </w:pPr>
    </w:p>
    <w:p w14:paraId="209BF737" w14:textId="77777777" w:rsidR="003B4BF0" w:rsidRPr="00EB590E" w:rsidRDefault="002216AE" w:rsidP="00391852">
      <w:pPr>
        <w:jc w:val="center"/>
        <w:rPr>
          <w:rFonts w:ascii="Times New Roman" w:hAnsi="Times New Roman"/>
          <w:b/>
          <w:bCs/>
          <w:color w:val="000000" w:themeColor="text1"/>
          <w:kern w:val="2"/>
          <w:sz w:val="24"/>
          <w:szCs w:val="24"/>
        </w:rPr>
      </w:pPr>
      <w:r>
        <w:rPr>
          <w:rFonts w:ascii="Times New Roman" w:hAnsi="Times New Roman"/>
          <w:b/>
          <w:bCs/>
          <w:color w:val="000000" w:themeColor="text1"/>
          <w:kern w:val="2"/>
          <w:sz w:val="24"/>
          <w:szCs w:val="24"/>
        </w:rPr>
        <w:t>§ 20</w:t>
      </w:r>
    </w:p>
    <w:p w14:paraId="1A67ABDC" w14:textId="77777777" w:rsidR="00B835F0" w:rsidRDefault="00B835F0" w:rsidP="00B835F0">
      <w:pPr>
        <w:spacing w:line="240" w:lineRule="auto"/>
        <w:rPr>
          <w:rFonts w:ascii="Times New Roman" w:hAnsi="Times New Roman"/>
          <w:bCs/>
          <w:sz w:val="24"/>
          <w:szCs w:val="24"/>
        </w:rPr>
      </w:pPr>
      <w:r>
        <w:rPr>
          <w:rFonts w:ascii="Times New Roman" w:hAnsi="Times New Roman"/>
          <w:sz w:val="24"/>
          <w:szCs w:val="24"/>
        </w:rPr>
        <w:lastRenderedPageBreak/>
        <w:t xml:space="preserve">1. </w:t>
      </w:r>
      <w:r w:rsidRPr="00B835F0">
        <w:rPr>
          <w:rFonts w:ascii="Times New Roman" w:hAnsi="Times New Roman"/>
          <w:sz w:val="24"/>
          <w:szCs w:val="24"/>
        </w:rPr>
        <w:t>W okresie obowiązywania, po rozwiązaniu lub po wygaśnięciu albo w przypadku jakiegokolwiek ustania umowy, Wykonawca jest i będzie odpowiedzialny wobec Zamawiającego na zasadach ogólnych uregulowanych w Kodeksie cywilnym, poza zasadami przyjętymi niniejszą umową, za wszelkie wady (wydatki koszty postępowań itp.) oraz roszczenia osób trzecich w przypadku, gdy będą one wynikać z działań Wykonawcy lub jego Podwykonawców przy wykonywaniu przedmiotu niniejszej umowy.</w:t>
      </w:r>
      <w:r w:rsidRPr="00B835F0">
        <w:rPr>
          <w:rFonts w:ascii="Times New Roman" w:hAnsi="Times New Roman"/>
          <w:bCs/>
          <w:sz w:val="24"/>
          <w:szCs w:val="24"/>
        </w:rPr>
        <w:t xml:space="preserve">   </w:t>
      </w:r>
    </w:p>
    <w:p w14:paraId="1638D737" w14:textId="77777777" w:rsidR="003D7250" w:rsidRPr="00B835F0" w:rsidRDefault="00B835F0" w:rsidP="00B835F0">
      <w:pPr>
        <w:spacing w:line="240" w:lineRule="auto"/>
        <w:rPr>
          <w:rFonts w:ascii="Times New Roman" w:hAnsi="Times New Roman"/>
          <w:bCs/>
          <w:sz w:val="24"/>
          <w:szCs w:val="24"/>
        </w:rPr>
      </w:pPr>
      <w:r>
        <w:rPr>
          <w:rFonts w:ascii="Times New Roman" w:hAnsi="Times New Roman"/>
          <w:bCs/>
          <w:sz w:val="24"/>
          <w:szCs w:val="24"/>
        </w:rPr>
        <w:t xml:space="preserve">2. </w:t>
      </w:r>
      <w:r w:rsidR="003D7250" w:rsidRPr="00B835F0">
        <w:rPr>
          <w:rFonts w:ascii="Times New Roman" w:hAnsi="Times New Roman"/>
          <w:color w:val="000000" w:themeColor="text1"/>
          <w:kern w:val="2"/>
          <w:sz w:val="24"/>
        </w:rPr>
        <w:t xml:space="preserve">Umowę sporządzono w </w:t>
      </w:r>
      <w:r w:rsidR="00482D74" w:rsidRPr="00B835F0">
        <w:rPr>
          <w:rFonts w:ascii="Times New Roman" w:hAnsi="Times New Roman"/>
          <w:kern w:val="2"/>
          <w:sz w:val="24"/>
        </w:rPr>
        <w:t>czter</w:t>
      </w:r>
      <w:r w:rsidR="00B41841" w:rsidRPr="00B835F0">
        <w:rPr>
          <w:rFonts w:ascii="Times New Roman" w:hAnsi="Times New Roman"/>
          <w:kern w:val="2"/>
          <w:sz w:val="24"/>
        </w:rPr>
        <w:t>ech</w:t>
      </w:r>
      <w:r w:rsidR="003D7250" w:rsidRPr="00B835F0">
        <w:rPr>
          <w:rFonts w:ascii="Times New Roman" w:hAnsi="Times New Roman"/>
          <w:color w:val="000000" w:themeColor="text1"/>
          <w:kern w:val="2"/>
          <w:sz w:val="24"/>
        </w:rPr>
        <w:t xml:space="preserve"> jednobrzmiących egzemplarzach, jeden egzemplarz dla Wykonawcy, </w:t>
      </w:r>
      <w:r w:rsidR="00482D74" w:rsidRPr="00B835F0">
        <w:rPr>
          <w:rFonts w:ascii="Times New Roman" w:hAnsi="Times New Roman"/>
          <w:kern w:val="2"/>
          <w:sz w:val="24"/>
        </w:rPr>
        <w:t>trzy</w:t>
      </w:r>
      <w:r w:rsidR="003D7250" w:rsidRPr="00B835F0">
        <w:rPr>
          <w:rFonts w:ascii="Times New Roman" w:hAnsi="Times New Roman"/>
          <w:color w:val="000000" w:themeColor="text1"/>
          <w:kern w:val="2"/>
          <w:sz w:val="24"/>
        </w:rPr>
        <w:t xml:space="preserve"> egzemplarze dla Zamawiającego.</w:t>
      </w:r>
    </w:p>
    <w:p w14:paraId="1DA5069D" w14:textId="77777777" w:rsidR="00052A87" w:rsidRPr="00EB590E" w:rsidRDefault="00052A87" w:rsidP="00B835F0">
      <w:pPr>
        <w:pStyle w:val="Tekstpodstawowywcity2"/>
        <w:tabs>
          <w:tab w:val="left" w:pos="851"/>
        </w:tabs>
        <w:rPr>
          <w:rFonts w:ascii="Times New Roman" w:hAnsi="Times New Roman" w:cs="Times New Roman"/>
          <w:color w:val="000000" w:themeColor="text1"/>
          <w:kern w:val="2"/>
          <w:sz w:val="24"/>
        </w:rPr>
      </w:pPr>
    </w:p>
    <w:p w14:paraId="5EFB8043" w14:textId="77777777" w:rsidR="00CE2D0D" w:rsidRPr="00EB590E" w:rsidRDefault="00982A79" w:rsidP="006969DB">
      <w:pPr>
        <w:tabs>
          <w:tab w:val="center" w:pos="1418"/>
          <w:tab w:val="center" w:pos="7655"/>
        </w:tabs>
        <w:rPr>
          <w:rFonts w:ascii="Times New Roman" w:hAnsi="Times New Roman"/>
          <w:b/>
          <w:bCs/>
          <w:color w:val="000000" w:themeColor="text1"/>
          <w:kern w:val="2"/>
          <w:sz w:val="24"/>
          <w:szCs w:val="24"/>
        </w:rPr>
      </w:pPr>
      <w:r w:rsidRPr="00EB590E">
        <w:rPr>
          <w:rFonts w:ascii="Times New Roman" w:hAnsi="Times New Roman"/>
          <w:b/>
          <w:bCs/>
          <w:color w:val="000000" w:themeColor="text1"/>
          <w:kern w:val="2"/>
          <w:sz w:val="24"/>
          <w:szCs w:val="24"/>
        </w:rPr>
        <w:t>WYKONAWCA</w:t>
      </w:r>
      <w:r w:rsidR="0031712E">
        <w:rPr>
          <w:rFonts w:ascii="Times New Roman" w:hAnsi="Times New Roman"/>
          <w:b/>
          <w:bCs/>
          <w:color w:val="000000" w:themeColor="text1"/>
          <w:kern w:val="2"/>
          <w:sz w:val="24"/>
          <w:szCs w:val="24"/>
        </w:rPr>
        <w:t>:</w:t>
      </w:r>
      <w:r w:rsidRPr="00EB590E">
        <w:rPr>
          <w:rFonts w:ascii="Times New Roman" w:hAnsi="Times New Roman"/>
          <w:b/>
          <w:bCs/>
          <w:color w:val="000000" w:themeColor="text1"/>
          <w:kern w:val="2"/>
          <w:sz w:val="24"/>
          <w:szCs w:val="24"/>
        </w:rPr>
        <w:tab/>
        <w:t>ZAMAWIAJĄC</w:t>
      </w:r>
      <w:r w:rsidR="00265B61" w:rsidRPr="00EB590E">
        <w:rPr>
          <w:rFonts w:ascii="Times New Roman" w:hAnsi="Times New Roman"/>
          <w:b/>
          <w:bCs/>
          <w:color w:val="000000" w:themeColor="text1"/>
          <w:kern w:val="2"/>
          <w:sz w:val="24"/>
          <w:szCs w:val="24"/>
        </w:rPr>
        <w:t>Y</w:t>
      </w:r>
      <w:r w:rsidR="0031712E">
        <w:rPr>
          <w:rFonts w:ascii="Times New Roman" w:hAnsi="Times New Roman"/>
          <w:b/>
          <w:bCs/>
          <w:color w:val="000000" w:themeColor="text1"/>
          <w:kern w:val="2"/>
          <w:sz w:val="24"/>
          <w:szCs w:val="24"/>
        </w:rPr>
        <w:t>:</w:t>
      </w:r>
    </w:p>
    <w:sectPr w:rsidR="00CE2D0D" w:rsidRPr="00EB590E" w:rsidSect="0001295A">
      <w:footerReference w:type="default" r:id="rId8"/>
      <w:footerReference w:type="first" r:id="rId9"/>
      <w:pgSz w:w="11907" w:h="16840"/>
      <w:pgMar w:top="807" w:right="1418" w:bottom="1418" w:left="1418" w:header="567" w:footer="430"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49D28" w14:textId="77777777" w:rsidR="0001295A" w:rsidRDefault="0001295A">
      <w:r>
        <w:separator/>
      </w:r>
    </w:p>
  </w:endnote>
  <w:endnote w:type="continuationSeparator" w:id="0">
    <w:p w14:paraId="08DB1D26" w14:textId="77777777" w:rsidR="0001295A" w:rsidRDefault="0001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DejaVu Sans Condensed">
    <w:charset w:val="EE"/>
    <w:family w:val="swiss"/>
    <w:pitch w:val="variable"/>
    <w:sig w:usb0="E7002EFF" w:usb1="D200FDFF" w:usb2="0A24602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836267061"/>
      <w:docPartObj>
        <w:docPartGallery w:val="Page Numbers (Bottom of Page)"/>
        <w:docPartUnique/>
      </w:docPartObj>
    </w:sdtPr>
    <w:sdtContent>
      <w:p w14:paraId="5A3E982C" w14:textId="77777777" w:rsidR="00BD3335" w:rsidRPr="0072790D" w:rsidRDefault="00BD3335">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572201">
          <w:rPr>
            <w:rFonts w:ascii="Times New Roman" w:hAnsi="Times New Roman"/>
          </w:rPr>
          <w:instrText>PAGE    \* MERGEFORMAT</w:instrText>
        </w:r>
        <w:r w:rsidRPr="0072790D">
          <w:rPr>
            <w:rFonts w:ascii="Times New Roman" w:hAnsi="Times New Roman"/>
          </w:rPr>
          <w:fldChar w:fldCharType="separate"/>
        </w:r>
        <w:r w:rsidR="0099058F">
          <w:rPr>
            <w:rFonts w:ascii="Times New Roman" w:hAnsi="Times New Roman"/>
            <w:noProof/>
          </w:rPr>
          <w:t>29</w:t>
        </w:r>
        <w:r w:rsidRPr="0072790D">
          <w:rPr>
            <w:rFonts w:ascii="Times New Roman" w:hAnsi="Times New Roman"/>
          </w:rPr>
          <w:fldChar w:fldCharType="end"/>
        </w:r>
      </w:p>
    </w:sdtContent>
  </w:sdt>
  <w:p w14:paraId="2E60B4C4" w14:textId="77777777" w:rsidR="00BD3335" w:rsidRPr="00E95EF6" w:rsidRDefault="00BD3335" w:rsidP="00D004DE">
    <w:pPr>
      <w:pStyle w:val="Stopka"/>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1842652880"/>
      <w:docPartObj>
        <w:docPartGallery w:val="Page Numbers (Bottom of Page)"/>
        <w:docPartUnique/>
      </w:docPartObj>
    </w:sdtPr>
    <w:sdtContent>
      <w:p w14:paraId="54B00E94" w14:textId="77777777" w:rsidR="00BD3335" w:rsidRPr="0072790D" w:rsidRDefault="00BD3335">
        <w:pPr>
          <w:pStyle w:val="Stopka"/>
          <w:jc w:val="right"/>
          <w:rPr>
            <w:rFonts w:ascii="Times New Roman" w:hAnsi="Times New Roman"/>
          </w:rPr>
        </w:pPr>
        <w:r w:rsidRPr="0072790D">
          <w:rPr>
            <w:rFonts w:ascii="Times New Roman" w:hAnsi="Times New Roman"/>
          </w:rPr>
          <w:t xml:space="preserve">str. </w:t>
        </w:r>
        <w:r w:rsidRPr="0072790D">
          <w:rPr>
            <w:rFonts w:ascii="Times New Roman" w:hAnsi="Times New Roman"/>
          </w:rPr>
          <w:fldChar w:fldCharType="begin"/>
        </w:r>
        <w:r w:rsidRPr="001C6AD4">
          <w:rPr>
            <w:rFonts w:ascii="Times New Roman" w:hAnsi="Times New Roman"/>
          </w:rPr>
          <w:instrText>PAGE    \* MERGEFORMAT</w:instrText>
        </w:r>
        <w:r w:rsidRPr="0072790D">
          <w:rPr>
            <w:rFonts w:ascii="Times New Roman" w:hAnsi="Times New Roman"/>
          </w:rPr>
          <w:fldChar w:fldCharType="separate"/>
        </w:r>
        <w:r w:rsidR="0099058F">
          <w:rPr>
            <w:rFonts w:ascii="Times New Roman" w:hAnsi="Times New Roman"/>
            <w:noProof/>
          </w:rPr>
          <w:t>1</w:t>
        </w:r>
        <w:r w:rsidRPr="0072790D">
          <w:rPr>
            <w:rFonts w:ascii="Times New Roman" w:hAnsi="Times New Roman"/>
          </w:rPr>
          <w:fldChar w:fldCharType="end"/>
        </w:r>
      </w:p>
    </w:sdtContent>
  </w:sdt>
  <w:p w14:paraId="012C2254" w14:textId="77777777" w:rsidR="00BD3335" w:rsidRDefault="00BD33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F7D39" w14:textId="77777777" w:rsidR="0001295A" w:rsidRDefault="0001295A">
      <w:r>
        <w:separator/>
      </w:r>
    </w:p>
  </w:footnote>
  <w:footnote w:type="continuationSeparator" w:id="0">
    <w:p w14:paraId="5611710A" w14:textId="77777777" w:rsidR="0001295A" w:rsidRDefault="000129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pPr>
      <w:rPr>
        <w:rFonts w:ascii="Symbol" w:hAnsi="Symbol" w:cs="Symbol"/>
      </w:rPr>
    </w:lvl>
    <w:lvl w:ilvl="1">
      <w:start w:val="1"/>
      <w:numFmt w:val="bullet"/>
      <w:lvlText w:val=""/>
      <w:lvlJc w:val="left"/>
      <w:pPr>
        <w:tabs>
          <w:tab w:val="num" w:pos="1080"/>
        </w:tabs>
      </w:pPr>
      <w:rPr>
        <w:rFonts w:ascii="Symbol" w:hAnsi="Symbol" w:cs="Symbol"/>
      </w:rPr>
    </w:lvl>
    <w:lvl w:ilvl="2">
      <w:start w:val="1"/>
      <w:numFmt w:val="bullet"/>
      <w:lvlText w:val=""/>
      <w:lvlJc w:val="left"/>
      <w:pPr>
        <w:tabs>
          <w:tab w:val="num" w:pos="1440"/>
        </w:tabs>
      </w:pPr>
      <w:rPr>
        <w:rFonts w:ascii="Symbol" w:hAnsi="Symbol" w:cs="Symbol"/>
      </w:rPr>
    </w:lvl>
    <w:lvl w:ilvl="3">
      <w:start w:val="1"/>
      <w:numFmt w:val="bullet"/>
      <w:lvlText w:val=""/>
      <w:lvlJc w:val="left"/>
      <w:pPr>
        <w:tabs>
          <w:tab w:val="num" w:pos="1800"/>
        </w:tabs>
      </w:pPr>
      <w:rPr>
        <w:rFonts w:ascii="Symbol" w:hAnsi="Symbol" w:cs="Symbol"/>
      </w:rPr>
    </w:lvl>
    <w:lvl w:ilvl="4">
      <w:start w:val="1"/>
      <w:numFmt w:val="bullet"/>
      <w:lvlText w:val=""/>
      <w:lvlJc w:val="left"/>
      <w:pPr>
        <w:tabs>
          <w:tab w:val="num" w:pos="2160"/>
        </w:tabs>
      </w:pPr>
      <w:rPr>
        <w:rFonts w:ascii="Symbol" w:hAnsi="Symbol" w:cs="Symbol"/>
      </w:rPr>
    </w:lvl>
    <w:lvl w:ilvl="5">
      <w:start w:val="1"/>
      <w:numFmt w:val="bullet"/>
      <w:lvlText w:val=""/>
      <w:lvlJc w:val="left"/>
      <w:pPr>
        <w:tabs>
          <w:tab w:val="num" w:pos="2520"/>
        </w:tabs>
      </w:pPr>
      <w:rPr>
        <w:rFonts w:ascii="Symbol" w:hAnsi="Symbol" w:cs="Symbol"/>
      </w:rPr>
    </w:lvl>
    <w:lvl w:ilvl="6">
      <w:start w:val="1"/>
      <w:numFmt w:val="bullet"/>
      <w:lvlText w:val=""/>
      <w:lvlJc w:val="left"/>
      <w:pPr>
        <w:tabs>
          <w:tab w:val="num" w:pos="2880"/>
        </w:tabs>
      </w:pPr>
      <w:rPr>
        <w:rFonts w:ascii="Symbol" w:hAnsi="Symbol" w:cs="Symbol"/>
      </w:rPr>
    </w:lvl>
    <w:lvl w:ilvl="7">
      <w:start w:val="1"/>
      <w:numFmt w:val="bullet"/>
      <w:lvlText w:val=""/>
      <w:lvlJc w:val="left"/>
      <w:pPr>
        <w:tabs>
          <w:tab w:val="num" w:pos="3240"/>
        </w:tabs>
      </w:pPr>
      <w:rPr>
        <w:rFonts w:ascii="Symbol" w:hAnsi="Symbol" w:cs="Symbol"/>
      </w:rPr>
    </w:lvl>
    <w:lvl w:ilvl="8">
      <w:start w:val="1"/>
      <w:numFmt w:val="bullet"/>
      <w:lvlText w:val=""/>
      <w:lvlJc w:val="left"/>
      <w:pPr>
        <w:tabs>
          <w:tab w:val="num" w:pos="3600"/>
        </w:tabs>
      </w:pPr>
      <w:rPr>
        <w:rFonts w:ascii="Symbol" w:hAnsi="Symbol" w:cs="Symbol"/>
      </w:rPr>
    </w:lvl>
  </w:abstractNum>
  <w:abstractNum w:abstractNumId="4" w15:restartNumberingAfterBreak="0">
    <w:nsid w:val="00000005"/>
    <w:multiLevelType w:val="multilevel"/>
    <w:tmpl w:val="00000005"/>
    <w:name w:val="WW8Num5"/>
    <w:lvl w:ilvl="0">
      <w:start w:val="1"/>
      <w:numFmt w:val="bullet"/>
      <w:lvlText w:val=""/>
      <w:lvlJc w:val="left"/>
      <w:pPr>
        <w:tabs>
          <w:tab w:val="num" w:pos="496"/>
        </w:tabs>
      </w:pPr>
      <w:rPr>
        <w:rFonts w:ascii="Symbol" w:hAnsi="Symbol" w:cs="Symbol"/>
      </w:rPr>
    </w:lvl>
    <w:lvl w:ilvl="1">
      <w:start w:val="1"/>
      <w:numFmt w:val="bullet"/>
      <w:lvlText w:val=""/>
      <w:lvlJc w:val="left"/>
      <w:pPr>
        <w:tabs>
          <w:tab w:val="num" w:pos="1080"/>
        </w:tabs>
      </w:pPr>
      <w:rPr>
        <w:rFonts w:ascii="Symbol" w:hAnsi="Symbol" w:cs="Symbol"/>
      </w:rPr>
    </w:lvl>
    <w:lvl w:ilvl="2">
      <w:start w:val="1"/>
      <w:numFmt w:val="bullet"/>
      <w:lvlText w:val=""/>
      <w:lvlJc w:val="left"/>
      <w:pPr>
        <w:tabs>
          <w:tab w:val="num" w:pos="1440"/>
        </w:tabs>
      </w:pPr>
      <w:rPr>
        <w:rFonts w:ascii="Symbol" w:hAnsi="Symbol" w:cs="Symbol"/>
      </w:rPr>
    </w:lvl>
    <w:lvl w:ilvl="3">
      <w:start w:val="1"/>
      <w:numFmt w:val="bullet"/>
      <w:lvlText w:val=""/>
      <w:lvlJc w:val="left"/>
      <w:pPr>
        <w:tabs>
          <w:tab w:val="num" w:pos="1800"/>
        </w:tabs>
      </w:pPr>
      <w:rPr>
        <w:rFonts w:ascii="Symbol" w:hAnsi="Symbol" w:cs="Symbol"/>
      </w:rPr>
    </w:lvl>
    <w:lvl w:ilvl="4">
      <w:start w:val="1"/>
      <w:numFmt w:val="bullet"/>
      <w:lvlText w:val=""/>
      <w:lvlJc w:val="left"/>
      <w:pPr>
        <w:tabs>
          <w:tab w:val="num" w:pos="2160"/>
        </w:tabs>
      </w:pPr>
      <w:rPr>
        <w:rFonts w:ascii="Symbol" w:hAnsi="Symbol" w:cs="Symbol"/>
      </w:rPr>
    </w:lvl>
    <w:lvl w:ilvl="5">
      <w:start w:val="1"/>
      <w:numFmt w:val="bullet"/>
      <w:lvlText w:val=""/>
      <w:lvlJc w:val="left"/>
      <w:pPr>
        <w:tabs>
          <w:tab w:val="num" w:pos="2520"/>
        </w:tabs>
      </w:pPr>
      <w:rPr>
        <w:rFonts w:ascii="Symbol" w:hAnsi="Symbol" w:cs="Symbol"/>
      </w:rPr>
    </w:lvl>
    <w:lvl w:ilvl="6">
      <w:start w:val="1"/>
      <w:numFmt w:val="bullet"/>
      <w:lvlText w:val=""/>
      <w:lvlJc w:val="left"/>
      <w:pPr>
        <w:tabs>
          <w:tab w:val="num" w:pos="2880"/>
        </w:tabs>
      </w:pPr>
      <w:rPr>
        <w:rFonts w:ascii="Symbol" w:hAnsi="Symbol" w:cs="Symbol"/>
      </w:rPr>
    </w:lvl>
    <w:lvl w:ilvl="7">
      <w:start w:val="1"/>
      <w:numFmt w:val="bullet"/>
      <w:lvlText w:val=""/>
      <w:lvlJc w:val="left"/>
      <w:pPr>
        <w:tabs>
          <w:tab w:val="num" w:pos="3240"/>
        </w:tabs>
      </w:pPr>
      <w:rPr>
        <w:rFonts w:ascii="Symbol" w:hAnsi="Symbol" w:cs="Symbol"/>
      </w:rPr>
    </w:lvl>
    <w:lvl w:ilvl="8">
      <w:start w:val="1"/>
      <w:numFmt w:val="bullet"/>
      <w:lvlText w:val=""/>
      <w:lvlJc w:val="left"/>
      <w:pPr>
        <w:tabs>
          <w:tab w:val="num" w:pos="3600"/>
        </w:tabs>
      </w:pPr>
      <w:rPr>
        <w:rFonts w:ascii="Symbol" w:hAnsi="Symbol" w:cs="Symbol"/>
      </w:rPr>
    </w:lvl>
  </w:abstractNum>
  <w:abstractNum w:abstractNumId="5"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singleLevel"/>
    <w:tmpl w:val="0000000B"/>
    <w:name w:val="WW8Num11"/>
    <w:lvl w:ilvl="0">
      <w:start w:val="1"/>
      <w:numFmt w:val="bullet"/>
      <w:lvlText w:val="-"/>
      <w:lvlJc w:val="left"/>
      <w:pPr>
        <w:tabs>
          <w:tab w:val="num" w:pos="794"/>
        </w:tabs>
        <w:ind w:left="794" w:hanging="397"/>
      </w:pPr>
      <w:rPr>
        <w:rFonts w:ascii="Times New Roman" w:hAnsi="Times New Roman" w:cs="Times New Roman"/>
      </w:rPr>
    </w:lvl>
  </w:abstractNum>
  <w:abstractNum w:abstractNumId="7" w15:restartNumberingAfterBreak="0">
    <w:nsid w:val="00000010"/>
    <w:multiLevelType w:val="singleLevel"/>
    <w:tmpl w:val="00000010"/>
    <w:name w:val="WW8Num16"/>
    <w:lvl w:ilvl="0">
      <w:start w:val="1"/>
      <w:numFmt w:val="lowerLetter"/>
      <w:lvlText w:val="%1)"/>
      <w:lvlJc w:val="left"/>
      <w:pPr>
        <w:tabs>
          <w:tab w:val="num" w:pos="720"/>
        </w:tabs>
        <w:ind w:left="720" w:hanging="360"/>
      </w:pPr>
    </w:lvl>
  </w:abstractNum>
  <w:abstractNum w:abstractNumId="8" w15:restartNumberingAfterBreak="0">
    <w:nsid w:val="00000030"/>
    <w:multiLevelType w:val="multilevel"/>
    <w:tmpl w:val="2814D1EE"/>
    <w:name w:val="WW8Num83"/>
    <w:lvl w:ilvl="0">
      <w:start w:val="1"/>
      <w:numFmt w:val="decimal"/>
      <w:lvlText w:val="%1)"/>
      <w:lvlJc w:val="left"/>
      <w:pPr>
        <w:tabs>
          <w:tab w:val="num" w:pos="720"/>
        </w:tabs>
        <w:ind w:left="720" w:hanging="360"/>
      </w:pPr>
      <w:rPr>
        <w:rFonts w:ascii="DejaVu Sans Condensed" w:hAnsi="DejaVu Sans Condensed" w:cs="DejaVu Sans Condensed"/>
        <w:b/>
        <w:color w:val="000000"/>
        <w:sz w:val="24"/>
        <w:szCs w:val="24"/>
      </w:rPr>
    </w:lvl>
    <w:lvl w:ilvl="1">
      <w:start w:val="1"/>
      <w:numFmt w:val="decimal"/>
      <w:lvlText w:val="%2)"/>
      <w:lvlJc w:val="left"/>
      <w:pPr>
        <w:tabs>
          <w:tab w:val="num" w:pos="360"/>
        </w:tabs>
        <w:ind w:left="360" w:hanging="360"/>
      </w:pPr>
      <w:rPr>
        <w:rFonts w:ascii="DejaVu Sans Condensed" w:hAnsi="DejaVu Sans Condensed" w:cs="DejaVu Sans Condensed" w:hint="default"/>
        <w:b w:val="0"/>
        <w:i w:val="0"/>
      </w:rPr>
    </w:lvl>
    <w:lvl w:ilvl="2">
      <w:start w:val="1"/>
      <w:numFmt w:val="decimal"/>
      <w:lvlText w:val="%3)"/>
      <w:lvlJc w:val="left"/>
      <w:pPr>
        <w:tabs>
          <w:tab w:val="num" w:pos="1440"/>
        </w:tabs>
        <w:ind w:left="1440" w:hanging="360"/>
      </w:pPr>
      <w:rPr>
        <w:rFonts w:ascii="Arial" w:hAnsi="Arial" w:cs="Arial" w:hint="default"/>
        <w:b w:val="0"/>
        <w:bCs/>
        <w:i w:val="0"/>
        <w:iCs/>
        <w:color w:val="000000"/>
        <w:sz w:val="20"/>
        <w:szCs w:val="20"/>
      </w:rPr>
    </w:lvl>
    <w:lvl w:ilvl="3">
      <w:start w:val="1"/>
      <w:numFmt w:val="decimal"/>
      <w:lvlText w:val="%4."/>
      <w:lvlJc w:val="left"/>
      <w:pPr>
        <w:tabs>
          <w:tab w:val="num" w:pos="2880"/>
        </w:tabs>
        <w:ind w:left="2880" w:hanging="360"/>
      </w:pPr>
      <w:rPr>
        <w:rFonts w:ascii="DejaVu Sans Condensed" w:hAnsi="DejaVu Sans Condensed" w:cs="Times New Roman" w:hint="default"/>
        <w:b/>
        <w:i w:val="0"/>
        <w:sz w:val="24"/>
      </w:rPr>
    </w:lvl>
    <w:lvl w:ilvl="4">
      <w:start w:val="1"/>
      <w:numFmt w:val="decimal"/>
      <w:lvlText w:val="%5)"/>
      <w:lvlJc w:val="left"/>
      <w:pPr>
        <w:tabs>
          <w:tab w:val="num" w:pos="1440"/>
        </w:tabs>
        <w:ind w:left="1440" w:hanging="360"/>
      </w:pPr>
      <w:rPr>
        <w:b w:val="0"/>
        <w:bCs/>
        <w:i w:val="0"/>
        <w:iCs/>
        <w:color w:val="000000"/>
        <w:sz w:val="20"/>
        <w:szCs w:val="20"/>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11C489A"/>
    <w:multiLevelType w:val="hybridMultilevel"/>
    <w:tmpl w:val="5A2A607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1" w15:restartNumberingAfterBreak="0">
    <w:nsid w:val="01914C38"/>
    <w:multiLevelType w:val="hybridMultilevel"/>
    <w:tmpl w:val="F4642D94"/>
    <w:lvl w:ilvl="0" w:tplc="E146FBDE">
      <w:start w:val="1"/>
      <w:numFmt w:val="decimal"/>
      <w:lvlText w:val="%1."/>
      <w:lvlJc w:val="left"/>
      <w:pPr>
        <w:ind w:left="360" w:hanging="360"/>
      </w:pPr>
      <w:rPr>
        <w:b w:val="0"/>
      </w:rPr>
    </w:lvl>
    <w:lvl w:ilvl="1" w:tplc="A8E63376">
      <w:start w:val="1"/>
      <w:numFmt w:val="decimal"/>
      <w:lvlText w:val="%2)"/>
      <w:lvlJc w:val="left"/>
      <w:pPr>
        <w:ind w:left="1648" w:hanging="360"/>
      </w:pPr>
      <w:rPr>
        <w:rFonts w:ascii="Times New Roman" w:eastAsia="Times New Roman" w:hAnsi="Times New Roman" w:cs="Times New Roman"/>
      </w:rPr>
    </w:lvl>
    <w:lvl w:ilvl="2" w:tplc="39A625EE">
      <w:start w:val="1"/>
      <w:numFmt w:val="lowerLetter"/>
      <w:lvlText w:val="%3)"/>
      <w:lvlJc w:val="right"/>
      <w:pPr>
        <w:ind w:left="2368" w:hanging="180"/>
      </w:pPr>
      <w:rPr>
        <w:rFonts w:ascii="Times New Roman" w:eastAsia="Times New Roman" w:hAnsi="Times New Roman" w:cs="Times New Roman"/>
      </w:r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01EB32C1"/>
    <w:multiLevelType w:val="hybridMultilevel"/>
    <w:tmpl w:val="B23E7116"/>
    <w:lvl w:ilvl="0" w:tplc="80F0069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3A1575"/>
    <w:multiLevelType w:val="hybridMultilevel"/>
    <w:tmpl w:val="C574753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D30911"/>
    <w:multiLevelType w:val="multilevel"/>
    <w:tmpl w:val="AAF045C8"/>
    <w:lvl w:ilvl="0">
      <w:start w:val="3"/>
      <w:numFmt w:val="decimal"/>
      <w:lvlText w:val="%1."/>
      <w:legacy w:legacy="1" w:legacySpace="0" w:legacyIndent="245"/>
      <w:lvlJc w:val="left"/>
      <w:rPr>
        <w:rFonts w:ascii="Times New Roman" w:hAnsi="Times New Roman" w:cs="Times New Roman" w:hint="default"/>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0A156A48"/>
    <w:multiLevelType w:val="hybridMultilevel"/>
    <w:tmpl w:val="B5D8AC3A"/>
    <w:lvl w:ilvl="0" w:tplc="FC38BB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2C7B68"/>
    <w:multiLevelType w:val="hybridMultilevel"/>
    <w:tmpl w:val="322AE85E"/>
    <w:lvl w:ilvl="0" w:tplc="BE86BD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AA332A2"/>
    <w:multiLevelType w:val="hybridMultilevel"/>
    <w:tmpl w:val="3AF0781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511675"/>
    <w:multiLevelType w:val="hybridMultilevel"/>
    <w:tmpl w:val="201ACE88"/>
    <w:lvl w:ilvl="0" w:tplc="EB0CC884">
      <w:start w:val="1"/>
      <w:numFmt w:val="decimal"/>
      <w:lvlText w:val="%1."/>
      <w:lvlJc w:val="left"/>
      <w:pPr>
        <w:tabs>
          <w:tab w:val="num" w:pos="360"/>
        </w:tabs>
        <w:ind w:left="360" w:hanging="360"/>
      </w:pPr>
      <w:rPr>
        <w:rFonts w:hint="default"/>
        <w:color w:val="000000" w:themeColor="text1"/>
      </w:rPr>
    </w:lvl>
    <w:lvl w:ilvl="1" w:tplc="3D566764">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3479"/>
        </w:tabs>
        <w:ind w:left="3479"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160D1B96"/>
    <w:multiLevelType w:val="hybridMultilevel"/>
    <w:tmpl w:val="FD348260"/>
    <w:lvl w:ilvl="0" w:tplc="F01CEF74">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545CB2"/>
    <w:multiLevelType w:val="hybridMultilevel"/>
    <w:tmpl w:val="DB56E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5E6F57"/>
    <w:multiLevelType w:val="hybridMultilevel"/>
    <w:tmpl w:val="32A6558E"/>
    <w:lvl w:ilvl="0" w:tplc="04150011">
      <w:start w:val="1"/>
      <w:numFmt w:val="decimal"/>
      <w:lvlText w:val="%1)"/>
      <w:lvlJc w:val="left"/>
      <w:pPr>
        <w:ind w:left="720" w:hanging="360"/>
      </w:pPr>
    </w:lvl>
    <w:lvl w:ilvl="1" w:tplc="9BFA45EE">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CA46F5"/>
    <w:multiLevelType w:val="hybridMultilevel"/>
    <w:tmpl w:val="B144188C"/>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1CB62DF5"/>
    <w:multiLevelType w:val="hybridMultilevel"/>
    <w:tmpl w:val="B560CF40"/>
    <w:lvl w:ilvl="0" w:tplc="82A42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20A098E"/>
    <w:multiLevelType w:val="hybridMultilevel"/>
    <w:tmpl w:val="9EA46388"/>
    <w:lvl w:ilvl="0" w:tplc="E2FC75F6">
      <w:start w:val="1"/>
      <w:numFmt w:val="decimal"/>
      <w:lvlText w:val="%1)"/>
      <w:lvlJc w:val="left"/>
      <w:pPr>
        <w:tabs>
          <w:tab w:val="num" w:pos="720"/>
        </w:tabs>
        <w:ind w:left="720" w:hanging="360"/>
      </w:pPr>
      <w:rPr>
        <w:rFonts w:ascii="Times New Roman" w:eastAsia="Times New Roman" w:hAnsi="Times New Roman" w:cs="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29125E9D"/>
    <w:multiLevelType w:val="hybridMultilevel"/>
    <w:tmpl w:val="C77684F6"/>
    <w:lvl w:ilvl="0" w:tplc="69D0B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A890775"/>
    <w:multiLevelType w:val="hybridMultilevel"/>
    <w:tmpl w:val="668A5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E41A49"/>
    <w:multiLevelType w:val="hybridMultilevel"/>
    <w:tmpl w:val="3FC272DE"/>
    <w:lvl w:ilvl="0" w:tplc="04150011">
      <w:start w:val="1"/>
      <w:numFmt w:val="decimal"/>
      <w:lvlText w:val="%1)"/>
      <w:lvlJc w:val="left"/>
      <w:pPr>
        <w:ind w:left="1440" w:hanging="360"/>
      </w:pPr>
      <w:rPr>
        <w:rFonts w:hint="default"/>
        <w:b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CB1318D"/>
    <w:multiLevelType w:val="hybridMultilevel"/>
    <w:tmpl w:val="C810AE50"/>
    <w:lvl w:ilvl="0" w:tplc="CE62FF42">
      <w:start w:val="19"/>
      <w:numFmt w:val="decimal"/>
      <w:lvlText w:val="%1."/>
      <w:lvlJc w:val="left"/>
      <w:pPr>
        <w:ind w:left="720" w:hanging="360"/>
      </w:pPr>
      <w:rPr>
        <w:rFonts w:eastAsia="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D51398"/>
    <w:multiLevelType w:val="hybridMultilevel"/>
    <w:tmpl w:val="ADCA95CC"/>
    <w:lvl w:ilvl="0" w:tplc="F01CEF74">
      <w:start w:val="1"/>
      <w:numFmt w:val="bullet"/>
      <w:lvlText w:val="-"/>
      <w:lvlJc w:val="left"/>
      <w:pPr>
        <w:ind w:left="1077" w:hanging="360"/>
      </w:pPr>
      <w:rPr>
        <w:rFonts w:ascii="Times New Roman" w:hAnsi="Times New Roman"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2DDA43D5"/>
    <w:multiLevelType w:val="hybridMultilevel"/>
    <w:tmpl w:val="CCFC84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F34812"/>
    <w:multiLevelType w:val="hybridMultilevel"/>
    <w:tmpl w:val="4D0C2E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3E4D9C"/>
    <w:multiLevelType w:val="hybridMultilevel"/>
    <w:tmpl w:val="EB76A69A"/>
    <w:lvl w:ilvl="0" w:tplc="FAC62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EE4520"/>
    <w:multiLevelType w:val="hybridMultilevel"/>
    <w:tmpl w:val="0D328E22"/>
    <w:lvl w:ilvl="0" w:tplc="189C94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185217"/>
    <w:multiLevelType w:val="hybridMultilevel"/>
    <w:tmpl w:val="FEFCD08C"/>
    <w:lvl w:ilvl="0" w:tplc="091233DE">
      <w:start w:val="1"/>
      <w:numFmt w:val="decimal"/>
      <w:lvlText w:val="%1."/>
      <w:lvlJc w:val="left"/>
      <w:pPr>
        <w:ind w:left="360" w:hanging="360"/>
      </w:pPr>
      <w:rPr>
        <w:rFonts w:hint="default"/>
        <w:b w:val="0"/>
        <w:strike w:val="0"/>
        <w:color w:val="auto"/>
      </w:rPr>
    </w:lvl>
    <w:lvl w:ilvl="1" w:tplc="9E9C3030">
      <w:start w:val="1"/>
      <w:numFmt w:val="decimal"/>
      <w:lvlText w:val="%2)"/>
      <w:lvlJc w:val="left"/>
      <w:pPr>
        <w:ind w:left="1080" w:hanging="360"/>
      </w:pPr>
      <w:rPr>
        <w:rFonts w:ascii="Times New Roman" w:eastAsia="Times New Roman"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A145903"/>
    <w:multiLevelType w:val="hybridMultilevel"/>
    <w:tmpl w:val="EA6023F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DE6B88"/>
    <w:multiLevelType w:val="multilevel"/>
    <w:tmpl w:val="7B5A8F1E"/>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25332B4"/>
    <w:multiLevelType w:val="hybridMultilevel"/>
    <w:tmpl w:val="F3DC0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376602"/>
    <w:multiLevelType w:val="hybridMultilevel"/>
    <w:tmpl w:val="3B24687A"/>
    <w:lvl w:ilvl="0" w:tplc="E5A0AAA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69C0D57"/>
    <w:multiLevelType w:val="hybridMultilevel"/>
    <w:tmpl w:val="D08AFB9C"/>
    <w:lvl w:ilvl="0" w:tplc="9C780F3C">
      <w:start w:val="1"/>
      <w:numFmt w:val="decimal"/>
      <w:lvlText w:val="%1)"/>
      <w:lvlJc w:val="left"/>
      <w:pPr>
        <w:ind w:left="720" w:hanging="360"/>
      </w:pPr>
      <w:rPr>
        <w:rFonts w:eastAsia="SimSu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765CEB"/>
    <w:multiLevelType w:val="hybridMultilevel"/>
    <w:tmpl w:val="FD7411E4"/>
    <w:lvl w:ilvl="0" w:tplc="4F2A86C0">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0A0C66"/>
    <w:multiLevelType w:val="hybridMultilevel"/>
    <w:tmpl w:val="AB28AB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5F45BF"/>
    <w:multiLevelType w:val="hybridMultilevel"/>
    <w:tmpl w:val="416C26DA"/>
    <w:lvl w:ilvl="0" w:tplc="0AEC7A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2682118"/>
    <w:multiLevelType w:val="hybridMultilevel"/>
    <w:tmpl w:val="35FA1590"/>
    <w:lvl w:ilvl="0" w:tplc="9788D81E">
      <w:start w:val="3"/>
      <w:numFmt w:val="decimal"/>
      <w:lvlText w:val="%1."/>
      <w:lvlJc w:val="left"/>
      <w:pPr>
        <w:ind w:left="34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E20141"/>
    <w:multiLevelType w:val="hybridMultilevel"/>
    <w:tmpl w:val="EF122F58"/>
    <w:lvl w:ilvl="0" w:tplc="9B3CCC8E">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55E7547F"/>
    <w:multiLevelType w:val="hybridMultilevel"/>
    <w:tmpl w:val="C7942008"/>
    <w:lvl w:ilvl="0" w:tplc="1CB6E1F0">
      <w:start w:val="1"/>
      <w:numFmt w:val="decimal"/>
      <w:lvlText w:val="%1."/>
      <w:lvlJc w:val="left"/>
      <w:pPr>
        <w:tabs>
          <w:tab w:val="num" w:pos="360"/>
        </w:tabs>
        <w:ind w:left="360" w:hanging="360"/>
      </w:pPr>
      <w:rPr>
        <w:rFonts w:hint="default"/>
        <w:i w:val="0"/>
        <w:color w:val="000000" w:themeColor="text1"/>
      </w:rPr>
    </w:lvl>
    <w:lvl w:ilvl="1" w:tplc="4948A1C6">
      <w:start w:val="1"/>
      <w:numFmt w:val="decimal"/>
      <w:lvlText w:val="%2)"/>
      <w:lvlJc w:val="left"/>
      <w:pPr>
        <w:tabs>
          <w:tab w:val="num" w:pos="786"/>
        </w:tabs>
        <w:ind w:left="786" w:hanging="360"/>
      </w:pPr>
      <w:rPr>
        <w:rFonts w:ascii="Arial" w:hAnsi="Arial" w:cs="Arial" w:hint="default"/>
        <w:b w:val="0"/>
        <w:bCs w:val="0"/>
        <w:i w:val="0"/>
        <w:iCs w:val="0"/>
        <w:sz w:val="20"/>
        <w:szCs w:val="20"/>
      </w:rPr>
    </w:lvl>
    <w:lvl w:ilvl="2" w:tplc="0415001B">
      <w:start w:val="1"/>
      <w:numFmt w:val="lowerRoman"/>
      <w:lvlText w:val="%3."/>
      <w:lvlJc w:val="right"/>
      <w:pPr>
        <w:tabs>
          <w:tab w:val="num" w:pos="2112"/>
        </w:tabs>
        <w:ind w:left="2112" w:hanging="180"/>
      </w:pPr>
    </w:lvl>
    <w:lvl w:ilvl="3" w:tplc="4692DD48">
      <w:start w:val="1"/>
      <w:numFmt w:val="decimal"/>
      <w:lvlText w:val="%4."/>
      <w:lvlJc w:val="left"/>
      <w:pPr>
        <w:tabs>
          <w:tab w:val="num" w:pos="2832"/>
        </w:tabs>
        <w:ind w:left="2832" w:hanging="360"/>
      </w:pPr>
      <w:rPr>
        <w:color w:val="000000" w:themeColor="text1"/>
      </w:rPr>
    </w:lvl>
    <w:lvl w:ilvl="4" w:tplc="04150019">
      <w:start w:val="1"/>
      <w:numFmt w:val="lowerLetter"/>
      <w:lvlText w:val="%5."/>
      <w:lvlJc w:val="left"/>
      <w:pPr>
        <w:tabs>
          <w:tab w:val="num" w:pos="3552"/>
        </w:tabs>
        <w:ind w:left="3552" w:hanging="360"/>
      </w:pPr>
    </w:lvl>
    <w:lvl w:ilvl="5" w:tplc="0415001B">
      <w:start w:val="1"/>
      <w:numFmt w:val="lowerRoman"/>
      <w:lvlText w:val="%6."/>
      <w:lvlJc w:val="right"/>
      <w:pPr>
        <w:tabs>
          <w:tab w:val="num" w:pos="4272"/>
        </w:tabs>
        <w:ind w:left="4272" w:hanging="180"/>
      </w:pPr>
    </w:lvl>
    <w:lvl w:ilvl="6" w:tplc="0415000F">
      <w:start w:val="1"/>
      <w:numFmt w:val="decimal"/>
      <w:lvlText w:val="%7."/>
      <w:lvlJc w:val="left"/>
      <w:pPr>
        <w:tabs>
          <w:tab w:val="num" w:pos="4992"/>
        </w:tabs>
        <w:ind w:left="4992" w:hanging="360"/>
      </w:pPr>
    </w:lvl>
    <w:lvl w:ilvl="7" w:tplc="04150019">
      <w:start w:val="1"/>
      <w:numFmt w:val="lowerLetter"/>
      <w:lvlText w:val="%8."/>
      <w:lvlJc w:val="left"/>
      <w:pPr>
        <w:tabs>
          <w:tab w:val="num" w:pos="5712"/>
        </w:tabs>
        <w:ind w:left="5712" w:hanging="360"/>
      </w:pPr>
    </w:lvl>
    <w:lvl w:ilvl="8" w:tplc="0415001B">
      <w:start w:val="1"/>
      <w:numFmt w:val="lowerRoman"/>
      <w:lvlText w:val="%9."/>
      <w:lvlJc w:val="right"/>
      <w:pPr>
        <w:tabs>
          <w:tab w:val="num" w:pos="6432"/>
        </w:tabs>
        <w:ind w:left="6432" w:hanging="180"/>
      </w:pPr>
    </w:lvl>
  </w:abstractNum>
  <w:abstractNum w:abstractNumId="48" w15:restartNumberingAfterBreak="0">
    <w:nsid w:val="56345665"/>
    <w:multiLevelType w:val="hybridMultilevel"/>
    <w:tmpl w:val="1C121E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421A4F"/>
    <w:multiLevelType w:val="hybridMultilevel"/>
    <w:tmpl w:val="55CE136C"/>
    <w:lvl w:ilvl="0" w:tplc="9E780A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B9B1F02"/>
    <w:multiLevelType w:val="hybridMultilevel"/>
    <w:tmpl w:val="D6309782"/>
    <w:lvl w:ilvl="0" w:tplc="543259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F1C7D0F"/>
    <w:multiLevelType w:val="hybridMultilevel"/>
    <w:tmpl w:val="A5427060"/>
    <w:lvl w:ilvl="0" w:tplc="8A881A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743940"/>
    <w:multiLevelType w:val="hybridMultilevel"/>
    <w:tmpl w:val="CC9E745E"/>
    <w:lvl w:ilvl="0" w:tplc="AA92518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5FA0390B"/>
    <w:multiLevelType w:val="hybridMultilevel"/>
    <w:tmpl w:val="87C651A0"/>
    <w:lvl w:ilvl="0" w:tplc="0F626B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3B15B40"/>
    <w:multiLevelType w:val="hybridMultilevel"/>
    <w:tmpl w:val="F3C44F82"/>
    <w:lvl w:ilvl="0" w:tplc="49A0132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7D23564"/>
    <w:multiLevelType w:val="hybridMultilevel"/>
    <w:tmpl w:val="E64EEDBC"/>
    <w:lvl w:ilvl="0" w:tplc="3D566764">
      <w:start w:val="1"/>
      <w:numFmt w:val="decimal"/>
      <w:lvlText w:val="%1)"/>
      <w:lvlJc w:val="left"/>
      <w:pPr>
        <w:tabs>
          <w:tab w:val="num" w:pos="1440"/>
        </w:tabs>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B41FA8"/>
    <w:multiLevelType w:val="hybridMultilevel"/>
    <w:tmpl w:val="39002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A1449FD"/>
    <w:multiLevelType w:val="hybridMultilevel"/>
    <w:tmpl w:val="4F6423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A59302C"/>
    <w:multiLevelType w:val="hybridMultilevel"/>
    <w:tmpl w:val="5FCEC0C4"/>
    <w:lvl w:ilvl="0" w:tplc="0DDAAABC">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C04138A"/>
    <w:multiLevelType w:val="singleLevel"/>
    <w:tmpl w:val="6E74C120"/>
    <w:lvl w:ilvl="0">
      <w:start w:val="1"/>
      <w:numFmt w:val="decimal"/>
      <w:lvlText w:val="%1)"/>
      <w:legacy w:legacy="1" w:legacySpace="0" w:legacyIndent="245"/>
      <w:lvlJc w:val="left"/>
      <w:rPr>
        <w:rFonts w:ascii="Times New Roman" w:hAnsi="Times New Roman" w:cs="Times New Roman" w:hint="default"/>
        <w:b w:val="0"/>
      </w:rPr>
    </w:lvl>
  </w:abstractNum>
  <w:abstractNum w:abstractNumId="62" w15:restartNumberingAfterBreak="0">
    <w:nsid w:val="70913B8C"/>
    <w:multiLevelType w:val="singleLevel"/>
    <w:tmpl w:val="64D47C3A"/>
    <w:lvl w:ilvl="0">
      <w:start w:val="1"/>
      <w:numFmt w:val="decimal"/>
      <w:lvlText w:val="%1)"/>
      <w:legacy w:legacy="1" w:legacySpace="0" w:legacyIndent="230"/>
      <w:lvlJc w:val="left"/>
      <w:rPr>
        <w:rFonts w:ascii="Times New Roman" w:hAnsi="Times New Roman" w:cs="Times New Roman" w:hint="default"/>
      </w:rPr>
    </w:lvl>
  </w:abstractNum>
  <w:abstractNum w:abstractNumId="63" w15:restartNumberingAfterBreak="0">
    <w:nsid w:val="711451D1"/>
    <w:multiLevelType w:val="hybridMultilevel"/>
    <w:tmpl w:val="F0F6927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CD6EB03A">
      <w:start w:val="1"/>
      <w:numFmt w:val="decimal"/>
      <w:lvlText w:val="%3."/>
      <w:lvlJc w:val="right"/>
      <w:pPr>
        <w:ind w:left="1800" w:hanging="180"/>
      </w:pPr>
      <w:rPr>
        <w:rFonts w:ascii="Times New Roman" w:eastAsia="Times New Roman"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2D36B95"/>
    <w:multiLevelType w:val="hybridMultilevel"/>
    <w:tmpl w:val="1A7418D2"/>
    <w:lvl w:ilvl="0" w:tplc="15DC02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A25EB1"/>
    <w:multiLevelType w:val="hybridMultilevel"/>
    <w:tmpl w:val="2A881DBA"/>
    <w:lvl w:ilvl="0" w:tplc="D522F250">
      <w:start w:val="1"/>
      <w:numFmt w:val="lowerLetter"/>
      <w:lvlText w:val="%1)"/>
      <w:lvlJc w:val="left"/>
      <w:pPr>
        <w:ind w:left="1778" w:hanging="360"/>
      </w:pPr>
      <w:rPr>
        <w:rFonts w:hint="default"/>
        <w:b w:val="0"/>
        <w:i w:val="0"/>
        <w:iCs w:val="0"/>
        <w:sz w:val="24"/>
        <w:szCs w:val="24"/>
      </w:rPr>
    </w:lvl>
    <w:lvl w:ilvl="1" w:tplc="606EF072">
      <w:start w:val="1"/>
      <w:numFmt w:val="decimal"/>
      <w:lvlText w:val="%2)"/>
      <w:lvlJc w:val="left"/>
      <w:pPr>
        <w:ind w:left="2498" w:hanging="360"/>
      </w:pPr>
      <w:rPr>
        <w:rFonts w:hint="default"/>
      </w:r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6" w15:restartNumberingAfterBreak="0">
    <w:nsid w:val="7ABF3799"/>
    <w:multiLevelType w:val="hybridMultilevel"/>
    <w:tmpl w:val="346468CA"/>
    <w:lvl w:ilvl="0" w:tplc="91B2C8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C052898"/>
    <w:multiLevelType w:val="hybridMultilevel"/>
    <w:tmpl w:val="9F945806"/>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69" w15:restartNumberingAfterBreak="0">
    <w:nsid w:val="7DEB6FDD"/>
    <w:multiLevelType w:val="hybridMultilevel"/>
    <w:tmpl w:val="68062AF6"/>
    <w:lvl w:ilvl="0" w:tplc="670EEB1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E5C5BF3"/>
    <w:multiLevelType w:val="singleLevel"/>
    <w:tmpl w:val="24264FBE"/>
    <w:lvl w:ilvl="0">
      <w:start w:val="1"/>
      <w:numFmt w:val="decimal"/>
      <w:lvlText w:val="%1)"/>
      <w:legacy w:legacy="1" w:legacySpace="0" w:legacyIndent="240"/>
      <w:lvlJc w:val="left"/>
      <w:rPr>
        <w:rFonts w:ascii="Times New Roman" w:hAnsi="Times New Roman" w:cs="Times New Roman" w:hint="default"/>
        <w:b w:val="0"/>
      </w:rPr>
    </w:lvl>
  </w:abstractNum>
  <w:num w:numId="1" w16cid:durableId="55052981">
    <w:abstractNumId w:val="25"/>
  </w:num>
  <w:num w:numId="2" w16cid:durableId="688415574">
    <w:abstractNumId w:val="59"/>
  </w:num>
  <w:num w:numId="3" w16cid:durableId="1358194150">
    <w:abstractNumId w:val="17"/>
  </w:num>
  <w:num w:numId="4" w16cid:durableId="558563808">
    <w:abstractNumId w:val="68"/>
  </w:num>
  <w:num w:numId="5" w16cid:durableId="968317899">
    <w:abstractNumId w:val="11"/>
  </w:num>
  <w:num w:numId="6" w16cid:durableId="2011179728">
    <w:abstractNumId w:val="19"/>
  </w:num>
  <w:num w:numId="7" w16cid:durableId="388461806">
    <w:abstractNumId w:val="47"/>
  </w:num>
  <w:num w:numId="8" w16cid:durableId="1382509866">
    <w:abstractNumId w:val="35"/>
  </w:num>
  <w:num w:numId="9" w16cid:durableId="628556807">
    <w:abstractNumId w:val="62"/>
  </w:num>
  <w:num w:numId="10" w16cid:durableId="601183989">
    <w:abstractNumId w:val="70"/>
  </w:num>
  <w:num w:numId="11" w16cid:durableId="165554823">
    <w:abstractNumId w:val="65"/>
  </w:num>
  <w:num w:numId="12" w16cid:durableId="609161391">
    <w:abstractNumId w:val="61"/>
  </w:num>
  <w:num w:numId="13" w16cid:durableId="1091464657">
    <w:abstractNumId w:val="14"/>
  </w:num>
  <w:num w:numId="14" w16cid:durableId="1429933373">
    <w:abstractNumId w:val="46"/>
  </w:num>
  <w:num w:numId="15" w16cid:durableId="1871256300">
    <w:abstractNumId w:val="58"/>
  </w:num>
  <w:num w:numId="16" w16cid:durableId="1820799964">
    <w:abstractNumId w:val="31"/>
  </w:num>
  <w:num w:numId="17" w16cid:durableId="519124896">
    <w:abstractNumId w:val="24"/>
  </w:num>
  <w:num w:numId="18" w16cid:durableId="1713993992">
    <w:abstractNumId w:val="43"/>
  </w:num>
  <w:num w:numId="19" w16cid:durableId="1728801010">
    <w:abstractNumId w:val="63"/>
  </w:num>
  <w:num w:numId="20" w16cid:durableId="1809081315">
    <w:abstractNumId w:val="12"/>
  </w:num>
  <w:num w:numId="21" w16cid:durableId="1521772269">
    <w:abstractNumId w:val="48"/>
  </w:num>
  <w:num w:numId="22" w16cid:durableId="299500995">
    <w:abstractNumId w:val="40"/>
  </w:num>
  <w:num w:numId="23" w16cid:durableId="1882471094">
    <w:abstractNumId w:val="10"/>
  </w:num>
  <w:num w:numId="24" w16cid:durableId="1660497958">
    <w:abstractNumId w:val="18"/>
  </w:num>
  <w:num w:numId="25" w16cid:durableId="1793865353">
    <w:abstractNumId w:val="51"/>
  </w:num>
  <w:num w:numId="26" w16cid:durableId="906498691">
    <w:abstractNumId w:val="26"/>
  </w:num>
  <w:num w:numId="27" w16cid:durableId="808980917">
    <w:abstractNumId w:val="50"/>
  </w:num>
  <w:num w:numId="28" w16cid:durableId="1549368661">
    <w:abstractNumId w:val="38"/>
  </w:num>
  <w:num w:numId="29" w16cid:durableId="145359052">
    <w:abstractNumId w:val="56"/>
  </w:num>
  <w:num w:numId="30" w16cid:durableId="648362061">
    <w:abstractNumId w:val="67"/>
  </w:num>
  <w:num w:numId="31" w16cid:durableId="1623802229">
    <w:abstractNumId w:val="44"/>
  </w:num>
  <w:num w:numId="32" w16cid:durableId="2021662014">
    <w:abstractNumId w:val="53"/>
  </w:num>
  <w:num w:numId="33" w16cid:durableId="939214064">
    <w:abstractNumId w:val="54"/>
  </w:num>
  <w:num w:numId="34" w16cid:durableId="45107851">
    <w:abstractNumId w:val="34"/>
  </w:num>
  <w:num w:numId="35" w16cid:durableId="1802992699">
    <w:abstractNumId w:val="55"/>
  </w:num>
  <w:num w:numId="36" w16cid:durableId="1997832130">
    <w:abstractNumId w:val="16"/>
  </w:num>
  <w:num w:numId="37" w16cid:durableId="2094741321">
    <w:abstractNumId w:val="33"/>
  </w:num>
  <w:num w:numId="38" w16cid:durableId="1723478891">
    <w:abstractNumId w:val="66"/>
  </w:num>
  <w:num w:numId="39" w16cid:durableId="1046217264">
    <w:abstractNumId w:val="15"/>
  </w:num>
  <w:num w:numId="40" w16cid:durableId="433325156">
    <w:abstractNumId w:val="69"/>
  </w:num>
  <w:num w:numId="41" w16cid:durableId="1859461949">
    <w:abstractNumId w:val="42"/>
  </w:num>
  <w:num w:numId="42" w16cid:durableId="181867594">
    <w:abstractNumId w:val="64"/>
  </w:num>
  <w:num w:numId="43" w16cid:durableId="990403692">
    <w:abstractNumId w:val="52"/>
  </w:num>
  <w:num w:numId="44" w16cid:durableId="721976956">
    <w:abstractNumId w:val="23"/>
  </w:num>
  <w:num w:numId="45" w16cid:durableId="1752195437">
    <w:abstractNumId w:val="41"/>
  </w:num>
  <w:num w:numId="46" w16cid:durableId="9690160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816950024">
    <w:abstractNumId w:val="36"/>
  </w:num>
  <w:num w:numId="48" w16cid:durableId="1966495754">
    <w:abstractNumId w:val="39"/>
  </w:num>
  <w:num w:numId="49" w16cid:durableId="1307008139">
    <w:abstractNumId w:val="27"/>
  </w:num>
  <w:num w:numId="50" w16cid:durableId="480854720">
    <w:abstractNumId w:val="49"/>
  </w:num>
  <w:num w:numId="51" w16cid:durableId="2140605178">
    <w:abstractNumId w:val="9"/>
  </w:num>
  <w:num w:numId="52" w16cid:durableId="1202205042">
    <w:abstractNumId w:val="60"/>
  </w:num>
  <w:num w:numId="53" w16cid:durableId="944263181">
    <w:abstractNumId w:val="57"/>
  </w:num>
  <w:num w:numId="54" w16cid:durableId="1822887860">
    <w:abstractNumId w:val="13"/>
  </w:num>
  <w:num w:numId="55" w16cid:durableId="277873934">
    <w:abstractNumId w:val="28"/>
  </w:num>
  <w:num w:numId="56" w16cid:durableId="731386587">
    <w:abstractNumId w:val="45"/>
  </w:num>
  <w:num w:numId="57" w16cid:durableId="245002018">
    <w:abstractNumId w:val="29"/>
  </w:num>
  <w:num w:numId="58" w16cid:durableId="559050699">
    <w:abstractNumId w:val="32"/>
  </w:num>
  <w:num w:numId="59" w16cid:durableId="1869638323">
    <w:abstractNumId w:val="30"/>
  </w:num>
  <w:num w:numId="60" w16cid:durableId="1403479483">
    <w:abstractNumId w:val="20"/>
  </w:num>
  <w:num w:numId="61" w16cid:durableId="1212233687">
    <w:abstractNumId w:val="22"/>
  </w:num>
  <w:num w:numId="62" w16cid:durableId="872814217">
    <w:abstractNumId w:val="2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D2C"/>
    <w:rsid w:val="00000AE5"/>
    <w:rsid w:val="00000D2B"/>
    <w:rsid w:val="00002190"/>
    <w:rsid w:val="00002C4C"/>
    <w:rsid w:val="00005B6C"/>
    <w:rsid w:val="000070B7"/>
    <w:rsid w:val="00011C76"/>
    <w:rsid w:val="0001295A"/>
    <w:rsid w:val="00014BF4"/>
    <w:rsid w:val="00020E48"/>
    <w:rsid w:val="000215F4"/>
    <w:rsid w:val="00023278"/>
    <w:rsid w:val="00023F21"/>
    <w:rsid w:val="00024351"/>
    <w:rsid w:val="00024F61"/>
    <w:rsid w:val="00027659"/>
    <w:rsid w:val="00031FC8"/>
    <w:rsid w:val="000335BB"/>
    <w:rsid w:val="0003540A"/>
    <w:rsid w:val="00035C9E"/>
    <w:rsid w:val="00036572"/>
    <w:rsid w:val="00037D68"/>
    <w:rsid w:val="000449BF"/>
    <w:rsid w:val="000449F7"/>
    <w:rsid w:val="00047506"/>
    <w:rsid w:val="00047FC1"/>
    <w:rsid w:val="000508E8"/>
    <w:rsid w:val="000512E7"/>
    <w:rsid w:val="00051597"/>
    <w:rsid w:val="00052A87"/>
    <w:rsid w:val="0005485F"/>
    <w:rsid w:val="00054863"/>
    <w:rsid w:val="000577B4"/>
    <w:rsid w:val="00057973"/>
    <w:rsid w:val="00057A39"/>
    <w:rsid w:val="00060247"/>
    <w:rsid w:val="000615C7"/>
    <w:rsid w:val="0006167B"/>
    <w:rsid w:val="00061D5B"/>
    <w:rsid w:val="00061E90"/>
    <w:rsid w:val="00064AC9"/>
    <w:rsid w:val="00066899"/>
    <w:rsid w:val="00066B70"/>
    <w:rsid w:val="00067801"/>
    <w:rsid w:val="0007056E"/>
    <w:rsid w:val="00070B4A"/>
    <w:rsid w:val="00070C92"/>
    <w:rsid w:val="00072192"/>
    <w:rsid w:val="00072AF2"/>
    <w:rsid w:val="00074322"/>
    <w:rsid w:val="00074A5D"/>
    <w:rsid w:val="00076F95"/>
    <w:rsid w:val="000831FA"/>
    <w:rsid w:val="00084D28"/>
    <w:rsid w:val="00085C88"/>
    <w:rsid w:val="00090717"/>
    <w:rsid w:val="000909C4"/>
    <w:rsid w:val="0009117B"/>
    <w:rsid w:val="00092902"/>
    <w:rsid w:val="000933BB"/>
    <w:rsid w:val="00093579"/>
    <w:rsid w:val="00093A90"/>
    <w:rsid w:val="000949DC"/>
    <w:rsid w:val="000963E5"/>
    <w:rsid w:val="000971DB"/>
    <w:rsid w:val="000A091C"/>
    <w:rsid w:val="000A0A97"/>
    <w:rsid w:val="000A1B7B"/>
    <w:rsid w:val="000A230A"/>
    <w:rsid w:val="000A2715"/>
    <w:rsid w:val="000A3DE0"/>
    <w:rsid w:val="000A5101"/>
    <w:rsid w:val="000A5CA1"/>
    <w:rsid w:val="000A609E"/>
    <w:rsid w:val="000A6C70"/>
    <w:rsid w:val="000A7877"/>
    <w:rsid w:val="000C2409"/>
    <w:rsid w:val="000C6313"/>
    <w:rsid w:val="000D124F"/>
    <w:rsid w:val="000D2D0D"/>
    <w:rsid w:val="000D36A7"/>
    <w:rsid w:val="000D5593"/>
    <w:rsid w:val="000E0F47"/>
    <w:rsid w:val="000E1287"/>
    <w:rsid w:val="000E134A"/>
    <w:rsid w:val="000E27AF"/>
    <w:rsid w:val="000E391E"/>
    <w:rsid w:val="000E5480"/>
    <w:rsid w:val="000F101E"/>
    <w:rsid w:val="000F2507"/>
    <w:rsid w:val="000F2FB6"/>
    <w:rsid w:val="000F4E12"/>
    <w:rsid w:val="000F5140"/>
    <w:rsid w:val="00100F6B"/>
    <w:rsid w:val="00101013"/>
    <w:rsid w:val="001012D0"/>
    <w:rsid w:val="0010295E"/>
    <w:rsid w:val="00102C13"/>
    <w:rsid w:val="00102C30"/>
    <w:rsid w:val="00106776"/>
    <w:rsid w:val="00106D35"/>
    <w:rsid w:val="00106EE6"/>
    <w:rsid w:val="00110398"/>
    <w:rsid w:val="001105BD"/>
    <w:rsid w:val="00110E76"/>
    <w:rsid w:val="0011362F"/>
    <w:rsid w:val="00114AC1"/>
    <w:rsid w:val="00114D07"/>
    <w:rsid w:val="00115E85"/>
    <w:rsid w:val="00117272"/>
    <w:rsid w:val="001175C7"/>
    <w:rsid w:val="00121778"/>
    <w:rsid w:val="0012385B"/>
    <w:rsid w:val="00124369"/>
    <w:rsid w:val="001253C0"/>
    <w:rsid w:val="001254A8"/>
    <w:rsid w:val="00125867"/>
    <w:rsid w:val="00127167"/>
    <w:rsid w:val="00130B8F"/>
    <w:rsid w:val="001310EB"/>
    <w:rsid w:val="001328BE"/>
    <w:rsid w:val="0013523B"/>
    <w:rsid w:val="00135276"/>
    <w:rsid w:val="00135F7F"/>
    <w:rsid w:val="0013781F"/>
    <w:rsid w:val="001378A6"/>
    <w:rsid w:val="0014219C"/>
    <w:rsid w:val="0014284A"/>
    <w:rsid w:val="00145BA0"/>
    <w:rsid w:val="0014694E"/>
    <w:rsid w:val="001476BB"/>
    <w:rsid w:val="0015083C"/>
    <w:rsid w:val="00150900"/>
    <w:rsid w:val="001514DC"/>
    <w:rsid w:val="00152B01"/>
    <w:rsid w:val="00152FF4"/>
    <w:rsid w:val="00153137"/>
    <w:rsid w:val="001543DA"/>
    <w:rsid w:val="0015482E"/>
    <w:rsid w:val="0015513A"/>
    <w:rsid w:val="00161666"/>
    <w:rsid w:val="001629E0"/>
    <w:rsid w:val="00163586"/>
    <w:rsid w:val="00163EE0"/>
    <w:rsid w:val="0016466B"/>
    <w:rsid w:val="00170467"/>
    <w:rsid w:val="001729E2"/>
    <w:rsid w:val="00172AC9"/>
    <w:rsid w:val="00172ADD"/>
    <w:rsid w:val="00172DC2"/>
    <w:rsid w:val="00175BE3"/>
    <w:rsid w:val="001765E0"/>
    <w:rsid w:val="00177121"/>
    <w:rsid w:val="001772C8"/>
    <w:rsid w:val="00182569"/>
    <w:rsid w:val="00182631"/>
    <w:rsid w:val="00182846"/>
    <w:rsid w:val="0018357B"/>
    <w:rsid w:val="001835F0"/>
    <w:rsid w:val="001849E0"/>
    <w:rsid w:val="00184F95"/>
    <w:rsid w:val="001853C6"/>
    <w:rsid w:val="0018646A"/>
    <w:rsid w:val="00186CC6"/>
    <w:rsid w:val="00187513"/>
    <w:rsid w:val="00187FAB"/>
    <w:rsid w:val="001904EC"/>
    <w:rsid w:val="00190CFD"/>
    <w:rsid w:val="00191152"/>
    <w:rsid w:val="00192C97"/>
    <w:rsid w:val="0019516D"/>
    <w:rsid w:val="0019551E"/>
    <w:rsid w:val="00195986"/>
    <w:rsid w:val="001A18F0"/>
    <w:rsid w:val="001A2221"/>
    <w:rsid w:val="001A4189"/>
    <w:rsid w:val="001A4872"/>
    <w:rsid w:val="001A4A2D"/>
    <w:rsid w:val="001A5A55"/>
    <w:rsid w:val="001A7F3E"/>
    <w:rsid w:val="001B3199"/>
    <w:rsid w:val="001B3694"/>
    <w:rsid w:val="001B5DFA"/>
    <w:rsid w:val="001B6A47"/>
    <w:rsid w:val="001B6CC8"/>
    <w:rsid w:val="001B7EF5"/>
    <w:rsid w:val="001C09F2"/>
    <w:rsid w:val="001C4254"/>
    <w:rsid w:val="001C66A3"/>
    <w:rsid w:val="001C674E"/>
    <w:rsid w:val="001C6AD4"/>
    <w:rsid w:val="001D07FF"/>
    <w:rsid w:val="001D0C28"/>
    <w:rsid w:val="001D187C"/>
    <w:rsid w:val="001D21EC"/>
    <w:rsid w:val="001D3078"/>
    <w:rsid w:val="001D5889"/>
    <w:rsid w:val="001E004B"/>
    <w:rsid w:val="001E1FF4"/>
    <w:rsid w:val="001E4472"/>
    <w:rsid w:val="001E61CA"/>
    <w:rsid w:val="001E6A6A"/>
    <w:rsid w:val="001F1B93"/>
    <w:rsid w:val="001F2B61"/>
    <w:rsid w:val="001F35B5"/>
    <w:rsid w:val="001F3D1D"/>
    <w:rsid w:val="001F435C"/>
    <w:rsid w:val="001F45C4"/>
    <w:rsid w:val="001F5DCD"/>
    <w:rsid w:val="001F6C72"/>
    <w:rsid w:val="001F77C1"/>
    <w:rsid w:val="00201485"/>
    <w:rsid w:val="002026EB"/>
    <w:rsid w:val="00203CE9"/>
    <w:rsid w:val="00204D3D"/>
    <w:rsid w:val="00205F38"/>
    <w:rsid w:val="0020780D"/>
    <w:rsid w:val="00210DC1"/>
    <w:rsid w:val="00211B5D"/>
    <w:rsid w:val="00214337"/>
    <w:rsid w:val="00214EAE"/>
    <w:rsid w:val="00215ACF"/>
    <w:rsid w:val="0022111B"/>
    <w:rsid w:val="002216AE"/>
    <w:rsid w:val="00221AEC"/>
    <w:rsid w:val="0022438F"/>
    <w:rsid w:val="0022485D"/>
    <w:rsid w:val="00225773"/>
    <w:rsid w:val="00225B7E"/>
    <w:rsid w:val="0023162C"/>
    <w:rsid w:val="00231E1D"/>
    <w:rsid w:val="002321B4"/>
    <w:rsid w:val="0023370E"/>
    <w:rsid w:val="002340CC"/>
    <w:rsid w:val="00235AA8"/>
    <w:rsid w:val="00250080"/>
    <w:rsid w:val="00252155"/>
    <w:rsid w:val="00254133"/>
    <w:rsid w:val="00254C62"/>
    <w:rsid w:val="0025562A"/>
    <w:rsid w:val="0025776F"/>
    <w:rsid w:val="00261A07"/>
    <w:rsid w:val="00263D50"/>
    <w:rsid w:val="00265325"/>
    <w:rsid w:val="00265B61"/>
    <w:rsid w:val="00266259"/>
    <w:rsid w:val="0026666D"/>
    <w:rsid w:val="0026717F"/>
    <w:rsid w:val="00271A8E"/>
    <w:rsid w:val="00273D0A"/>
    <w:rsid w:val="00275947"/>
    <w:rsid w:val="00276093"/>
    <w:rsid w:val="00276B6B"/>
    <w:rsid w:val="00280A70"/>
    <w:rsid w:val="002849B8"/>
    <w:rsid w:val="00284CBD"/>
    <w:rsid w:val="00285753"/>
    <w:rsid w:val="002857A8"/>
    <w:rsid w:val="002863A4"/>
    <w:rsid w:val="00286BFF"/>
    <w:rsid w:val="00287066"/>
    <w:rsid w:val="00296916"/>
    <w:rsid w:val="00297E2D"/>
    <w:rsid w:val="00297FA5"/>
    <w:rsid w:val="002A1350"/>
    <w:rsid w:val="002A2433"/>
    <w:rsid w:val="002A2FD6"/>
    <w:rsid w:val="002A39D0"/>
    <w:rsid w:val="002A3EEF"/>
    <w:rsid w:val="002A4001"/>
    <w:rsid w:val="002A4745"/>
    <w:rsid w:val="002A563C"/>
    <w:rsid w:val="002A5FCC"/>
    <w:rsid w:val="002A6251"/>
    <w:rsid w:val="002B43B5"/>
    <w:rsid w:val="002B4D65"/>
    <w:rsid w:val="002B5652"/>
    <w:rsid w:val="002B5867"/>
    <w:rsid w:val="002C0157"/>
    <w:rsid w:val="002C356D"/>
    <w:rsid w:val="002C6951"/>
    <w:rsid w:val="002C753C"/>
    <w:rsid w:val="002D1D6A"/>
    <w:rsid w:val="002D6C61"/>
    <w:rsid w:val="002E018D"/>
    <w:rsid w:val="002E0356"/>
    <w:rsid w:val="002E1078"/>
    <w:rsid w:val="002E22D3"/>
    <w:rsid w:val="002E2800"/>
    <w:rsid w:val="002E3D8C"/>
    <w:rsid w:val="002E5093"/>
    <w:rsid w:val="002E66CB"/>
    <w:rsid w:val="002E73D6"/>
    <w:rsid w:val="002E7E48"/>
    <w:rsid w:val="002F0424"/>
    <w:rsid w:val="002F0782"/>
    <w:rsid w:val="002F1322"/>
    <w:rsid w:val="002F3AB3"/>
    <w:rsid w:val="002F4A2F"/>
    <w:rsid w:val="002F4F9F"/>
    <w:rsid w:val="002F63FD"/>
    <w:rsid w:val="003037CF"/>
    <w:rsid w:val="00303AAC"/>
    <w:rsid w:val="00307D7B"/>
    <w:rsid w:val="00310D8C"/>
    <w:rsid w:val="00311B64"/>
    <w:rsid w:val="0031220D"/>
    <w:rsid w:val="00313C18"/>
    <w:rsid w:val="00314F6D"/>
    <w:rsid w:val="003150DA"/>
    <w:rsid w:val="00315FF0"/>
    <w:rsid w:val="003164B0"/>
    <w:rsid w:val="00316930"/>
    <w:rsid w:val="0031712E"/>
    <w:rsid w:val="00317573"/>
    <w:rsid w:val="00317C9E"/>
    <w:rsid w:val="00320BB1"/>
    <w:rsid w:val="003229D0"/>
    <w:rsid w:val="003232F4"/>
    <w:rsid w:val="003247E0"/>
    <w:rsid w:val="00324AC7"/>
    <w:rsid w:val="00325169"/>
    <w:rsid w:val="00325AB9"/>
    <w:rsid w:val="003274D2"/>
    <w:rsid w:val="003319A8"/>
    <w:rsid w:val="00333246"/>
    <w:rsid w:val="00334BC5"/>
    <w:rsid w:val="00341403"/>
    <w:rsid w:val="003420BA"/>
    <w:rsid w:val="003422D3"/>
    <w:rsid w:val="00342875"/>
    <w:rsid w:val="00347428"/>
    <w:rsid w:val="00350963"/>
    <w:rsid w:val="00351FD3"/>
    <w:rsid w:val="003533EF"/>
    <w:rsid w:val="003559C2"/>
    <w:rsid w:val="003577BD"/>
    <w:rsid w:val="003579E5"/>
    <w:rsid w:val="0036054E"/>
    <w:rsid w:val="00361521"/>
    <w:rsid w:val="0036241E"/>
    <w:rsid w:val="00364B8A"/>
    <w:rsid w:val="00364BBE"/>
    <w:rsid w:val="00367969"/>
    <w:rsid w:val="00370491"/>
    <w:rsid w:val="00370A60"/>
    <w:rsid w:val="003719B4"/>
    <w:rsid w:val="00371CA6"/>
    <w:rsid w:val="003721C7"/>
    <w:rsid w:val="0037288C"/>
    <w:rsid w:val="00373323"/>
    <w:rsid w:val="003739A7"/>
    <w:rsid w:val="00373A18"/>
    <w:rsid w:val="00377182"/>
    <w:rsid w:val="00380155"/>
    <w:rsid w:val="003804E4"/>
    <w:rsid w:val="00381D2C"/>
    <w:rsid w:val="00391852"/>
    <w:rsid w:val="00392D6F"/>
    <w:rsid w:val="003936A0"/>
    <w:rsid w:val="0039474C"/>
    <w:rsid w:val="003950E1"/>
    <w:rsid w:val="00397105"/>
    <w:rsid w:val="00397DBB"/>
    <w:rsid w:val="00397F7D"/>
    <w:rsid w:val="003A4BCA"/>
    <w:rsid w:val="003A54E5"/>
    <w:rsid w:val="003A5789"/>
    <w:rsid w:val="003A729E"/>
    <w:rsid w:val="003A72F6"/>
    <w:rsid w:val="003B111E"/>
    <w:rsid w:val="003B1516"/>
    <w:rsid w:val="003B4B47"/>
    <w:rsid w:val="003B4BF0"/>
    <w:rsid w:val="003B5291"/>
    <w:rsid w:val="003B70AE"/>
    <w:rsid w:val="003B70DD"/>
    <w:rsid w:val="003B76CE"/>
    <w:rsid w:val="003B79E7"/>
    <w:rsid w:val="003C02E4"/>
    <w:rsid w:val="003C1E82"/>
    <w:rsid w:val="003C1F63"/>
    <w:rsid w:val="003C2999"/>
    <w:rsid w:val="003C4BB7"/>
    <w:rsid w:val="003C5A02"/>
    <w:rsid w:val="003D17E1"/>
    <w:rsid w:val="003D283F"/>
    <w:rsid w:val="003D30D7"/>
    <w:rsid w:val="003D3A75"/>
    <w:rsid w:val="003D3B07"/>
    <w:rsid w:val="003D4EB9"/>
    <w:rsid w:val="003D6F98"/>
    <w:rsid w:val="003D7250"/>
    <w:rsid w:val="003E1F57"/>
    <w:rsid w:val="003E29C4"/>
    <w:rsid w:val="003E2A8E"/>
    <w:rsid w:val="003E32E1"/>
    <w:rsid w:val="003E33A8"/>
    <w:rsid w:val="003E3EDD"/>
    <w:rsid w:val="003E518D"/>
    <w:rsid w:val="003E7316"/>
    <w:rsid w:val="003E7473"/>
    <w:rsid w:val="003E765E"/>
    <w:rsid w:val="003F5F81"/>
    <w:rsid w:val="003F64BD"/>
    <w:rsid w:val="003F6925"/>
    <w:rsid w:val="0040083C"/>
    <w:rsid w:val="00401489"/>
    <w:rsid w:val="00405C8D"/>
    <w:rsid w:val="00405EDF"/>
    <w:rsid w:val="004114F9"/>
    <w:rsid w:val="0041569D"/>
    <w:rsid w:val="00415C12"/>
    <w:rsid w:val="0041680A"/>
    <w:rsid w:val="004169F0"/>
    <w:rsid w:val="00417B82"/>
    <w:rsid w:val="00421A5F"/>
    <w:rsid w:val="00425C50"/>
    <w:rsid w:val="0042613E"/>
    <w:rsid w:val="00427191"/>
    <w:rsid w:val="0043061F"/>
    <w:rsid w:val="004362B3"/>
    <w:rsid w:val="00440445"/>
    <w:rsid w:val="00440874"/>
    <w:rsid w:val="00440B4E"/>
    <w:rsid w:val="004505FE"/>
    <w:rsid w:val="004527F7"/>
    <w:rsid w:val="00452E3D"/>
    <w:rsid w:val="0045381A"/>
    <w:rsid w:val="00454C0B"/>
    <w:rsid w:val="00455BDA"/>
    <w:rsid w:val="00455FC2"/>
    <w:rsid w:val="0046132F"/>
    <w:rsid w:val="0046168B"/>
    <w:rsid w:val="00461B12"/>
    <w:rsid w:val="00462AF9"/>
    <w:rsid w:val="00463598"/>
    <w:rsid w:val="0046373E"/>
    <w:rsid w:val="00465089"/>
    <w:rsid w:val="00467366"/>
    <w:rsid w:val="004675CD"/>
    <w:rsid w:val="00467C41"/>
    <w:rsid w:val="0047282B"/>
    <w:rsid w:val="00474204"/>
    <w:rsid w:val="00475803"/>
    <w:rsid w:val="0047797F"/>
    <w:rsid w:val="00482D74"/>
    <w:rsid w:val="00482DCA"/>
    <w:rsid w:val="004841F7"/>
    <w:rsid w:val="00484DF9"/>
    <w:rsid w:val="00485F8A"/>
    <w:rsid w:val="00486242"/>
    <w:rsid w:val="004863E7"/>
    <w:rsid w:val="0049236D"/>
    <w:rsid w:val="00494AFF"/>
    <w:rsid w:val="00497723"/>
    <w:rsid w:val="004A0077"/>
    <w:rsid w:val="004A164F"/>
    <w:rsid w:val="004A4708"/>
    <w:rsid w:val="004A51F4"/>
    <w:rsid w:val="004A5B2B"/>
    <w:rsid w:val="004A5EDE"/>
    <w:rsid w:val="004A7D42"/>
    <w:rsid w:val="004B4847"/>
    <w:rsid w:val="004B6C4B"/>
    <w:rsid w:val="004B6D6A"/>
    <w:rsid w:val="004B7125"/>
    <w:rsid w:val="004B73E2"/>
    <w:rsid w:val="004C4E75"/>
    <w:rsid w:val="004D0160"/>
    <w:rsid w:val="004D0168"/>
    <w:rsid w:val="004D1098"/>
    <w:rsid w:val="004D2E30"/>
    <w:rsid w:val="004D3B36"/>
    <w:rsid w:val="004D66F7"/>
    <w:rsid w:val="004D7863"/>
    <w:rsid w:val="004E15F5"/>
    <w:rsid w:val="004E1654"/>
    <w:rsid w:val="004E1B54"/>
    <w:rsid w:val="004E4660"/>
    <w:rsid w:val="004E48E3"/>
    <w:rsid w:val="004E6173"/>
    <w:rsid w:val="004F0B1A"/>
    <w:rsid w:val="004F1533"/>
    <w:rsid w:val="004F20A8"/>
    <w:rsid w:val="004F249B"/>
    <w:rsid w:val="004F2941"/>
    <w:rsid w:val="004F2A12"/>
    <w:rsid w:val="004F5AEE"/>
    <w:rsid w:val="004F6CBF"/>
    <w:rsid w:val="004F7348"/>
    <w:rsid w:val="004F7567"/>
    <w:rsid w:val="005112BD"/>
    <w:rsid w:val="00512EC6"/>
    <w:rsid w:val="005133FF"/>
    <w:rsid w:val="00514CD7"/>
    <w:rsid w:val="005152AC"/>
    <w:rsid w:val="00515EF4"/>
    <w:rsid w:val="005170C7"/>
    <w:rsid w:val="00517923"/>
    <w:rsid w:val="00517C58"/>
    <w:rsid w:val="00520E7B"/>
    <w:rsid w:val="00522775"/>
    <w:rsid w:val="0052366B"/>
    <w:rsid w:val="00523B94"/>
    <w:rsid w:val="00524804"/>
    <w:rsid w:val="005268B7"/>
    <w:rsid w:val="00526A68"/>
    <w:rsid w:val="00530EA0"/>
    <w:rsid w:val="005316AA"/>
    <w:rsid w:val="00535159"/>
    <w:rsid w:val="0054366E"/>
    <w:rsid w:val="00543E9B"/>
    <w:rsid w:val="00545E30"/>
    <w:rsid w:val="00546C86"/>
    <w:rsid w:val="0054740B"/>
    <w:rsid w:val="005508C8"/>
    <w:rsid w:val="00551FA0"/>
    <w:rsid w:val="005578FF"/>
    <w:rsid w:val="0056066F"/>
    <w:rsid w:val="005607B7"/>
    <w:rsid w:val="00565117"/>
    <w:rsid w:val="00565906"/>
    <w:rsid w:val="00567443"/>
    <w:rsid w:val="00571BC6"/>
    <w:rsid w:val="00571D9A"/>
    <w:rsid w:val="00572201"/>
    <w:rsid w:val="005736A9"/>
    <w:rsid w:val="00573D46"/>
    <w:rsid w:val="005741C4"/>
    <w:rsid w:val="00575A64"/>
    <w:rsid w:val="005761E1"/>
    <w:rsid w:val="00576BBE"/>
    <w:rsid w:val="00576D4F"/>
    <w:rsid w:val="00577B67"/>
    <w:rsid w:val="0058052D"/>
    <w:rsid w:val="00582E6C"/>
    <w:rsid w:val="00583977"/>
    <w:rsid w:val="00584A26"/>
    <w:rsid w:val="00586DBA"/>
    <w:rsid w:val="0059073C"/>
    <w:rsid w:val="0059465F"/>
    <w:rsid w:val="00594740"/>
    <w:rsid w:val="00595BAA"/>
    <w:rsid w:val="00596D19"/>
    <w:rsid w:val="0059710E"/>
    <w:rsid w:val="005A067C"/>
    <w:rsid w:val="005A0D32"/>
    <w:rsid w:val="005A15BC"/>
    <w:rsid w:val="005A1DCB"/>
    <w:rsid w:val="005A2161"/>
    <w:rsid w:val="005A37B8"/>
    <w:rsid w:val="005A57CB"/>
    <w:rsid w:val="005B0614"/>
    <w:rsid w:val="005B1205"/>
    <w:rsid w:val="005B1510"/>
    <w:rsid w:val="005B31EA"/>
    <w:rsid w:val="005B5747"/>
    <w:rsid w:val="005B73D3"/>
    <w:rsid w:val="005B7852"/>
    <w:rsid w:val="005C04CD"/>
    <w:rsid w:val="005C0EB5"/>
    <w:rsid w:val="005C1158"/>
    <w:rsid w:val="005C15A5"/>
    <w:rsid w:val="005C2176"/>
    <w:rsid w:val="005C2858"/>
    <w:rsid w:val="005C4AAA"/>
    <w:rsid w:val="005C4C3A"/>
    <w:rsid w:val="005C679B"/>
    <w:rsid w:val="005D1A5D"/>
    <w:rsid w:val="005D3450"/>
    <w:rsid w:val="005D3A75"/>
    <w:rsid w:val="005D418C"/>
    <w:rsid w:val="005D5275"/>
    <w:rsid w:val="005E000D"/>
    <w:rsid w:val="005E0179"/>
    <w:rsid w:val="005E0782"/>
    <w:rsid w:val="005E1674"/>
    <w:rsid w:val="005E33D3"/>
    <w:rsid w:val="005E341F"/>
    <w:rsid w:val="005E575F"/>
    <w:rsid w:val="005E794F"/>
    <w:rsid w:val="005E7B46"/>
    <w:rsid w:val="005F1144"/>
    <w:rsid w:val="005F30DE"/>
    <w:rsid w:val="005F4758"/>
    <w:rsid w:val="005F4EF0"/>
    <w:rsid w:val="00600A3C"/>
    <w:rsid w:val="006012B7"/>
    <w:rsid w:val="00601507"/>
    <w:rsid w:val="00603586"/>
    <w:rsid w:val="00605D9D"/>
    <w:rsid w:val="00606EB3"/>
    <w:rsid w:val="00610C06"/>
    <w:rsid w:val="00616D17"/>
    <w:rsid w:val="0061720C"/>
    <w:rsid w:val="00617255"/>
    <w:rsid w:val="006203B8"/>
    <w:rsid w:val="00621DDC"/>
    <w:rsid w:val="00621EC0"/>
    <w:rsid w:val="0062639B"/>
    <w:rsid w:val="00626D70"/>
    <w:rsid w:val="006316E7"/>
    <w:rsid w:val="0063227C"/>
    <w:rsid w:val="00634877"/>
    <w:rsid w:val="00634D53"/>
    <w:rsid w:val="00642840"/>
    <w:rsid w:val="00651C17"/>
    <w:rsid w:val="00652DD8"/>
    <w:rsid w:val="00655525"/>
    <w:rsid w:val="006556E2"/>
    <w:rsid w:val="006604BC"/>
    <w:rsid w:val="006606AD"/>
    <w:rsid w:val="006610AE"/>
    <w:rsid w:val="006618C5"/>
    <w:rsid w:val="006629E2"/>
    <w:rsid w:val="00663F72"/>
    <w:rsid w:val="00666423"/>
    <w:rsid w:val="00666483"/>
    <w:rsid w:val="00666A15"/>
    <w:rsid w:val="00666CBB"/>
    <w:rsid w:val="006677F1"/>
    <w:rsid w:val="00667A92"/>
    <w:rsid w:val="00667C95"/>
    <w:rsid w:val="0067225C"/>
    <w:rsid w:val="00674A03"/>
    <w:rsid w:val="006764CF"/>
    <w:rsid w:val="00677537"/>
    <w:rsid w:val="00677FE8"/>
    <w:rsid w:val="00684027"/>
    <w:rsid w:val="0068460D"/>
    <w:rsid w:val="00686B38"/>
    <w:rsid w:val="0069062C"/>
    <w:rsid w:val="006907DC"/>
    <w:rsid w:val="0069117E"/>
    <w:rsid w:val="006934C9"/>
    <w:rsid w:val="006938B5"/>
    <w:rsid w:val="006969DB"/>
    <w:rsid w:val="006976D3"/>
    <w:rsid w:val="00697883"/>
    <w:rsid w:val="006A121D"/>
    <w:rsid w:val="006A3180"/>
    <w:rsid w:val="006A41C5"/>
    <w:rsid w:val="006A5768"/>
    <w:rsid w:val="006B139B"/>
    <w:rsid w:val="006B16E3"/>
    <w:rsid w:val="006B234A"/>
    <w:rsid w:val="006B3AD8"/>
    <w:rsid w:val="006B4B78"/>
    <w:rsid w:val="006B504F"/>
    <w:rsid w:val="006C2B70"/>
    <w:rsid w:val="006C39C7"/>
    <w:rsid w:val="006C579D"/>
    <w:rsid w:val="006C5A9A"/>
    <w:rsid w:val="006D1967"/>
    <w:rsid w:val="006D37D8"/>
    <w:rsid w:val="006D5720"/>
    <w:rsid w:val="006D5EBB"/>
    <w:rsid w:val="006E09FA"/>
    <w:rsid w:val="006E28E1"/>
    <w:rsid w:val="006E324A"/>
    <w:rsid w:val="006E5221"/>
    <w:rsid w:val="006E6028"/>
    <w:rsid w:val="006E615A"/>
    <w:rsid w:val="006F3F48"/>
    <w:rsid w:val="006F47F9"/>
    <w:rsid w:val="006F4BD4"/>
    <w:rsid w:val="006F4C57"/>
    <w:rsid w:val="006F5D02"/>
    <w:rsid w:val="006F6620"/>
    <w:rsid w:val="006F699B"/>
    <w:rsid w:val="006F76AE"/>
    <w:rsid w:val="007000C3"/>
    <w:rsid w:val="00700CCE"/>
    <w:rsid w:val="00701A8E"/>
    <w:rsid w:val="0070320F"/>
    <w:rsid w:val="00704C03"/>
    <w:rsid w:val="00705034"/>
    <w:rsid w:val="007076A1"/>
    <w:rsid w:val="00707CB1"/>
    <w:rsid w:val="00707CD5"/>
    <w:rsid w:val="00712770"/>
    <w:rsid w:val="007127B8"/>
    <w:rsid w:val="00713AB1"/>
    <w:rsid w:val="00714339"/>
    <w:rsid w:val="00715CD7"/>
    <w:rsid w:val="007169CF"/>
    <w:rsid w:val="007176F6"/>
    <w:rsid w:val="00720493"/>
    <w:rsid w:val="00723B6F"/>
    <w:rsid w:val="00726264"/>
    <w:rsid w:val="007272C6"/>
    <w:rsid w:val="007273CE"/>
    <w:rsid w:val="0072790D"/>
    <w:rsid w:val="007279DC"/>
    <w:rsid w:val="00733F82"/>
    <w:rsid w:val="007346F2"/>
    <w:rsid w:val="007351D7"/>
    <w:rsid w:val="0073644F"/>
    <w:rsid w:val="007424F4"/>
    <w:rsid w:val="00742FAB"/>
    <w:rsid w:val="00743316"/>
    <w:rsid w:val="007442D5"/>
    <w:rsid w:val="00744CBB"/>
    <w:rsid w:val="0074555F"/>
    <w:rsid w:val="007458EF"/>
    <w:rsid w:val="00745E15"/>
    <w:rsid w:val="00746C3A"/>
    <w:rsid w:val="00746ECC"/>
    <w:rsid w:val="00747A73"/>
    <w:rsid w:val="00752D83"/>
    <w:rsid w:val="00755D1B"/>
    <w:rsid w:val="00756B68"/>
    <w:rsid w:val="007574BB"/>
    <w:rsid w:val="007574DA"/>
    <w:rsid w:val="00760912"/>
    <w:rsid w:val="00764801"/>
    <w:rsid w:val="0076507A"/>
    <w:rsid w:val="00767D19"/>
    <w:rsid w:val="00771619"/>
    <w:rsid w:val="0077671A"/>
    <w:rsid w:val="00777E4E"/>
    <w:rsid w:val="007802A0"/>
    <w:rsid w:val="0078050A"/>
    <w:rsid w:val="007811C2"/>
    <w:rsid w:val="0078265A"/>
    <w:rsid w:val="00782D5D"/>
    <w:rsid w:val="00783353"/>
    <w:rsid w:val="0078513C"/>
    <w:rsid w:val="00787459"/>
    <w:rsid w:val="007921A8"/>
    <w:rsid w:val="00792791"/>
    <w:rsid w:val="00797052"/>
    <w:rsid w:val="00797C64"/>
    <w:rsid w:val="007A0420"/>
    <w:rsid w:val="007A19D8"/>
    <w:rsid w:val="007A2A01"/>
    <w:rsid w:val="007A403D"/>
    <w:rsid w:val="007A5722"/>
    <w:rsid w:val="007A5AA1"/>
    <w:rsid w:val="007A7181"/>
    <w:rsid w:val="007B114D"/>
    <w:rsid w:val="007B1390"/>
    <w:rsid w:val="007B3637"/>
    <w:rsid w:val="007B3CB0"/>
    <w:rsid w:val="007B4472"/>
    <w:rsid w:val="007B4A67"/>
    <w:rsid w:val="007B5BC5"/>
    <w:rsid w:val="007B7B7F"/>
    <w:rsid w:val="007C0493"/>
    <w:rsid w:val="007C1551"/>
    <w:rsid w:val="007C4680"/>
    <w:rsid w:val="007C4E6F"/>
    <w:rsid w:val="007C6E6D"/>
    <w:rsid w:val="007C766D"/>
    <w:rsid w:val="007C7B2F"/>
    <w:rsid w:val="007D0530"/>
    <w:rsid w:val="007D0741"/>
    <w:rsid w:val="007D1183"/>
    <w:rsid w:val="007D23E7"/>
    <w:rsid w:val="007D24B7"/>
    <w:rsid w:val="007D2766"/>
    <w:rsid w:val="007D6011"/>
    <w:rsid w:val="007D661A"/>
    <w:rsid w:val="007D7E69"/>
    <w:rsid w:val="007E1DBE"/>
    <w:rsid w:val="007E4306"/>
    <w:rsid w:val="007E4D00"/>
    <w:rsid w:val="007E5310"/>
    <w:rsid w:val="007E5F89"/>
    <w:rsid w:val="007E73B3"/>
    <w:rsid w:val="007F002E"/>
    <w:rsid w:val="007F020B"/>
    <w:rsid w:val="007F082B"/>
    <w:rsid w:val="007F29C2"/>
    <w:rsid w:val="007F362B"/>
    <w:rsid w:val="007F66D0"/>
    <w:rsid w:val="00800B63"/>
    <w:rsid w:val="008039CC"/>
    <w:rsid w:val="00803F97"/>
    <w:rsid w:val="00804E5B"/>
    <w:rsid w:val="00805EE6"/>
    <w:rsid w:val="00812246"/>
    <w:rsid w:val="00812783"/>
    <w:rsid w:val="008133FD"/>
    <w:rsid w:val="00817404"/>
    <w:rsid w:val="008174A8"/>
    <w:rsid w:val="00822E7F"/>
    <w:rsid w:val="00824672"/>
    <w:rsid w:val="00827417"/>
    <w:rsid w:val="00830B1F"/>
    <w:rsid w:val="008316EB"/>
    <w:rsid w:val="00833C44"/>
    <w:rsid w:val="00834E14"/>
    <w:rsid w:val="0083694A"/>
    <w:rsid w:val="0084306D"/>
    <w:rsid w:val="00845CC9"/>
    <w:rsid w:val="008503C8"/>
    <w:rsid w:val="008515FD"/>
    <w:rsid w:val="00854255"/>
    <w:rsid w:val="0085581F"/>
    <w:rsid w:val="00856EE7"/>
    <w:rsid w:val="00862010"/>
    <w:rsid w:val="008642D5"/>
    <w:rsid w:val="00865CCF"/>
    <w:rsid w:val="00866579"/>
    <w:rsid w:val="0087272A"/>
    <w:rsid w:val="00876332"/>
    <w:rsid w:val="00876908"/>
    <w:rsid w:val="008772BE"/>
    <w:rsid w:val="00884785"/>
    <w:rsid w:val="0088532D"/>
    <w:rsid w:val="00885C48"/>
    <w:rsid w:val="0088762F"/>
    <w:rsid w:val="008902A6"/>
    <w:rsid w:val="008902CB"/>
    <w:rsid w:val="0089099C"/>
    <w:rsid w:val="00891CF2"/>
    <w:rsid w:val="00893DE0"/>
    <w:rsid w:val="00895409"/>
    <w:rsid w:val="008979EE"/>
    <w:rsid w:val="008A0E0A"/>
    <w:rsid w:val="008A163F"/>
    <w:rsid w:val="008A1DA8"/>
    <w:rsid w:val="008A3934"/>
    <w:rsid w:val="008A3AFE"/>
    <w:rsid w:val="008B05AD"/>
    <w:rsid w:val="008B2195"/>
    <w:rsid w:val="008B43CF"/>
    <w:rsid w:val="008B4C97"/>
    <w:rsid w:val="008C11A3"/>
    <w:rsid w:val="008C3EB4"/>
    <w:rsid w:val="008C458E"/>
    <w:rsid w:val="008C525E"/>
    <w:rsid w:val="008C749C"/>
    <w:rsid w:val="008C7518"/>
    <w:rsid w:val="008D22DE"/>
    <w:rsid w:val="008D322D"/>
    <w:rsid w:val="008D35EC"/>
    <w:rsid w:val="008D4C0F"/>
    <w:rsid w:val="008D62EF"/>
    <w:rsid w:val="008D7255"/>
    <w:rsid w:val="008E07B9"/>
    <w:rsid w:val="008E0DFC"/>
    <w:rsid w:val="008E0F09"/>
    <w:rsid w:val="008E13D3"/>
    <w:rsid w:val="008E1E44"/>
    <w:rsid w:val="008E37D0"/>
    <w:rsid w:val="008E393B"/>
    <w:rsid w:val="008E4AC5"/>
    <w:rsid w:val="008E4DF3"/>
    <w:rsid w:val="008E7523"/>
    <w:rsid w:val="008E7714"/>
    <w:rsid w:val="008F1343"/>
    <w:rsid w:val="008F15D7"/>
    <w:rsid w:val="008F25F4"/>
    <w:rsid w:val="008F2FCE"/>
    <w:rsid w:val="008F36A7"/>
    <w:rsid w:val="008F7548"/>
    <w:rsid w:val="00900602"/>
    <w:rsid w:val="00900BB2"/>
    <w:rsid w:val="00901505"/>
    <w:rsid w:val="00901FB6"/>
    <w:rsid w:val="0090243F"/>
    <w:rsid w:val="00902B39"/>
    <w:rsid w:val="009108B9"/>
    <w:rsid w:val="00914454"/>
    <w:rsid w:val="009169DC"/>
    <w:rsid w:val="00921AB6"/>
    <w:rsid w:val="00922C31"/>
    <w:rsid w:val="009254E0"/>
    <w:rsid w:val="009257D1"/>
    <w:rsid w:val="00930EB6"/>
    <w:rsid w:val="0093584F"/>
    <w:rsid w:val="00937ACB"/>
    <w:rsid w:val="009410F8"/>
    <w:rsid w:val="0094190D"/>
    <w:rsid w:val="009452B7"/>
    <w:rsid w:val="009460C9"/>
    <w:rsid w:val="009506D6"/>
    <w:rsid w:val="0095107C"/>
    <w:rsid w:val="009516BD"/>
    <w:rsid w:val="00951C54"/>
    <w:rsid w:val="009557C9"/>
    <w:rsid w:val="00955B0F"/>
    <w:rsid w:val="00956036"/>
    <w:rsid w:val="00956154"/>
    <w:rsid w:val="00960A52"/>
    <w:rsid w:val="00966047"/>
    <w:rsid w:val="00970EE3"/>
    <w:rsid w:val="00971E22"/>
    <w:rsid w:val="00973A16"/>
    <w:rsid w:val="0097424F"/>
    <w:rsid w:val="00974576"/>
    <w:rsid w:val="0097458F"/>
    <w:rsid w:val="00977E85"/>
    <w:rsid w:val="009806E5"/>
    <w:rsid w:val="00981280"/>
    <w:rsid w:val="00982A79"/>
    <w:rsid w:val="00982AE8"/>
    <w:rsid w:val="0098393B"/>
    <w:rsid w:val="00985221"/>
    <w:rsid w:val="00986CD1"/>
    <w:rsid w:val="009878A6"/>
    <w:rsid w:val="00987A42"/>
    <w:rsid w:val="00990268"/>
    <w:rsid w:val="00990490"/>
    <w:rsid w:val="0099058F"/>
    <w:rsid w:val="009912EA"/>
    <w:rsid w:val="00992BD8"/>
    <w:rsid w:val="0099307C"/>
    <w:rsid w:val="009933E7"/>
    <w:rsid w:val="009935C9"/>
    <w:rsid w:val="009938A8"/>
    <w:rsid w:val="00993D84"/>
    <w:rsid w:val="00994084"/>
    <w:rsid w:val="009948A0"/>
    <w:rsid w:val="009950BD"/>
    <w:rsid w:val="009966E9"/>
    <w:rsid w:val="009975CB"/>
    <w:rsid w:val="009A06E6"/>
    <w:rsid w:val="009A07B3"/>
    <w:rsid w:val="009A1923"/>
    <w:rsid w:val="009A2759"/>
    <w:rsid w:val="009A295B"/>
    <w:rsid w:val="009A3198"/>
    <w:rsid w:val="009A373D"/>
    <w:rsid w:val="009A4134"/>
    <w:rsid w:val="009A79B4"/>
    <w:rsid w:val="009A7D21"/>
    <w:rsid w:val="009A7D26"/>
    <w:rsid w:val="009B1A2C"/>
    <w:rsid w:val="009B21B9"/>
    <w:rsid w:val="009B4BC3"/>
    <w:rsid w:val="009B620D"/>
    <w:rsid w:val="009B6B0A"/>
    <w:rsid w:val="009C54BB"/>
    <w:rsid w:val="009C68D8"/>
    <w:rsid w:val="009C7F86"/>
    <w:rsid w:val="009D19C8"/>
    <w:rsid w:val="009D2C15"/>
    <w:rsid w:val="009D41CE"/>
    <w:rsid w:val="009D481A"/>
    <w:rsid w:val="009D5B5B"/>
    <w:rsid w:val="009D6BCF"/>
    <w:rsid w:val="009D7201"/>
    <w:rsid w:val="009E0362"/>
    <w:rsid w:val="009E06C0"/>
    <w:rsid w:val="009E0E07"/>
    <w:rsid w:val="009E1EE2"/>
    <w:rsid w:val="009E4545"/>
    <w:rsid w:val="009F0318"/>
    <w:rsid w:val="009F058E"/>
    <w:rsid w:val="009F1035"/>
    <w:rsid w:val="009F1E74"/>
    <w:rsid w:val="009F3780"/>
    <w:rsid w:val="009F48F4"/>
    <w:rsid w:val="009F5BC7"/>
    <w:rsid w:val="009F5BEC"/>
    <w:rsid w:val="009F6C9D"/>
    <w:rsid w:val="009F7199"/>
    <w:rsid w:val="009F766C"/>
    <w:rsid w:val="00A00192"/>
    <w:rsid w:val="00A05567"/>
    <w:rsid w:val="00A078E0"/>
    <w:rsid w:val="00A1025D"/>
    <w:rsid w:val="00A113F8"/>
    <w:rsid w:val="00A11E0B"/>
    <w:rsid w:val="00A225F2"/>
    <w:rsid w:val="00A22CD3"/>
    <w:rsid w:val="00A24612"/>
    <w:rsid w:val="00A24790"/>
    <w:rsid w:val="00A26BF7"/>
    <w:rsid w:val="00A30183"/>
    <w:rsid w:val="00A30706"/>
    <w:rsid w:val="00A34555"/>
    <w:rsid w:val="00A359EB"/>
    <w:rsid w:val="00A374BB"/>
    <w:rsid w:val="00A3755D"/>
    <w:rsid w:val="00A37645"/>
    <w:rsid w:val="00A37B97"/>
    <w:rsid w:val="00A37D22"/>
    <w:rsid w:val="00A451B2"/>
    <w:rsid w:val="00A45A45"/>
    <w:rsid w:val="00A47CF2"/>
    <w:rsid w:val="00A51317"/>
    <w:rsid w:val="00A51775"/>
    <w:rsid w:val="00A548D0"/>
    <w:rsid w:val="00A572F8"/>
    <w:rsid w:val="00A61120"/>
    <w:rsid w:val="00A611DD"/>
    <w:rsid w:val="00A61334"/>
    <w:rsid w:val="00A61339"/>
    <w:rsid w:val="00A61DA2"/>
    <w:rsid w:val="00A6330A"/>
    <w:rsid w:val="00A66721"/>
    <w:rsid w:val="00A70147"/>
    <w:rsid w:val="00A70975"/>
    <w:rsid w:val="00A716CC"/>
    <w:rsid w:val="00A73ECF"/>
    <w:rsid w:val="00A7561E"/>
    <w:rsid w:val="00A758B9"/>
    <w:rsid w:val="00A833B2"/>
    <w:rsid w:val="00A8403B"/>
    <w:rsid w:val="00A84973"/>
    <w:rsid w:val="00A84FC8"/>
    <w:rsid w:val="00A857D1"/>
    <w:rsid w:val="00A92CEC"/>
    <w:rsid w:val="00A94C14"/>
    <w:rsid w:val="00A97526"/>
    <w:rsid w:val="00A97DBD"/>
    <w:rsid w:val="00AA266B"/>
    <w:rsid w:val="00AA52AB"/>
    <w:rsid w:val="00AA5FA6"/>
    <w:rsid w:val="00AA6372"/>
    <w:rsid w:val="00AA7222"/>
    <w:rsid w:val="00AB23BC"/>
    <w:rsid w:val="00AB2635"/>
    <w:rsid w:val="00AB3432"/>
    <w:rsid w:val="00AB58A1"/>
    <w:rsid w:val="00AB6F54"/>
    <w:rsid w:val="00AB7E17"/>
    <w:rsid w:val="00AC0C45"/>
    <w:rsid w:val="00AC4C2F"/>
    <w:rsid w:val="00AC61E4"/>
    <w:rsid w:val="00AD0026"/>
    <w:rsid w:val="00AD1E3D"/>
    <w:rsid w:val="00AD2CF0"/>
    <w:rsid w:val="00AD5C30"/>
    <w:rsid w:val="00AE27CF"/>
    <w:rsid w:val="00AE3F43"/>
    <w:rsid w:val="00AE4820"/>
    <w:rsid w:val="00AE487F"/>
    <w:rsid w:val="00AE5EBA"/>
    <w:rsid w:val="00AE6038"/>
    <w:rsid w:val="00AE6818"/>
    <w:rsid w:val="00AE7949"/>
    <w:rsid w:val="00AF0DB2"/>
    <w:rsid w:val="00AF1239"/>
    <w:rsid w:val="00AF1D7E"/>
    <w:rsid w:val="00AF1F82"/>
    <w:rsid w:val="00AF2D29"/>
    <w:rsid w:val="00AF6901"/>
    <w:rsid w:val="00B04176"/>
    <w:rsid w:val="00B044FF"/>
    <w:rsid w:val="00B05BB0"/>
    <w:rsid w:val="00B10C94"/>
    <w:rsid w:val="00B10DA1"/>
    <w:rsid w:val="00B11558"/>
    <w:rsid w:val="00B11F08"/>
    <w:rsid w:val="00B12CDB"/>
    <w:rsid w:val="00B14ABF"/>
    <w:rsid w:val="00B17DF7"/>
    <w:rsid w:val="00B20B7C"/>
    <w:rsid w:val="00B2146E"/>
    <w:rsid w:val="00B21E34"/>
    <w:rsid w:val="00B22238"/>
    <w:rsid w:val="00B2326F"/>
    <w:rsid w:val="00B24177"/>
    <w:rsid w:val="00B25DBE"/>
    <w:rsid w:val="00B32CDF"/>
    <w:rsid w:val="00B33EA9"/>
    <w:rsid w:val="00B3591B"/>
    <w:rsid w:val="00B41236"/>
    <w:rsid w:val="00B415C8"/>
    <w:rsid w:val="00B41841"/>
    <w:rsid w:val="00B43066"/>
    <w:rsid w:val="00B434BD"/>
    <w:rsid w:val="00B43CF3"/>
    <w:rsid w:val="00B44727"/>
    <w:rsid w:val="00B50FFD"/>
    <w:rsid w:val="00B540BE"/>
    <w:rsid w:val="00B5546F"/>
    <w:rsid w:val="00B55A4E"/>
    <w:rsid w:val="00B55B31"/>
    <w:rsid w:val="00B60C73"/>
    <w:rsid w:val="00B60D0B"/>
    <w:rsid w:val="00B614C3"/>
    <w:rsid w:val="00B6153A"/>
    <w:rsid w:val="00B62600"/>
    <w:rsid w:val="00B63148"/>
    <w:rsid w:val="00B635E2"/>
    <w:rsid w:val="00B65A02"/>
    <w:rsid w:val="00B678DD"/>
    <w:rsid w:val="00B74FE9"/>
    <w:rsid w:val="00B76588"/>
    <w:rsid w:val="00B77223"/>
    <w:rsid w:val="00B8094C"/>
    <w:rsid w:val="00B81109"/>
    <w:rsid w:val="00B835F0"/>
    <w:rsid w:val="00B83818"/>
    <w:rsid w:val="00B83996"/>
    <w:rsid w:val="00B83D35"/>
    <w:rsid w:val="00B86978"/>
    <w:rsid w:val="00B87726"/>
    <w:rsid w:val="00B9251A"/>
    <w:rsid w:val="00B93D6C"/>
    <w:rsid w:val="00B94A4F"/>
    <w:rsid w:val="00B96939"/>
    <w:rsid w:val="00B97EB3"/>
    <w:rsid w:val="00B97EBE"/>
    <w:rsid w:val="00BA18E3"/>
    <w:rsid w:val="00BA1FAA"/>
    <w:rsid w:val="00BA25F2"/>
    <w:rsid w:val="00BA286B"/>
    <w:rsid w:val="00BA6449"/>
    <w:rsid w:val="00BA78CA"/>
    <w:rsid w:val="00BB0991"/>
    <w:rsid w:val="00BB441B"/>
    <w:rsid w:val="00BB6211"/>
    <w:rsid w:val="00BB6EB6"/>
    <w:rsid w:val="00BB7CE4"/>
    <w:rsid w:val="00BC196B"/>
    <w:rsid w:val="00BC3AE6"/>
    <w:rsid w:val="00BC4C00"/>
    <w:rsid w:val="00BC57D1"/>
    <w:rsid w:val="00BC615D"/>
    <w:rsid w:val="00BD04C5"/>
    <w:rsid w:val="00BD06F6"/>
    <w:rsid w:val="00BD1092"/>
    <w:rsid w:val="00BD13E4"/>
    <w:rsid w:val="00BD1CBD"/>
    <w:rsid w:val="00BD3335"/>
    <w:rsid w:val="00BD3538"/>
    <w:rsid w:val="00BD40C6"/>
    <w:rsid w:val="00BD4784"/>
    <w:rsid w:val="00BD5325"/>
    <w:rsid w:val="00BD6ECC"/>
    <w:rsid w:val="00BE018F"/>
    <w:rsid w:val="00BE28C6"/>
    <w:rsid w:val="00BE6BFB"/>
    <w:rsid w:val="00BE7CE4"/>
    <w:rsid w:val="00BF1707"/>
    <w:rsid w:val="00BF25D7"/>
    <w:rsid w:val="00BF2F97"/>
    <w:rsid w:val="00BF4242"/>
    <w:rsid w:val="00BF456A"/>
    <w:rsid w:val="00BF49D5"/>
    <w:rsid w:val="00BF4E2F"/>
    <w:rsid w:val="00BF5609"/>
    <w:rsid w:val="00BF5633"/>
    <w:rsid w:val="00BF5B3F"/>
    <w:rsid w:val="00BF7BDA"/>
    <w:rsid w:val="00C0077D"/>
    <w:rsid w:val="00C00C9C"/>
    <w:rsid w:val="00C02AF9"/>
    <w:rsid w:val="00C036D7"/>
    <w:rsid w:val="00C0438E"/>
    <w:rsid w:val="00C1247E"/>
    <w:rsid w:val="00C12E4E"/>
    <w:rsid w:val="00C130C4"/>
    <w:rsid w:val="00C13113"/>
    <w:rsid w:val="00C16C70"/>
    <w:rsid w:val="00C17068"/>
    <w:rsid w:val="00C171D0"/>
    <w:rsid w:val="00C21572"/>
    <w:rsid w:val="00C21A48"/>
    <w:rsid w:val="00C21B67"/>
    <w:rsid w:val="00C21DFC"/>
    <w:rsid w:val="00C228CC"/>
    <w:rsid w:val="00C23C80"/>
    <w:rsid w:val="00C23FF7"/>
    <w:rsid w:val="00C251C3"/>
    <w:rsid w:val="00C27F81"/>
    <w:rsid w:val="00C30378"/>
    <w:rsid w:val="00C30AF1"/>
    <w:rsid w:val="00C30CE3"/>
    <w:rsid w:val="00C33384"/>
    <w:rsid w:val="00C33538"/>
    <w:rsid w:val="00C338B4"/>
    <w:rsid w:val="00C33C6E"/>
    <w:rsid w:val="00C34065"/>
    <w:rsid w:val="00C3717C"/>
    <w:rsid w:val="00C41213"/>
    <w:rsid w:val="00C42E67"/>
    <w:rsid w:val="00C44671"/>
    <w:rsid w:val="00C45978"/>
    <w:rsid w:val="00C47595"/>
    <w:rsid w:val="00C47EFA"/>
    <w:rsid w:val="00C50207"/>
    <w:rsid w:val="00C57317"/>
    <w:rsid w:val="00C579E1"/>
    <w:rsid w:val="00C60A0A"/>
    <w:rsid w:val="00C63CC8"/>
    <w:rsid w:val="00C67E5E"/>
    <w:rsid w:val="00C67E64"/>
    <w:rsid w:val="00C70296"/>
    <w:rsid w:val="00C70640"/>
    <w:rsid w:val="00C72147"/>
    <w:rsid w:val="00C75B16"/>
    <w:rsid w:val="00C77BAB"/>
    <w:rsid w:val="00C82520"/>
    <w:rsid w:val="00C82A81"/>
    <w:rsid w:val="00C83A84"/>
    <w:rsid w:val="00C85CA9"/>
    <w:rsid w:val="00C908F8"/>
    <w:rsid w:val="00C90E74"/>
    <w:rsid w:val="00C91B0C"/>
    <w:rsid w:val="00C91FBD"/>
    <w:rsid w:val="00C93A2F"/>
    <w:rsid w:val="00CA167C"/>
    <w:rsid w:val="00CA748A"/>
    <w:rsid w:val="00CB0CE1"/>
    <w:rsid w:val="00CB1106"/>
    <w:rsid w:val="00CB2A22"/>
    <w:rsid w:val="00CB6733"/>
    <w:rsid w:val="00CC23BF"/>
    <w:rsid w:val="00CC5547"/>
    <w:rsid w:val="00CC6B1D"/>
    <w:rsid w:val="00CD0FE5"/>
    <w:rsid w:val="00CD2DBF"/>
    <w:rsid w:val="00CD31A0"/>
    <w:rsid w:val="00CD3469"/>
    <w:rsid w:val="00CD39CE"/>
    <w:rsid w:val="00CD62E9"/>
    <w:rsid w:val="00CE058D"/>
    <w:rsid w:val="00CE2D0D"/>
    <w:rsid w:val="00CE3804"/>
    <w:rsid w:val="00CE3886"/>
    <w:rsid w:val="00CE430C"/>
    <w:rsid w:val="00CE5E07"/>
    <w:rsid w:val="00CE5F71"/>
    <w:rsid w:val="00CE6C91"/>
    <w:rsid w:val="00CF1D5C"/>
    <w:rsid w:val="00CF360C"/>
    <w:rsid w:val="00CF3B84"/>
    <w:rsid w:val="00CF4795"/>
    <w:rsid w:val="00CF775F"/>
    <w:rsid w:val="00D004DE"/>
    <w:rsid w:val="00D01860"/>
    <w:rsid w:val="00D01C16"/>
    <w:rsid w:val="00D025C2"/>
    <w:rsid w:val="00D0278C"/>
    <w:rsid w:val="00D0539C"/>
    <w:rsid w:val="00D10B97"/>
    <w:rsid w:val="00D10C94"/>
    <w:rsid w:val="00D14D68"/>
    <w:rsid w:val="00D1663B"/>
    <w:rsid w:val="00D166C6"/>
    <w:rsid w:val="00D20F7C"/>
    <w:rsid w:val="00D21518"/>
    <w:rsid w:val="00D23175"/>
    <w:rsid w:val="00D24C11"/>
    <w:rsid w:val="00D27A3F"/>
    <w:rsid w:val="00D314FA"/>
    <w:rsid w:val="00D32425"/>
    <w:rsid w:val="00D329CD"/>
    <w:rsid w:val="00D330B1"/>
    <w:rsid w:val="00D3735B"/>
    <w:rsid w:val="00D40541"/>
    <w:rsid w:val="00D42805"/>
    <w:rsid w:val="00D43DFE"/>
    <w:rsid w:val="00D442F3"/>
    <w:rsid w:val="00D46824"/>
    <w:rsid w:val="00D46C73"/>
    <w:rsid w:val="00D50DC7"/>
    <w:rsid w:val="00D53F70"/>
    <w:rsid w:val="00D5423E"/>
    <w:rsid w:val="00D61B29"/>
    <w:rsid w:val="00D61DB5"/>
    <w:rsid w:val="00D65D89"/>
    <w:rsid w:val="00D7033A"/>
    <w:rsid w:val="00D7088B"/>
    <w:rsid w:val="00D709D9"/>
    <w:rsid w:val="00D7396D"/>
    <w:rsid w:val="00D74647"/>
    <w:rsid w:val="00D7489E"/>
    <w:rsid w:val="00D749B2"/>
    <w:rsid w:val="00D83706"/>
    <w:rsid w:val="00D84099"/>
    <w:rsid w:val="00D86975"/>
    <w:rsid w:val="00D873D2"/>
    <w:rsid w:val="00D874D9"/>
    <w:rsid w:val="00D876CB"/>
    <w:rsid w:val="00D87764"/>
    <w:rsid w:val="00D91578"/>
    <w:rsid w:val="00D96019"/>
    <w:rsid w:val="00D97F8A"/>
    <w:rsid w:val="00DA0613"/>
    <w:rsid w:val="00DA1B56"/>
    <w:rsid w:val="00DA22B6"/>
    <w:rsid w:val="00DA2C5E"/>
    <w:rsid w:val="00DA5FD0"/>
    <w:rsid w:val="00DA6BDF"/>
    <w:rsid w:val="00DB03C5"/>
    <w:rsid w:val="00DB1B10"/>
    <w:rsid w:val="00DB1F90"/>
    <w:rsid w:val="00DB3355"/>
    <w:rsid w:val="00DB37FA"/>
    <w:rsid w:val="00DB4F0D"/>
    <w:rsid w:val="00DB5E2E"/>
    <w:rsid w:val="00DB6386"/>
    <w:rsid w:val="00DB7D0A"/>
    <w:rsid w:val="00DC0F2B"/>
    <w:rsid w:val="00DC11D7"/>
    <w:rsid w:val="00DC21D5"/>
    <w:rsid w:val="00DC3FAD"/>
    <w:rsid w:val="00DC4F9C"/>
    <w:rsid w:val="00DC7FEF"/>
    <w:rsid w:val="00DD0E99"/>
    <w:rsid w:val="00DD1F4D"/>
    <w:rsid w:val="00DD36E8"/>
    <w:rsid w:val="00DD4A26"/>
    <w:rsid w:val="00DD72E3"/>
    <w:rsid w:val="00DD782C"/>
    <w:rsid w:val="00DE4456"/>
    <w:rsid w:val="00DE6A85"/>
    <w:rsid w:val="00DE7EEC"/>
    <w:rsid w:val="00DF0479"/>
    <w:rsid w:val="00DF1004"/>
    <w:rsid w:val="00DF1DA6"/>
    <w:rsid w:val="00DF2796"/>
    <w:rsid w:val="00DF3A5E"/>
    <w:rsid w:val="00DF618B"/>
    <w:rsid w:val="00DF61E5"/>
    <w:rsid w:val="00DF680E"/>
    <w:rsid w:val="00DF7D9E"/>
    <w:rsid w:val="00E001B2"/>
    <w:rsid w:val="00E009D5"/>
    <w:rsid w:val="00E00DD0"/>
    <w:rsid w:val="00E029F0"/>
    <w:rsid w:val="00E05631"/>
    <w:rsid w:val="00E11AAC"/>
    <w:rsid w:val="00E12F4F"/>
    <w:rsid w:val="00E13103"/>
    <w:rsid w:val="00E153DB"/>
    <w:rsid w:val="00E15EBA"/>
    <w:rsid w:val="00E17DB6"/>
    <w:rsid w:val="00E213AB"/>
    <w:rsid w:val="00E219D5"/>
    <w:rsid w:val="00E24328"/>
    <w:rsid w:val="00E25550"/>
    <w:rsid w:val="00E26273"/>
    <w:rsid w:val="00E2765F"/>
    <w:rsid w:val="00E30A33"/>
    <w:rsid w:val="00E30CD5"/>
    <w:rsid w:val="00E31B74"/>
    <w:rsid w:val="00E4419E"/>
    <w:rsid w:val="00E443F9"/>
    <w:rsid w:val="00E46460"/>
    <w:rsid w:val="00E50283"/>
    <w:rsid w:val="00E50EF4"/>
    <w:rsid w:val="00E51CBB"/>
    <w:rsid w:val="00E51F29"/>
    <w:rsid w:val="00E52E31"/>
    <w:rsid w:val="00E53101"/>
    <w:rsid w:val="00E540BC"/>
    <w:rsid w:val="00E55F1D"/>
    <w:rsid w:val="00E571F3"/>
    <w:rsid w:val="00E57CDA"/>
    <w:rsid w:val="00E6163C"/>
    <w:rsid w:val="00E62D03"/>
    <w:rsid w:val="00E64E21"/>
    <w:rsid w:val="00E6566F"/>
    <w:rsid w:val="00E66889"/>
    <w:rsid w:val="00E70756"/>
    <w:rsid w:val="00E71261"/>
    <w:rsid w:val="00E737B5"/>
    <w:rsid w:val="00E7484A"/>
    <w:rsid w:val="00E74B13"/>
    <w:rsid w:val="00E7624C"/>
    <w:rsid w:val="00E7643D"/>
    <w:rsid w:val="00E76CA2"/>
    <w:rsid w:val="00E804B5"/>
    <w:rsid w:val="00E80641"/>
    <w:rsid w:val="00E8078C"/>
    <w:rsid w:val="00E809AB"/>
    <w:rsid w:val="00E80C27"/>
    <w:rsid w:val="00E8532C"/>
    <w:rsid w:val="00E87B70"/>
    <w:rsid w:val="00E9075A"/>
    <w:rsid w:val="00E936D0"/>
    <w:rsid w:val="00E95EF6"/>
    <w:rsid w:val="00EA004E"/>
    <w:rsid w:val="00EA05C0"/>
    <w:rsid w:val="00EA5D70"/>
    <w:rsid w:val="00EB0491"/>
    <w:rsid w:val="00EB0946"/>
    <w:rsid w:val="00EB1C70"/>
    <w:rsid w:val="00EB1D63"/>
    <w:rsid w:val="00EB1FAD"/>
    <w:rsid w:val="00EB2A65"/>
    <w:rsid w:val="00EB2ED7"/>
    <w:rsid w:val="00EB3EBF"/>
    <w:rsid w:val="00EB471C"/>
    <w:rsid w:val="00EB590E"/>
    <w:rsid w:val="00EB60A4"/>
    <w:rsid w:val="00EB7258"/>
    <w:rsid w:val="00EC0473"/>
    <w:rsid w:val="00EC173C"/>
    <w:rsid w:val="00EC2063"/>
    <w:rsid w:val="00EC7F22"/>
    <w:rsid w:val="00ED0326"/>
    <w:rsid w:val="00ED1A19"/>
    <w:rsid w:val="00ED2DED"/>
    <w:rsid w:val="00ED3C35"/>
    <w:rsid w:val="00ED46C2"/>
    <w:rsid w:val="00ED6AF8"/>
    <w:rsid w:val="00EE37FB"/>
    <w:rsid w:val="00EE3A9B"/>
    <w:rsid w:val="00EE6348"/>
    <w:rsid w:val="00EE766D"/>
    <w:rsid w:val="00EF11E9"/>
    <w:rsid w:val="00EF176D"/>
    <w:rsid w:val="00EF18AE"/>
    <w:rsid w:val="00EF2563"/>
    <w:rsid w:val="00EF2C90"/>
    <w:rsid w:val="00EF573C"/>
    <w:rsid w:val="00EF57FB"/>
    <w:rsid w:val="00EF67A5"/>
    <w:rsid w:val="00EF6AE1"/>
    <w:rsid w:val="00F01DC1"/>
    <w:rsid w:val="00F030F5"/>
    <w:rsid w:val="00F03161"/>
    <w:rsid w:val="00F04CD4"/>
    <w:rsid w:val="00F04E22"/>
    <w:rsid w:val="00F05EC4"/>
    <w:rsid w:val="00F06186"/>
    <w:rsid w:val="00F06ADE"/>
    <w:rsid w:val="00F0754B"/>
    <w:rsid w:val="00F10CC5"/>
    <w:rsid w:val="00F14CD0"/>
    <w:rsid w:val="00F14FCA"/>
    <w:rsid w:val="00F156B7"/>
    <w:rsid w:val="00F161A8"/>
    <w:rsid w:val="00F16A0F"/>
    <w:rsid w:val="00F2009E"/>
    <w:rsid w:val="00F2095B"/>
    <w:rsid w:val="00F22CEC"/>
    <w:rsid w:val="00F25D80"/>
    <w:rsid w:val="00F263BF"/>
    <w:rsid w:val="00F273B8"/>
    <w:rsid w:val="00F27914"/>
    <w:rsid w:val="00F3003F"/>
    <w:rsid w:val="00F30280"/>
    <w:rsid w:val="00F331F3"/>
    <w:rsid w:val="00F37154"/>
    <w:rsid w:val="00F373C6"/>
    <w:rsid w:val="00F40484"/>
    <w:rsid w:val="00F4068A"/>
    <w:rsid w:val="00F40995"/>
    <w:rsid w:val="00F41609"/>
    <w:rsid w:val="00F44AAF"/>
    <w:rsid w:val="00F4742D"/>
    <w:rsid w:val="00F476E7"/>
    <w:rsid w:val="00F5071F"/>
    <w:rsid w:val="00F50821"/>
    <w:rsid w:val="00F51847"/>
    <w:rsid w:val="00F53A3C"/>
    <w:rsid w:val="00F55B58"/>
    <w:rsid w:val="00F572CF"/>
    <w:rsid w:val="00F57643"/>
    <w:rsid w:val="00F5770F"/>
    <w:rsid w:val="00F63B7A"/>
    <w:rsid w:val="00F63DCD"/>
    <w:rsid w:val="00F64A1F"/>
    <w:rsid w:val="00F662A2"/>
    <w:rsid w:val="00F66F45"/>
    <w:rsid w:val="00F67905"/>
    <w:rsid w:val="00F70322"/>
    <w:rsid w:val="00F71212"/>
    <w:rsid w:val="00F73719"/>
    <w:rsid w:val="00F74277"/>
    <w:rsid w:val="00F74FFB"/>
    <w:rsid w:val="00F77736"/>
    <w:rsid w:val="00F77CF4"/>
    <w:rsid w:val="00F8193B"/>
    <w:rsid w:val="00F858FF"/>
    <w:rsid w:val="00F85935"/>
    <w:rsid w:val="00F85ECB"/>
    <w:rsid w:val="00F86B02"/>
    <w:rsid w:val="00F87AB0"/>
    <w:rsid w:val="00F87DDA"/>
    <w:rsid w:val="00F90150"/>
    <w:rsid w:val="00F93777"/>
    <w:rsid w:val="00F97DC2"/>
    <w:rsid w:val="00FA0828"/>
    <w:rsid w:val="00FA0D40"/>
    <w:rsid w:val="00FA0F1B"/>
    <w:rsid w:val="00FA565E"/>
    <w:rsid w:val="00FA7C5D"/>
    <w:rsid w:val="00FB29B8"/>
    <w:rsid w:val="00FC04A9"/>
    <w:rsid w:val="00FC49D4"/>
    <w:rsid w:val="00FC581A"/>
    <w:rsid w:val="00FC78C9"/>
    <w:rsid w:val="00FC7D36"/>
    <w:rsid w:val="00FD09E6"/>
    <w:rsid w:val="00FD3855"/>
    <w:rsid w:val="00FD4F6E"/>
    <w:rsid w:val="00FD53E8"/>
    <w:rsid w:val="00FD5977"/>
    <w:rsid w:val="00FD6232"/>
    <w:rsid w:val="00FD6BFA"/>
    <w:rsid w:val="00FE0289"/>
    <w:rsid w:val="00FE10FC"/>
    <w:rsid w:val="00FE258A"/>
    <w:rsid w:val="00FE338F"/>
    <w:rsid w:val="00FE33B8"/>
    <w:rsid w:val="00FE42FE"/>
    <w:rsid w:val="00FE4F25"/>
    <w:rsid w:val="00FE60F5"/>
    <w:rsid w:val="00FF0454"/>
    <w:rsid w:val="00FF0D3D"/>
    <w:rsid w:val="00FF209E"/>
    <w:rsid w:val="00FF488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7013A4"/>
  <w15:docId w15:val="{74B2B516-6BA2-40F4-868C-F66B4AA30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0A52"/>
    <w:pPr>
      <w:overflowPunct w:val="0"/>
      <w:autoSpaceDE w:val="0"/>
      <w:autoSpaceDN w:val="0"/>
      <w:adjustRightInd w:val="0"/>
      <w:spacing w:line="360" w:lineRule="auto"/>
      <w:jc w:val="both"/>
      <w:textAlignment w:val="baseline"/>
    </w:pPr>
    <w:rPr>
      <w:rFonts w:ascii="Arial" w:hAnsi="Arial"/>
    </w:rPr>
  </w:style>
  <w:style w:type="paragraph" w:styleId="Nagwek1">
    <w:name w:val="heading 1"/>
    <w:basedOn w:val="Normalny"/>
    <w:next w:val="Normalny"/>
    <w:link w:val="Nagwek1Znak"/>
    <w:uiPriority w:val="99"/>
    <w:qFormat/>
    <w:rsid w:val="00A61120"/>
    <w:pPr>
      <w:keepNext/>
      <w:ind w:left="690"/>
      <w:outlineLvl w:val="0"/>
    </w:pPr>
    <w:rPr>
      <w:rFonts w:cs="Arial"/>
      <w:b/>
      <w:bCs/>
      <w:szCs w:val="24"/>
    </w:rPr>
  </w:style>
  <w:style w:type="paragraph" w:styleId="Nagwek2">
    <w:name w:val="heading 2"/>
    <w:basedOn w:val="Normalny"/>
    <w:next w:val="Normalny"/>
    <w:link w:val="Nagwek2Znak"/>
    <w:uiPriority w:val="99"/>
    <w:qFormat/>
    <w:rsid w:val="00A61120"/>
    <w:pPr>
      <w:keepNext/>
      <w:ind w:left="420"/>
      <w:outlineLvl w:val="1"/>
    </w:pPr>
    <w:rPr>
      <w:szCs w:val="24"/>
    </w:rPr>
  </w:style>
  <w:style w:type="paragraph" w:styleId="Nagwek3">
    <w:name w:val="heading 3"/>
    <w:basedOn w:val="Normalny"/>
    <w:next w:val="Normalny"/>
    <w:link w:val="Nagwek3Znak"/>
    <w:uiPriority w:val="99"/>
    <w:qFormat/>
    <w:rsid w:val="00A61120"/>
    <w:pPr>
      <w:keepNext/>
      <w:outlineLvl w:val="2"/>
    </w:pPr>
    <w:rPr>
      <w:szCs w:val="24"/>
    </w:rPr>
  </w:style>
  <w:style w:type="paragraph" w:styleId="Nagwek4">
    <w:name w:val="heading 4"/>
    <w:basedOn w:val="Normalny"/>
    <w:next w:val="Normalny"/>
    <w:link w:val="Nagwek4Znak"/>
    <w:uiPriority w:val="99"/>
    <w:qFormat/>
    <w:rsid w:val="00A61120"/>
    <w:pPr>
      <w:keepNext/>
      <w:tabs>
        <w:tab w:val="left" w:pos="3780"/>
      </w:tabs>
      <w:overflowPunct/>
      <w:autoSpaceDE/>
      <w:autoSpaceDN/>
      <w:adjustRightInd/>
      <w:textAlignment w:val="auto"/>
      <w:outlineLvl w:val="3"/>
    </w:pPr>
    <w:rPr>
      <w:i/>
      <w:iCs/>
      <w:color w:val="FF0000"/>
      <w:szCs w:val="24"/>
    </w:rPr>
  </w:style>
  <w:style w:type="paragraph" w:styleId="Nagwek5">
    <w:name w:val="heading 5"/>
    <w:basedOn w:val="Normalny"/>
    <w:next w:val="Normalny"/>
    <w:link w:val="Nagwek5Znak"/>
    <w:uiPriority w:val="99"/>
    <w:qFormat/>
    <w:rsid w:val="00A61120"/>
    <w:pPr>
      <w:keepNext/>
      <w:tabs>
        <w:tab w:val="left" w:pos="3780"/>
      </w:tabs>
      <w:overflowPunct/>
      <w:autoSpaceDE/>
      <w:autoSpaceDN/>
      <w:adjustRightInd/>
      <w:jc w:val="center"/>
      <w:textAlignment w:val="auto"/>
      <w:outlineLvl w:val="4"/>
    </w:pPr>
    <w:rPr>
      <w:b/>
      <w:bCs/>
      <w:szCs w:val="24"/>
    </w:rPr>
  </w:style>
  <w:style w:type="paragraph" w:styleId="Nagwek6">
    <w:name w:val="heading 6"/>
    <w:basedOn w:val="Normalny"/>
    <w:next w:val="Normalny"/>
    <w:link w:val="Nagwek6Znak"/>
    <w:uiPriority w:val="99"/>
    <w:qFormat/>
    <w:rsid w:val="00A61120"/>
    <w:pPr>
      <w:keepNext/>
      <w:tabs>
        <w:tab w:val="left" w:pos="3780"/>
      </w:tabs>
      <w:overflowPunct/>
      <w:autoSpaceDE/>
      <w:autoSpaceDN/>
      <w:adjustRightInd/>
      <w:textAlignment w:val="auto"/>
      <w:outlineLvl w:val="5"/>
    </w:pPr>
    <w:rPr>
      <w:szCs w:val="24"/>
      <w:u w:val="single"/>
    </w:rPr>
  </w:style>
  <w:style w:type="paragraph" w:styleId="Nagwek7">
    <w:name w:val="heading 7"/>
    <w:basedOn w:val="Normalny"/>
    <w:next w:val="Normalny"/>
    <w:link w:val="Nagwek7Znak"/>
    <w:uiPriority w:val="99"/>
    <w:qFormat/>
    <w:rsid w:val="00A61120"/>
    <w:pPr>
      <w:keepNext/>
      <w:overflowPunct/>
      <w:autoSpaceDE/>
      <w:autoSpaceDN/>
      <w:adjustRightInd/>
      <w:ind w:left="4320"/>
      <w:textAlignment w:val="auto"/>
      <w:outlineLvl w:val="6"/>
    </w:pPr>
    <w:rPr>
      <w:rFonts w:cs="Arial"/>
      <w:b/>
      <w:bCs/>
      <w:szCs w:val="24"/>
    </w:rPr>
  </w:style>
  <w:style w:type="paragraph" w:styleId="Nagwek8">
    <w:name w:val="heading 8"/>
    <w:basedOn w:val="Normalny"/>
    <w:next w:val="Normalny"/>
    <w:link w:val="Nagwek8Znak"/>
    <w:uiPriority w:val="99"/>
    <w:qFormat/>
    <w:rsid w:val="00A61120"/>
    <w:pPr>
      <w:keepNext/>
      <w:overflowPunct/>
      <w:autoSpaceDE/>
      <w:autoSpaceDN/>
      <w:adjustRightInd/>
      <w:textAlignment w:val="auto"/>
      <w:outlineLvl w:val="7"/>
    </w:pPr>
    <w:rPr>
      <w:b/>
      <w:bCs/>
      <w:szCs w:val="24"/>
    </w:rPr>
  </w:style>
  <w:style w:type="paragraph" w:styleId="Nagwek9">
    <w:name w:val="heading 9"/>
    <w:basedOn w:val="Normalny"/>
    <w:next w:val="Normalny"/>
    <w:link w:val="Nagwek9Znak"/>
    <w:uiPriority w:val="99"/>
    <w:qFormat/>
    <w:rsid w:val="00A61120"/>
    <w:pPr>
      <w:keepNext/>
      <w:overflowPunct/>
      <w:autoSpaceDE/>
      <w:autoSpaceDN/>
      <w:adjustRightInd/>
      <w:spacing w:line="240" w:lineRule="atLeast"/>
      <w:jc w:val="right"/>
      <w:textAlignment w:val="auto"/>
      <w:outlineLvl w:val="8"/>
    </w:pPr>
    <w:rPr>
      <w:rFonts w:cs="Arial"/>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7671A"/>
    <w:rPr>
      <w:rFonts w:ascii="Cambria" w:hAnsi="Cambria" w:cs="Cambria"/>
      <w:b/>
      <w:bCs/>
      <w:kern w:val="32"/>
      <w:sz w:val="32"/>
      <w:szCs w:val="32"/>
    </w:rPr>
  </w:style>
  <w:style w:type="character" w:customStyle="1" w:styleId="Nagwek2Znak">
    <w:name w:val="Nagłówek 2 Znak"/>
    <w:link w:val="Nagwek2"/>
    <w:uiPriority w:val="99"/>
    <w:semiHidden/>
    <w:locked/>
    <w:rsid w:val="0077671A"/>
    <w:rPr>
      <w:rFonts w:ascii="Cambria" w:hAnsi="Cambria" w:cs="Cambria"/>
      <w:b/>
      <w:bCs/>
      <w:i/>
      <w:iCs/>
      <w:sz w:val="28"/>
      <w:szCs w:val="28"/>
    </w:rPr>
  </w:style>
  <w:style w:type="character" w:customStyle="1" w:styleId="Nagwek3Znak">
    <w:name w:val="Nagłówek 3 Znak"/>
    <w:link w:val="Nagwek3"/>
    <w:uiPriority w:val="99"/>
    <w:semiHidden/>
    <w:locked/>
    <w:rsid w:val="0077671A"/>
    <w:rPr>
      <w:rFonts w:ascii="Cambria" w:hAnsi="Cambria" w:cs="Cambria"/>
      <w:b/>
      <w:bCs/>
      <w:sz w:val="26"/>
      <w:szCs w:val="26"/>
    </w:rPr>
  </w:style>
  <w:style w:type="character" w:customStyle="1" w:styleId="Nagwek4Znak">
    <w:name w:val="Nagłówek 4 Znak"/>
    <w:link w:val="Nagwek4"/>
    <w:uiPriority w:val="99"/>
    <w:semiHidden/>
    <w:locked/>
    <w:rsid w:val="0077671A"/>
    <w:rPr>
      <w:rFonts w:ascii="Calibri" w:hAnsi="Calibri" w:cs="Calibri"/>
      <w:b/>
      <w:bCs/>
      <w:sz w:val="28"/>
      <w:szCs w:val="28"/>
    </w:rPr>
  </w:style>
  <w:style w:type="character" w:customStyle="1" w:styleId="Nagwek5Znak">
    <w:name w:val="Nagłówek 5 Znak"/>
    <w:link w:val="Nagwek5"/>
    <w:uiPriority w:val="99"/>
    <w:semiHidden/>
    <w:locked/>
    <w:rsid w:val="0077671A"/>
    <w:rPr>
      <w:rFonts w:ascii="Calibri" w:hAnsi="Calibri" w:cs="Calibri"/>
      <w:b/>
      <w:bCs/>
      <w:i/>
      <w:iCs/>
      <w:sz w:val="26"/>
      <w:szCs w:val="26"/>
    </w:rPr>
  </w:style>
  <w:style w:type="character" w:customStyle="1" w:styleId="Nagwek6Znak">
    <w:name w:val="Nagłówek 6 Znak"/>
    <w:link w:val="Nagwek6"/>
    <w:uiPriority w:val="99"/>
    <w:semiHidden/>
    <w:locked/>
    <w:rsid w:val="0077671A"/>
    <w:rPr>
      <w:rFonts w:ascii="Calibri" w:hAnsi="Calibri" w:cs="Calibri"/>
      <w:b/>
      <w:bCs/>
    </w:rPr>
  </w:style>
  <w:style w:type="character" w:customStyle="1" w:styleId="Nagwek7Znak">
    <w:name w:val="Nagłówek 7 Znak"/>
    <w:link w:val="Nagwek7"/>
    <w:uiPriority w:val="99"/>
    <w:semiHidden/>
    <w:locked/>
    <w:rsid w:val="0077671A"/>
    <w:rPr>
      <w:rFonts w:ascii="Calibri" w:hAnsi="Calibri" w:cs="Calibri"/>
      <w:sz w:val="24"/>
      <w:szCs w:val="24"/>
    </w:rPr>
  </w:style>
  <w:style w:type="character" w:customStyle="1" w:styleId="Nagwek8Znak">
    <w:name w:val="Nagłówek 8 Znak"/>
    <w:link w:val="Nagwek8"/>
    <w:uiPriority w:val="99"/>
    <w:semiHidden/>
    <w:locked/>
    <w:rsid w:val="0077671A"/>
    <w:rPr>
      <w:rFonts w:ascii="Calibri" w:hAnsi="Calibri" w:cs="Calibri"/>
      <w:i/>
      <w:iCs/>
      <w:sz w:val="24"/>
      <w:szCs w:val="24"/>
    </w:rPr>
  </w:style>
  <w:style w:type="character" w:customStyle="1" w:styleId="Nagwek9Znak">
    <w:name w:val="Nagłówek 9 Znak"/>
    <w:link w:val="Nagwek9"/>
    <w:uiPriority w:val="99"/>
    <w:semiHidden/>
    <w:locked/>
    <w:rsid w:val="0077671A"/>
    <w:rPr>
      <w:rFonts w:ascii="Cambria" w:hAnsi="Cambria" w:cs="Cambria"/>
    </w:rPr>
  </w:style>
  <w:style w:type="paragraph" w:styleId="Nagwek">
    <w:name w:val="header"/>
    <w:basedOn w:val="Normalny"/>
    <w:link w:val="NagwekZnak"/>
    <w:uiPriority w:val="99"/>
    <w:semiHidden/>
    <w:rsid w:val="00A61120"/>
    <w:pPr>
      <w:tabs>
        <w:tab w:val="center" w:pos="4536"/>
        <w:tab w:val="right" w:pos="9072"/>
      </w:tabs>
    </w:pPr>
  </w:style>
  <w:style w:type="character" w:customStyle="1" w:styleId="NagwekZnak">
    <w:name w:val="Nagłówek Znak"/>
    <w:link w:val="Nagwek"/>
    <w:uiPriority w:val="99"/>
    <w:semiHidden/>
    <w:locked/>
    <w:rsid w:val="0077671A"/>
    <w:rPr>
      <w:sz w:val="20"/>
      <w:szCs w:val="20"/>
    </w:rPr>
  </w:style>
  <w:style w:type="character" w:styleId="Numerstrony">
    <w:name w:val="page number"/>
    <w:basedOn w:val="Domylnaczcionkaakapitu"/>
    <w:uiPriority w:val="99"/>
    <w:semiHidden/>
    <w:rsid w:val="00A61120"/>
  </w:style>
  <w:style w:type="paragraph" w:customStyle="1" w:styleId="a">
    <w:name w:val="Ś"/>
    <w:basedOn w:val="Normalny"/>
    <w:uiPriority w:val="99"/>
    <w:rsid w:val="00A61120"/>
    <w:rPr>
      <w:sz w:val="22"/>
      <w:szCs w:val="22"/>
    </w:rPr>
  </w:style>
  <w:style w:type="paragraph" w:styleId="Listapunktowana">
    <w:name w:val="List Bullet"/>
    <w:basedOn w:val="Normalny"/>
    <w:uiPriority w:val="99"/>
    <w:semiHidden/>
    <w:rsid w:val="00A61120"/>
    <w:pPr>
      <w:ind w:left="283" w:hanging="283"/>
    </w:pPr>
  </w:style>
  <w:style w:type="paragraph" w:styleId="Tytu">
    <w:name w:val="Title"/>
    <w:basedOn w:val="Normalny"/>
    <w:link w:val="TytuZnak"/>
    <w:qFormat/>
    <w:rsid w:val="00A61120"/>
    <w:pPr>
      <w:overflowPunct/>
      <w:autoSpaceDE/>
      <w:autoSpaceDN/>
      <w:adjustRightInd/>
      <w:jc w:val="center"/>
      <w:textAlignment w:val="auto"/>
    </w:pPr>
    <w:rPr>
      <w:sz w:val="28"/>
      <w:szCs w:val="28"/>
    </w:rPr>
  </w:style>
  <w:style w:type="character" w:customStyle="1" w:styleId="TytuZnak">
    <w:name w:val="Tytuł Znak"/>
    <w:link w:val="Tytu"/>
    <w:locked/>
    <w:rsid w:val="0077671A"/>
    <w:rPr>
      <w:rFonts w:ascii="Cambria" w:hAnsi="Cambria" w:cs="Cambria"/>
      <w:b/>
      <w:bCs/>
      <w:kern w:val="28"/>
      <w:sz w:val="32"/>
      <w:szCs w:val="32"/>
    </w:rPr>
  </w:style>
  <w:style w:type="paragraph" w:styleId="Stopka">
    <w:name w:val="footer"/>
    <w:basedOn w:val="Normalny"/>
    <w:link w:val="StopkaZnak"/>
    <w:uiPriority w:val="99"/>
    <w:rsid w:val="00A61120"/>
    <w:pPr>
      <w:tabs>
        <w:tab w:val="center" w:pos="4536"/>
        <w:tab w:val="right" w:pos="9072"/>
      </w:tabs>
    </w:pPr>
  </w:style>
  <w:style w:type="character" w:customStyle="1" w:styleId="StopkaZnak">
    <w:name w:val="Stopka Znak"/>
    <w:link w:val="Stopka"/>
    <w:uiPriority w:val="99"/>
    <w:locked/>
    <w:rsid w:val="0077671A"/>
    <w:rPr>
      <w:sz w:val="20"/>
      <w:szCs w:val="20"/>
    </w:rPr>
  </w:style>
  <w:style w:type="paragraph" w:styleId="NormalnyWeb">
    <w:name w:val="Normal (Web)"/>
    <w:basedOn w:val="Normalny"/>
    <w:semiHidden/>
    <w:rsid w:val="00A61120"/>
    <w:pPr>
      <w:overflowPunct/>
      <w:autoSpaceDE/>
      <w:autoSpaceDN/>
      <w:adjustRightInd/>
      <w:spacing w:before="100" w:beforeAutospacing="1" w:after="100" w:afterAutospacing="1"/>
      <w:textAlignment w:val="auto"/>
    </w:pPr>
    <w:rPr>
      <w:rFonts w:ascii="Arial Unicode MS" w:eastAsia="Arial Unicode MS" w:hAnsi="Arial Unicode MS" w:cs="Arial Unicode MS"/>
    </w:rPr>
  </w:style>
  <w:style w:type="paragraph" w:styleId="Tekstpodstawowywcity">
    <w:name w:val="Body Text Indent"/>
    <w:basedOn w:val="Normalny"/>
    <w:link w:val="TekstpodstawowywcityZnak"/>
    <w:uiPriority w:val="99"/>
    <w:semiHidden/>
    <w:rsid w:val="00A61120"/>
    <w:pPr>
      <w:overflowPunct/>
      <w:autoSpaceDE/>
      <w:autoSpaceDN/>
      <w:adjustRightInd/>
      <w:ind w:left="360"/>
      <w:textAlignment w:val="auto"/>
    </w:pPr>
    <w:rPr>
      <w:sz w:val="22"/>
      <w:szCs w:val="22"/>
    </w:rPr>
  </w:style>
  <w:style w:type="character" w:customStyle="1" w:styleId="TekstpodstawowywcityZnak">
    <w:name w:val="Tekst podstawowy wcięty Znak"/>
    <w:link w:val="Tekstpodstawowywcity"/>
    <w:uiPriority w:val="99"/>
    <w:semiHidden/>
    <w:locked/>
    <w:rsid w:val="0077671A"/>
    <w:rPr>
      <w:sz w:val="20"/>
      <w:szCs w:val="20"/>
    </w:rPr>
  </w:style>
  <w:style w:type="paragraph" w:styleId="Tekstpodstawowy3">
    <w:name w:val="Body Text 3"/>
    <w:basedOn w:val="Normalny"/>
    <w:link w:val="Tekstpodstawowy3Znak"/>
    <w:uiPriority w:val="99"/>
    <w:semiHidden/>
    <w:rsid w:val="00A61120"/>
    <w:pPr>
      <w:overflowPunct/>
      <w:autoSpaceDE/>
      <w:autoSpaceDN/>
      <w:adjustRightInd/>
      <w:textAlignment w:val="auto"/>
    </w:pPr>
    <w:rPr>
      <w:sz w:val="22"/>
      <w:szCs w:val="22"/>
    </w:rPr>
  </w:style>
  <w:style w:type="character" w:customStyle="1" w:styleId="Tekstpodstawowy3Znak">
    <w:name w:val="Tekst podstawowy 3 Znak"/>
    <w:link w:val="Tekstpodstawowy3"/>
    <w:uiPriority w:val="99"/>
    <w:semiHidden/>
    <w:locked/>
    <w:rsid w:val="0077671A"/>
    <w:rPr>
      <w:sz w:val="16"/>
      <w:szCs w:val="16"/>
    </w:rPr>
  </w:style>
  <w:style w:type="paragraph" w:styleId="Tekstpodstawowywcity2">
    <w:name w:val="Body Text Indent 2"/>
    <w:basedOn w:val="Normalny"/>
    <w:link w:val="Tekstpodstawowywcity2Znak"/>
    <w:uiPriority w:val="99"/>
    <w:semiHidden/>
    <w:rsid w:val="00A61120"/>
    <w:pPr>
      <w:ind w:left="426"/>
    </w:pPr>
    <w:rPr>
      <w:rFonts w:cs="Arial"/>
      <w:szCs w:val="24"/>
    </w:rPr>
  </w:style>
  <w:style w:type="character" w:customStyle="1" w:styleId="Tekstpodstawowywcity2Znak">
    <w:name w:val="Tekst podstawowy wcięty 2 Znak"/>
    <w:link w:val="Tekstpodstawowywcity2"/>
    <w:uiPriority w:val="99"/>
    <w:semiHidden/>
    <w:locked/>
    <w:rsid w:val="0077671A"/>
    <w:rPr>
      <w:sz w:val="20"/>
      <w:szCs w:val="20"/>
    </w:rPr>
  </w:style>
  <w:style w:type="paragraph" w:styleId="Tekstpodstawowy">
    <w:name w:val="Body Text"/>
    <w:basedOn w:val="Normalny"/>
    <w:link w:val="TekstpodstawowyZnak"/>
    <w:uiPriority w:val="99"/>
    <w:semiHidden/>
    <w:rsid w:val="00A61120"/>
    <w:rPr>
      <w:b/>
      <w:bCs/>
      <w:szCs w:val="24"/>
    </w:rPr>
  </w:style>
  <w:style w:type="character" w:customStyle="1" w:styleId="TekstpodstawowyZnak">
    <w:name w:val="Tekst podstawowy Znak"/>
    <w:link w:val="Tekstpodstawowy"/>
    <w:uiPriority w:val="99"/>
    <w:semiHidden/>
    <w:locked/>
    <w:rsid w:val="0077671A"/>
    <w:rPr>
      <w:sz w:val="20"/>
      <w:szCs w:val="20"/>
    </w:rPr>
  </w:style>
  <w:style w:type="character" w:styleId="Hipercze">
    <w:name w:val="Hyperlink"/>
    <w:uiPriority w:val="99"/>
    <w:semiHidden/>
    <w:rsid w:val="00A61120"/>
    <w:rPr>
      <w:color w:val="0000FF"/>
      <w:u w:val="single"/>
    </w:rPr>
  </w:style>
  <w:style w:type="paragraph" w:styleId="Tekstpodstawowy2">
    <w:name w:val="Body Text 2"/>
    <w:basedOn w:val="Normalny"/>
    <w:link w:val="Tekstpodstawowy2Znak"/>
    <w:uiPriority w:val="99"/>
    <w:semiHidden/>
    <w:rsid w:val="00A61120"/>
    <w:pPr>
      <w:widowControl w:val="0"/>
      <w:shd w:val="clear" w:color="auto" w:fill="FFFFFF"/>
      <w:overflowPunct/>
      <w:jc w:val="center"/>
      <w:textAlignment w:val="auto"/>
    </w:pPr>
    <w:rPr>
      <w:b/>
      <w:bCs/>
      <w:color w:val="000000"/>
      <w:spacing w:val="-4"/>
      <w:sz w:val="28"/>
      <w:szCs w:val="28"/>
    </w:rPr>
  </w:style>
  <w:style w:type="character" w:customStyle="1" w:styleId="Tekstpodstawowy2Znak">
    <w:name w:val="Tekst podstawowy 2 Znak"/>
    <w:link w:val="Tekstpodstawowy2"/>
    <w:uiPriority w:val="99"/>
    <w:semiHidden/>
    <w:locked/>
    <w:rsid w:val="0077671A"/>
    <w:rPr>
      <w:sz w:val="20"/>
      <w:szCs w:val="20"/>
    </w:rPr>
  </w:style>
  <w:style w:type="paragraph" w:styleId="Tekstpodstawowywcity3">
    <w:name w:val="Body Text Indent 3"/>
    <w:basedOn w:val="Normalny"/>
    <w:link w:val="Tekstpodstawowywcity3Znak"/>
    <w:uiPriority w:val="99"/>
    <w:semiHidden/>
    <w:rsid w:val="00A61120"/>
    <w:pPr>
      <w:ind w:left="1701" w:hanging="992"/>
    </w:pPr>
    <w:rPr>
      <w:szCs w:val="24"/>
    </w:rPr>
  </w:style>
  <w:style w:type="character" w:customStyle="1" w:styleId="Tekstpodstawowywcity3Znak">
    <w:name w:val="Tekst podstawowy wcięty 3 Znak"/>
    <w:link w:val="Tekstpodstawowywcity3"/>
    <w:uiPriority w:val="99"/>
    <w:semiHidden/>
    <w:locked/>
    <w:rsid w:val="0077671A"/>
    <w:rPr>
      <w:sz w:val="16"/>
      <w:szCs w:val="16"/>
    </w:rPr>
  </w:style>
  <w:style w:type="character" w:styleId="UyteHipercze">
    <w:name w:val="FollowedHyperlink"/>
    <w:semiHidden/>
    <w:rsid w:val="00A61120"/>
    <w:rPr>
      <w:color w:val="800080"/>
      <w:u w:val="single"/>
    </w:rPr>
  </w:style>
  <w:style w:type="paragraph" w:styleId="Tekstblokowy">
    <w:name w:val="Block Text"/>
    <w:basedOn w:val="Normalny"/>
    <w:uiPriority w:val="99"/>
    <w:semiHidden/>
    <w:rsid w:val="00A61120"/>
    <w:pPr>
      <w:shd w:val="clear" w:color="auto" w:fill="FFFFFF"/>
      <w:ind w:left="1560" w:right="96"/>
    </w:pPr>
    <w:rPr>
      <w:szCs w:val="24"/>
    </w:rPr>
  </w:style>
  <w:style w:type="paragraph" w:styleId="Lista">
    <w:name w:val="List"/>
    <w:basedOn w:val="Tekstpodstawowy"/>
    <w:uiPriority w:val="99"/>
    <w:semiHidden/>
    <w:rsid w:val="00A61120"/>
    <w:pPr>
      <w:suppressAutoHyphens/>
      <w:overflowPunct/>
      <w:autoSpaceDE/>
      <w:autoSpaceDN/>
      <w:adjustRightInd/>
      <w:textAlignment w:val="auto"/>
    </w:pPr>
    <w:rPr>
      <w:b w:val="0"/>
      <w:bCs w:val="0"/>
      <w:lang w:eastAsia="ar-SA"/>
    </w:rPr>
  </w:style>
  <w:style w:type="paragraph" w:customStyle="1" w:styleId="ZnakZnakZnakZnak">
    <w:name w:val="Znak Znak Znak Znak"/>
    <w:basedOn w:val="Normalny"/>
    <w:uiPriority w:val="99"/>
    <w:rsid w:val="00A61120"/>
    <w:pPr>
      <w:overflowPunct/>
      <w:autoSpaceDE/>
      <w:autoSpaceDN/>
      <w:adjustRightInd/>
      <w:textAlignment w:val="auto"/>
    </w:pPr>
    <w:rPr>
      <w:szCs w:val="24"/>
    </w:rPr>
  </w:style>
  <w:style w:type="paragraph" w:customStyle="1" w:styleId="Znak">
    <w:name w:val="Znak"/>
    <w:basedOn w:val="Normalny"/>
    <w:uiPriority w:val="99"/>
    <w:rsid w:val="00A61120"/>
    <w:pPr>
      <w:overflowPunct/>
      <w:autoSpaceDE/>
      <w:autoSpaceDN/>
      <w:adjustRightInd/>
      <w:textAlignment w:val="auto"/>
    </w:pPr>
    <w:rPr>
      <w:szCs w:val="24"/>
    </w:rPr>
  </w:style>
  <w:style w:type="paragraph" w:customStyle="1" w:styleId="tekstost">
    <w:name w:val="tekst ost"/>
    <w:basedOn w:val="Normalny"/>
    <w:uiPriority w:val="99"/>
    <w:rsid w:val="00A61120"/>
    <w:pPr>
      <w:textAlignment w:val="auto"/>
    </w:pPr>
  </w:style>
  <w:style w:type="paragraph" w:customStyle="1" w:styleId="Standardowytekst">
    <w:name w:val="Standardowy.tekst"/>
    <w:uiPriority w:val="99"/>
    <w:rsid w:val="00A61120"/>
    <w:pPr>
      <w:overflowPunct w:val="0"/>
      <w:autoSpaceDE w:val="0"/>
      <w:autoSpaceDN w:val="0"/>
      <w:adjustRightInd w:val="0"/>
      <w:jc w:val="both"/>
    </w:pPr>
  </w:style>
  <w:style w:type="paragraph" w:customStyle="1" w:styleId="StylIwony">
    <w:name w:val="Styl Iwony"/>
    <w:basedOn w:val="Normalny"/>
    <w:uiPriority w:val="99"/>
    <w:rsid w:val="00A61120"/>
    <w:pPr>
      <w:spacing w:before="120" w:after="120"/>
      <w:textAlignment w:val="auto"/>
    </w:pPr>
    <w:rPr>
      <w:rFonts w:ascii="Bookman Old Style" w:hAnsi="Bookman Old Style" w:cs="Bookman Old Style"/>
      <w:szCs w:val="24"/>
    </w:rPr>
  </w:style>
  <w:style w:type="paragraph" w:customStyle="1" w:styleId="Standardowytekst1">
    <w:name w:val="Standardowy.tekst1"/>
    <w:uiPriority w:val="99"/>
    <w:rsid w:val="00A61120"/>
    <w:pPr>
      <w:overflowPunct w:val="0"/>
      <w:autoSpaceDE w:val="0"/>
      <w:autoSpaceDN w:val="0"/>
      <w:adjustRightInd w:val="0"/>
      <w:jc w:val="both"/>
    </w:pPr>
  </w:style>
  <w:style w:type="paragraph" w:customStyle="1" w:styleId="Tekstpodstawowy21">
    <w:name w:val="Tekst podstawowy 21"/>
    <w:basedOn w:val="Normalny"/>
    <w:uiPriority w:val="99"/>
    <w:rsid w:val="00A61120"/>
    <w:pPr>
      <w:ind w:left="284" w:hanging="284"/>
      <w:textAlignment w:val="auto"/>
    </w:pPr>
  </w:style>
  <w:style w:type="paragraph" w:styleId="Tekstprzypisudolnego">
    <w:name w:val="footnote text"/>
    <w:basedOn w:val="Normalny"/>
    <w:link w:val="TekstprzypisudolnegoZnak"/>
    <w:uiPriority w:val="99"/>
    <w:semiHidden/>
    <w:rsid w:val="00A61120"/>
    <w:pPr>
      <w:textAlignment w:val="auto"/>
    </w:pPr>
  </w:style>
  <w:style w:type="character" w:customStyle="1" w:styleId="TekstprzypisudolnegoZnak">
    <w:name w:val="Tekst przypisu dolnego Znak"/>
    <w:link w:val="Tekstprzypisudolnego"/>
    <w:uiPriority w:val="99"/>
    <w:semiHidden/>
    <w:locked/>
    <w:rsid w:val="0077671A"/>
    <w:rPr>
      <w:sz w:val="20"/>
      <w:szCs w:val="20"/>
    </w:rPr>
  </w:style>
  <w:style w:type="paragraph" w:customStyle="1" w:styleId="Znak2">
    <w:name w:val="Znak2"/>
    <w:basedOn w:val="Normalny"/>
    <w:uiPriority w:val="99"/>
    <w:rsid w:val="00A61120"/>
    <w:pPr>
      <w:overflowPunct/>
      <w:autoSpaceDE/>
      <w:autoSpaceDN/>
      <w:adjustRightInd/>
      <w:textAlignment w:val="auto"/>
    </w:pPr>
    <w:rPr>
      <w:szCs w:val="24"/>
    </w:rPr>
  </w:style>
  <w:style w:type="character" w:customStyle="1" w:styleId="akapitustep">
    <w:name w:val="akapitustep"/>
    <w:basedOn w:val="Domylnaczcionkaakapitu"/>
    <w:uiPriority w:val="99"/>
    <w:rsid w:val="00A61120"/>
  </w:style>
  <w:style w:type="paragraph" w:styleId="Podtytu">
    <w:name w:val="Subtitle"/>
    <w:basedOn w:val="Normalny"/>
    <w:link w:val="PodtytuZnak"/>
    <w:uiPriority w:val="99"/>
    <w:qFormat/>
    <w:rsid w:val="00A61120"/>
    <w:pPr>
      <w:overflowPunct/>
      <w:autoSpaceDE/>
      <w:autoSpaceDN/>
      <w:adjustRightInd/>
      <w:jc w:val="center"/>
      <w:textAlignment w:val="auto"/>
    </w:pPr>
    <w:rPr>
      <w:rFonts w:cs="Arial"/>
      <w:b/>
      <w:bCs/>
      <w:sz w:val="28"/>
      <w:szCs w:val="28"/>
    </w:rPr>
  </w:style>
  <w:style w:type="character" w:customStyle="1" w:styleId="PodtytuZnak">
    <w:name w:val="Podtytuł Znak"/>
    <w:link w:val="Podtytu"/>
    <w:uiPriority w:val="99"/>
    <w:locked/>
    <w:rsid w:val="0077671A"/>
    <w:rPr>
      <w:rFonts w:ascii="Cambria" w:hAnsi="Cambria" w:cs="Cambria"/>
      <w:sz w:val="24"/>
      <w:szCs w:val="24"/>
    </w:rPr>
  </w:style>
  <w:style w:type="paragraph" w:styleId="Tekstprzypisukocowego">
    <w:name w:val="endnote text"/>
    <w:basedOn w:val="Normalny"/>
    <w:link w:val="TekstprzypisukocowegoZnak"/>
    <w:uiPriority w:val="99"/>
    <w:semiHidden/>
    <w:rsid w:val="00A61120"/>
  </w:style>
  <w:style w:type="character" w:customStyle="1" w:styleId="TekstprzypisukocowegoZnak">
    <w:name w:val="Tekst przypisu końcowego Znak"/>
    <w:link w:val="Tekstprzypisukocowego"/>
    <w:uiPriority w:val="99"/>
    <w:semiHidden/>
    <w:locked/>
    <w:rsid w:val="0077671A"/>
    <w:rPr>
      <w:sz w:val="20"/>
      <w:szCs w:val="20"/>
    </w:rPr>
  </w:style>
  <w:style w:type="character" w:styleId="Odwoanieprzypisukocowego">
    <w:name w:val="endnote reference"/>
    <w:uiPriority w:val="99"/>
    <w:semiHidden/>
    <w:rsid w:val="00A61120"/>
    <w:rPr>
      <w:vertAlign w:val="superscript"/>
    </w:rPr>
  </w:style>
  <w:style w:type="character" w:styleId="Odwoanieprzypisudolnego">
    <w:name w:val="footnote reference"/>
    <w:uiPriority w:val="99"/>
    <w:semiHidden/>
    <w:rsid w:val="00A61120"/>
    <w:rPr>
      <w:vertAlign w:val="superscript"/>
    </w:rPr>
  </w:style>
  <w:style w:type="paragraph" w:styleId="Akapitzlist">
    <w:name w:val="List Paragraph"/>
    <w:aliases w:val="L1,Numerowanie,Akapit z listą5,T_SZ_List Paragraph,normalny tekst,Akapit z listą BS,Kolorowa lista — akcent 11,CW_Lista"/>
    <w:basedOn w:val="Normalny"/>
    <w:link w:val="AkapitzlistZnak"/>
    <w:qFormat/>
    <w:rsid w:val="00B2146E"/>
    <w:pPr>
      <w:ind w:left="720"/>
    </w:pPr>
  </w:style>
  <w:style w:type="character" w:customStyle="1" w:styleId="alb">
    <w:name w:val="a_lb"/>
    <w:uiPriority w:val="99"/>
    <w:rsid w:val="000949DC"/>
  </w:style>
  <w:style w:type="character" w:styleId="Odwoaniedokomentarza">
    <w:name w:val="annotation reference"/>
    <w:uiPriority w:val="99"/>
    <w:semiHidden/>
    <w:unhideWhenUsed/>
    <w:locked/>
    <w:rsid w:val="00B65A02"/>
    <w:rPr>
      <w:sz w:val="16"/>
      <w:szCs w:val="16"/>
    </w:rPr>
  </w:style>
  <w:style w:type="paragraph" w:styleId="Tekstkomentarza">
    <w:name w:val="annotation text"/>
    <w:basedOn w:val="Normalny"/>
    <w:link w:val="TekstkomentarzaZnak"/>
    <w:uiPriority w:val="99"/>
    <w:unhideWhenUsed/>
    <w:locked/>
    <w:rsid w:val="00B65A02"/>
  </w:style>
  <w:style w:type="character" w:customStyle="1" w:styleId="TekstkomentarzaZnak">
    <w:name w:val="Tekst komentarza Znak"/>
    <w:link w:val="Tekstkomentarza"/>
    <w:uiPriority w:val="99"/>
    <w:rsid w:val="00B65A02"/>
    <w:rPr>
      <w:sz w:val="20"/>
      <w:szCs w:val="20"/>
    </w:rPr>
  </w:style>
  <w:style w:type="paragraph" w:styleId="Tematkomentarza">
    <w:name w:val="annotation subject"/>
    <w:basedOn w:val="Tekstkomentarza"/>
    <w:next w:val="Tekstkomentarza"/>
    <w:link w:val="TematkomentarzaZnak"/>
    <w:uiPriority w:val="99"/>
    <w:semiHidden/>
    <w:unhideWhenUsed/>
    <w:locked/>
    <w:rsid w:val="00B65A02"/>
    <w:rPr>
      <w:b/>
      <w:bCs/>
    </w:rPr>
  </w:style>
  <w:style w:type="character" w:customStyle="1" w:styleId="TematkomentarzaZnak">
    <w:name w:val="Temat komentarza Znak"/>
    <w:link w:val="Tematkomentarza"/>
    <w:uiPriority w:val="99"/>
    <w:semiHidden/>
    <w:rsid w:val="00B65A02"/>
    <w:rPr>
      <w:b/>
      <w:bCs/>
      <w:sz w:val="20"/>
      <w:szCs w:val="20"/>
    </w:rPr>
  </w:style>
  <w:style w:type="paragraph" w:styleId="Tekstdymka">
    <w:name w:val="Balloon Text"/>
    <w:basedOn w:val="Normalny"/>
    <w:link w:val="TekstdymkaZnak"/>
    <w:uiPriority w:val="99"/>
    <w:semiHidden/>
    <w:unhideWhenUsed/>
    <w:locked/>
    <w:rsid w:val="00B65A02"/>
    <w:rPr>
      <w:rFonts w:ascii="Segoe UI" w:hAnsi="Segoe UI" w:cs="Segoe UI"/>
      <w:sz w:val="18"/>
      <w:szCs w:val="18"/>
    </w:rPr>
  </w:style>
  <w:style w:type="character" w:customStyle="1" w:styleId="TekstdymkaZnak">
    <w:name w:val="Tekst dymka Znak"/>
    <w:link w:val="Tekstdymka"/>
    <w:uiPriority w:val="99"/>
    <w:semiHidden/>
    <w:rsid w:val="00B65A02"/>
    <w:rPr>
      <w:rFonts w:ascii="Segoe UI" w:hAnsi="Segoe UI" w:cs="Segoe UI"/>
      <w:sz w:val="18"/>
      <w:szCs w:val="18"/>
    </w:rPr>
  </w:style>
  <w:style w:type="paragraph" w:styleId="Poprawka">
    <w:name w:val="Revision"/>
    <w:hidden/>
    <w:uiPriority w:val="99"/>
    <w:semiHidden/>
    <w:rsid w:val="00551FA0"/>
  </w:style>
  <w:style w:type="character" w:styleId="Pogrubienie">
    <w:name w:val="Strong"/>
    <w:basedOn w:val="Domylnaczcionkaakapitu"/>
    <w:uiPriority w:val="22"/>
    <w:qFormat/>
    <w:locked/>
    <w:rsid w:val="00A833B2"/>
    <w:rPr>
      <w:b/>
      <w:bCs/>
    </w:rPr>
  </w:style>
  <w:style w:type="paragraph" w:customStyle="1" w:styleId="BodyText31">
    <w:name w:val="Body Text 31"/>
    <w:rsid w:val="00467366"/>
    <w:pPr>
      <w:widowControl w:val="0"/>
      <w:suppressAutoHyphens/>
      <w:jc w:val="both"/>
    </w:pPr>
    <w:rPr>
      <w:kern w:val="1"/>
      <w:lang w:eastAsia="ar-SA"/>
    </w:rPr>
  </w:style>
  <w:style w:type="table" w:styleId="Tabela-Siatka">
    <w:name w:val="Table Grid"/>
    <w:basedOn w:val="Standardowy"/>
    <w:uiPriority w:val="39"/>
    <w:locked/>
    <w:rsid w:val="00CE2D0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F176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ny"/>
    <w:uiPriority w:val="99"/>
    <w:unhideWhenUsed/>
    <w:locked/>
    <w:rsid w:val="0093584F"/>
    <w:pPr>
      <w:ind w:left="566" w:hanging="283"/>
      <w:contextualSpacing/>
    </w:pPr>
  </w:style>
  <w:style w:type="character" w:customStyle="1" w:styleId="FontStyle104">
    <w:name w:val="Font Style104"/>
    <w:basedOn w:val="Domylnaczcionkaakapitu"/>
    <w:uiPriority w:val="99"/>
    <w:rsid w:val="00652DD8"/>
    <w:rPr>
      <w:rFonts w:ascii="Times New Roman" w:hAnsi="Times New Roman" w:cs="Times New Roman" w:hint="default"/>
      <w:color w:val="000000"/>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A1025D"/>
    <w:rPr>
      <w:sz w:val="24"/>
    </w:rPr>
  </w:style>
  <w:style w:type="paragraph" w:customStyle="1" w:styleId="tyt">
    <w:name w:val="tyt"/>
    <w:basedOn w:val="Normalny"/>
    <w:uiPriority w:val="99"/>
    <w:rsid w:val="00783353"/>
    <w:pPr>
      <w:keepNext/>
      <w:overflowPunct/>
      <w:autoSpaceDE/>
      <w:autoSpaceDN/>
      <w:adjustRightInd/>
      <w:spacing w:before="60" w:after="60" w:line="240" w:lineRule="auto"/>
      <w:jc w:val="center"/>
      <w:textAlignment w:val="auto"/>
    </w:pPr>
    <w:rPr>
      <w:b/>
      <w:bCs/>
      <w:szCs w:val="24"/>
    </w:rPr>
  </w:style>
  <w:style w:type="paragraph" w:customStyle="1" w:styleId="Style8">
    <w:name w:val="Style8"/>
    <w:basedOn w:val="Normalny"/>
    <w:uiPriority w:val="99"/>
    <w:rsid w:val="0070320F"/>
    <w:pPr>
      <w:widowControl w:val="0"/>
      <w:overflowPunct/>
      <w:spacing w:line="250" w:lineRule="exact"/>
      <w:textAlignment w:val="auto"/>
    </w:pPr>
    <w:rPr>
      <w:rFonts w:cs="Arial"/>
      <w:sz w:val="24"/>
      <w:szCs w:val="24"/>
    </w:rPr>
  </w:style>
  <w:style w:type="character" w:customStyle="1" w:styleId="FontStyle22">
    <w:name w:val="Font Style22"/>
    <w:basedOn w:val="Domylnaczcionkaakapitu"/>
    <w:uiPriority w:val="99"/>
    <w:rsid w:val="0070320F"/>
    <w:rPr>
      <w:rFonts w:ascii="Arial" w:hAnsi="Arial" w:cs="Arial"/>
      <w:sz w:val="18"/>
      <w:szCs w:val="18"/>
    </w:rPr>
  </w:style>
  <w:style w:type="paragraph" w:customStyle="1" w:styleId="Style5">
    <w:name w:val="Style5"/>
    <w:basedOn w:val="Normalny"/>
    <w:uiPriority w:val="99"/>
    <w:rsid w:val="004A164F"/>
    <w:pPr>
      <w:widowControl w:val="0"/>
      <w:overflowPunct/>
      <w:spacing w:line="245" w:lineRule="exact"/>
      <w:textAlignment w:val="auto"/>
    </w:pPr>
    <w:rPr>
      <w:rFonts w:cs="Arial"/>
      <w:sz w:val="24"/>
      <w:szCs w:val="24"/>
    </w:rPr>
  </w:style>
  <w:style w:type="paragraph" w:customStyle="1" w:styleId="Style10">
    <w:name w:val="Style10"/>
    <w:basedOn w:val="Normalny"/>
    <w:uiPriority w:val="99"/>
    <w:rsid w:val="004A164F"/>
    <w:pPr>
      <w:widowControl w:val="0"/>
      <w:overflowPunct/>
      <w:spacing w:line="248" w:lineRule="exact"/>
      <w:textAlignment w:val="auto"/>
    </w:pPr>
    <w:rPr>
      <w:rFonts w:cs="Arial"/>
      <w:sz w:val="24"/>
      <w:szCs w:val="24"/>
    </w:rPr>
  </w:style>
  <w:style w:type="character" w:customStyle="1" w:styleId="FontStyle21">
    <w:name w:val="Font Style21"/>
    <w:basedOn w:val="Domylnaczcionkaakapitu"/>
    <w:uiPriority w:val="99"/>
    <w:rsid w:val="004A164F"/>
    <w:rPr>
      <w:rFonts w:ascii="Arial" w:hAnsi="Arial" w:cs="Arial"/>
      <w:b/>
      <w:bCs/>
      <w:sz w:val="18"/>
      <w:szCs w:val="18"/>
    </w:rPr>
  </w:style>
  <w:style w:type="paragraph" w:customStyle="1" w:styleId="Style14">
    <w:name w:val="Style14"/>
    <w:basedOn w:val="Normalny"/>
    <w:uiPriority w:val="99"/>
    <w:rsid w:val="0016466B"/>
    <w:pPr>
      <w:widowControl w:val="0"/>
      <w:overflowPunct/>
      <w:spacing w:line="250" w:lineRule="exact"/>
      <w:textAlignment w:val="auto"/>
    </w:pPr>
    <w:rPr>
      <w:rFonts w:cs="Arial"/>
      <w:sz w:val="24"/>
      <w:szCs w:val="24"/>
    </w:rPr>
  </w:style>
  <w:style w:type="paragraph" w:customStyle="1" w:styleId="Style4">
    <w:name w:val="Style4"/>
    <w:basedOn w:val="Normalny"/>
    <w:uiPriority w:val="99"/>
    <w:rsid w:val="001A7F3E"/>
    <w:pPr>
      <w:widowControl w:val="0"/>
      <w:overflowPunct/>
      <w:spacing w:line="197" w:lineRule="exact"/>
      <w:textAlignment w:val="auto"/>
    </w:pPr>
    <w:rPr>
      <w:rFonts w:cs="Arial"/>
      <w:sz w:val="24"/>
      <w:szCs w:val="24"/>
    </w:rPr>
  </w:style>
  <w:style w:type="paragraph" w:customStyle="1" w:styleId="Style13">
    <w:name w:val="Style13"/>
    <w:basedOn w:val="Normalny"/>
    <w:uiPriority w:val="99"/>
    <w:rsid w:val="001A7F3E"/>
    <w:pPr>
      <w:widowControl w:val="0"/>
      <w:overflowPunct/>
      <w:spacing w:line="240" w:lineRule="auto"/>
      <w:jc w:val="left"/>
      <w:textAlignment w:val="auto"/>
    </w:pPr>
    <w:rPr>
      <w:rFonts w:cs="Arial"/>
      <w:sz w:val="24"/>
      <w:szCs w:val="24"/>
    </w:rPr>
  </w:style>
  <w:style w:type="character" w:customStyle="1" w:styleId="FontStyle17">
    <w:name w:val="Font Style17"/>
    <w:basedOn w:val="Domylnaczcionkaakapitu"/>
    <w:uiPriority w:val="99"/>
    <w:rsid w:val="001A7F3E"/>
    <w:rPr>
      <w:rFonts w:ascii="Arial" w:hAnsi="Arial" w:cs="Arial"/>
      <w:i/>
      <w:iCs/>
      <w:sz w:val="16"/>
      <w:szCs w:val="16"/>
    </w:rPr>
  </w:style>
  <w:style w:type="character" w:customStyle="1" w:styleId="FontStyle18">
    <w:name w:val="Font Style18"/>
    <w:basedOn w:val="Domylnaczcionkaakapitu"/>
    <w:uiPriority w:val="99"/>
    <w:rsid w:val="001A7F3E"/>
    <w:rPr>
      <w:rFonts w:ascii="Arial" w:hAnsi="Arial" w:cs="Arial"/>
      <w:sz w:val="14"/>
      <w:szCs w:val="14"/>
    </w:rPr>
  </w:style>
  <w:style w:type="paragraph" w:customStyle="1" w:styleId="Style9">
    <w:name w:val="Style9"/>
    <w:basedOn w:val="Normalny"/>
    <w:uiPriority w:val="99"/>
    <w:rsid w:val="00DD782C"/>
    <w:pPr>
      <w:widowControl w:val="0"/>
      <w:overflowPunct/>
      <w:spacing w:line="240" w:lineRule="auto"/>
      <w:jc w:val="left"/>
      <w:textAlignment w:val="auto"/>
    </w:pPr>
    <w:rPr>
      <w:rFonts w:cs="Arial"/>
      <w:sz w:val="24"/>
      <w:szCs w:val="24"/>
    </w:rPr>
  </w:style>
  <w:style w:type="character" w:customStyle="1" w:styleId="FontStyle19">
    <w:name w:val="Font Style19"/>
    <w:basedOn w:val="Domylnaczcionkaakapitu"/>
    <w:uiPriority w:val="99"/>
    <w:rsid w:val="00DD782C"/>
    <w:rPr>
      <w:rFonts w:ascii="Arial" w:hAnsi="Arial" w:cs="Arial"/>
      <w:sz w:val="18"/>
      <w:szCs w:val="18"/>
    </w:rPr>
  </w:style>
  <w:style w:type="paragraph" w:customStyle="1" w:styleId="Style2">
    <w:name w:val="Style2"/>
    <w:basedOn w:val="Normalny"/>
    <w:uiPriority w:val="99"/>
    <w:rsid w:val="001C09F2"/>
    <w:pPr>
      <w:widowControl w:val="0"/>
      <w:overflowPunct/>
      <w:spacing w:line="161" w:lineRule="exact"/>
      <w:jc w:val="left"/>
      <w:textAlignment w:val="auto"/>
    </w:pPr>
    <w:rPr>
      <w:rFonts w:cs="Arial"/>
      <w:sz w:val="24"/>
      <w:szCs w:val="24"/>
    </w:rPr>
  </w:style>
  <w:style w:type="paragraph" w:customStyle="1" w:styleId="Style15">
    <w:name w:val="Style15"/>
    <w:basedOn w:val="Normalny"/>
    <w:uiPriority w:val="99"/>
    <w:rsid w:val="001C09F2"/>
    <w:pPr>
      <w:widowControl w:val="0"/>
      <w:overflowPunct/>
      <w:spacing w:line="226" w:lineRule="exact"/>
      <w:jc w:val="left"/>
      <w:textAlignment w:val="auto"/>
    </w:pPr>
    <w:rPr>
      <w:rFonts w:cs="Arial"/>
      <w:sz w:val="24"/>
      <w:szCs w:val="24"/>
    </w:rPr>
  </w:style>
  <w:style w:type="character" w:customStyle="1" w:styleId="FontStyle20">
    <w:name w:val="Font Style20"/>
    <w:basedOn w:val="Domylnaczcionkaakapitu"/>
    <w:uiPriority w:val="99"/>
    <w:rsid w:val="001C09F2"/>
    <w:rPr>
      <w:rFonts w:ascii="Arial" w:hAnsi="Arial" w:cs="Arial"/>
      <w:b/>
      <w:bCs/>
      <w:sz w:val="16"/>
      <w:szCs w:val="16"/>
    </w:rPr>
  </w:style>
  <w:style w:type="character" w:customStyle="1" w:styleId="FontStyle23">
    <w:name w:val="Font Style23"/>
    <w:basedOn w:val="Domylnaczcionkaakapitu"/>
    <w:uiPriority w:val="99"/>
    <w:rsid w:val="001C09F2"/>
    <w:rPr>
      <w:rFonts w:ascii="Arial" w:hAnsi="Arial" w:cs="Arial"/>
      <w:sz w:val="12"/>
      <w:szCs w:val="12"/>
    </w:rPr>
  </w:style>
  <w:style w:type="character" w:customStyle="1" w:styleId="FontStyle24">
    <w:name w:val="Font Style24"/>
    <w:basedOn w:val="Domylnaczcionkaakapitu"/>
    <w:uiPriority w:val="99"/>
    <w:rsid w:val="001C09F2"/>
    <w:rPr>
      <w:rFonts w:ascii="Arial" w:hAnsi="Arial" w:cs="Arial"/>
      <w:sz w:val="16"/>
      <w:szCs w:val="16"/>
    </w:rPr>
  </w:style>
  <w:style w:type="character" w:customStyle="1" w:styleId="niedziel">
    <w:name w:val="nie dziel"/>
    <w:uiPriority w:val="99"/>
    <w:rsid w:val="000C6313"/>
  </w:style>
  <w:style w:type="character" w:customStyle="1" w:styleId="italic">
    <w:name w:val="# italic"/>
    <w:uiPriority w:val="99"/>
    <w:rsid w:val="00674A03"/>
    <w:rPr>
      <w:i/>
    </w:rPr>
  </w:style>
  <w:style w:type="paragraph" w:customStyle="1" w:styleId="Tekstpodstawowy31">
    <w:name w:val="Tekst podstawowy 31"/>
    <w:basedOn w:val="Normalny"/>
    <w:rsid w:val="006C579D"/>
    <w:pPr>
      <w:overflowPunct/>
      <w:autoSpaceDE/>
      <w:autoSpaceDN/>
      <w:adjustRightInd/>
      <w:spacing w:before="100" w:beforeAutospacing="1" w:after="120" w:afterAutospacing="1"/>
      <w:textAlignment w:val="auto"/>
    </w:pPr>
    <w:rPr>
      <w:rFonts w:ascii="Calibri" w:eastAsia="SimSun" w:hAnsi="Calibri" w:cs="Calibri"/>
      <w:kern w:val="1"/>
      <w:sz w:val="16"/>
      <w:szCs w:val="16"/>
      <w:lang w:val="en-US" w:eastAsia="en-US" w:bidi="en-US"/>
    </w:rPr>
  </w:style>
  <w:style w:type="paragraph" w:styleId="Bezodstpw">
    <w:name w:val="No Spacing"/>
    <w:uiPriority w:val="1"/>
    <w:qFormat/>
    <w:rsid w:val="005268B7"/>
    <w:pPr>
      <w:overflowPunct w:val="0"/>
      <w:autoSpaceDE w:val="0"/>
      <w:autoSpaceDN w:val="0"/>
      <w:adjustRightInd w:val="0"/>
      <w:jc w:val="both"/>
      <w:textAlignment w:val="baseline"/>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20127">
      <w:bodyDiv w:val="1"/>
      <w:marLeft w:val="0"/>
      <w:marRight w:val="0"/>
      <w:marTop w:val="0"/>
      <w:marBottom w:val="0"/>
      <w:divBdr>
        <w:top w:val="none" w:sz="0" w:space="0" w:color="auto"/>
        <w:left w:val="none" w:sz="0" w:space="0" w:color="auto"/>
        <w:bottom w:val="none" w:sz="0" w:space="0" w:color="auto"/>
        <w:right w:val="none" w:sz="0" w:space="0" w:color="auto"/>
      </w:divBdr>
    </w:div>
    <w:div w:id="394744693">
      <w:bodyDiv w:val="1"/>
      <w:marLeft w:val="0"/>
      <w:marRight w:val="0"/>
      <w:marTop w:val="0"/>
      <w:marBottom w:val="0"/>
      <w:divBdr>
        <w:top w:val="none" w:sz="0" w:space="0" w:color="auto"/>
        <w:left w:val="none" w:sz="0" w:space="0" w:color="auto"/>
        <w:bottom w:val="none" w:sz="0" w:space="0" w:color="auto"/>
        <w:right w:val="none" w:sz="0" w:space="0" w:color="auto"/>
      </w:divBdr>
    </w:div>
    <w:div w:id="805204335">
      <w:bodyDiv w:val="1"/>
      <w:marLeft w:val="0"/>
      <w:marRight w:val="0"/>
      <w:marTop w:val="0"/>
      <w:marBottom w:val="0"/>
      <w:divBdr>
        <w:top w:val="none" w:sz="0" w:space="0" w:color="auto"/>
        <w:left w:val="none" w:sz="0" w:space="0" w:color="auto"/>
        <w:bottom w:val="none" w:sz="0" w:space="0" w:color="auto"/>
        <w:right w:val="none" w:sz="0" w:space="0" w:color="auto"/>
      </w:divBdr>
    </w:div>
    <w:div w:id="823202646">
      <w:bodyDiv w:val="1"/>
      <w:marLeft w:val="0"/>
      <w:marRight w:val="0"/>
      <w:marTop w:val="0"/>
      <w:marBottom w:val="0"/>
      <w:divBdr>
        <w:top w:val="none" w:sz="0" w:space="0" w:color="auto"/>
        <w:left w:val="none" w:sz="0" w:space="0" w:color="auto"/>
        <w:bottom w:val="none" w:sz="0" w:space="0" w:color="auto"/>
        <w:right w:val="none" w:sz="0" w:space="0" w:color="auto"/>
      </w:divBdr>
    </w:div>
    <w:div w:id="1277636853">
      <w:bodyDiv w:val="1"/>
      <w:marLeft w:val="0"/>
      <w:marRight w:val="0"/>
      <w:marTop w:val="0"/>
      <w:marBottom w:val="0"/>
      <w:divBdr>
        <w:top w:val="none" w:sz="0" w:space="0" w:color="auto"/>
        <w:left w:val="none" w:sz="0" w:space="0" w:color="auto"/>
        <w:bottom w:val="none" w:sz="0" w:space="0" w:color="auto"/>
        <w:right w:val="none" w:sz="0" w:space="0" w:color="auto"/>
      </w:divBdr>
    </w:div>
    <w:div w:id="1405294948">
      <w:bodyDiv w:val="1"/>
      <w:marLeft w:val="0"/>
      <w:marRight w:val="0"/>
      <w:marTop w:val="0"/>
      <w:marBottom w:val="0"/>
      <w:divBdr>
        <w:top w:val="none" w:sz="0" w:space="0" w:color="auto"/>
        <w:left w:val="none" w:sz="0" w:space="0" w:color="auto"/>
        <w:bottom w:val="none" w:sz="0" w:space="0" w:color="auto"/>
        <w:right w:val="none" w:sz="0" w:space="0" w:color="auto"/>
      </w:divBdr>
    </w:div>
    <w:div w:id="177531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EF978-CC5A-40E2-A344-133C2BC0F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13624</Words>
  <Characters>81744</Characters>
  <Application>Microsoft Office Word</Application>
  <DocSecurity>0</DocSecurity>
  <Lines>681</Lines>
  <Paragraphs>190</Paragraphs>
  <ScaleCrop>false</ScaleCrop>
  <HeadingPairs>
    <vt:vector size="2" baseType="variant">
      <vt:variant>
        <vt:lpstr>Tytuł</vt:lpstr>
      </vt:variant>
      <vt:variant>
        <vt:i4>1</vt:i4>
      </vt:variant>
    </vt:vector>
  </HeadingPairs>
  <TitlesOfParts>
    <vt:vector size="1" baseType="lpstr">
      <vt:lpstr>projekt umowy</vt:lpstr>
    </vt:vector>
  </TitlesOfParts>
  <Company>Powiatowy Zarząd Dróg</Company>
  <LinksUpToDate>false</LinksUpToDate>
  <CharactersWithSpaces>95178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dc:creator>KD Krzysztof Szymański</dc:creator>
  <cp:lastModifiedBy>Paweł Puchalik</cp:lastModifiedBy>
  <cp:revision>2</cp:revision>
  <cp:lastPrinted>2024-03-25T07:00:00Z</cp:lastPrinted>
  <dcterms:created xsi:type="dcterms:W3CDTF">2024-03-28T08:44:00Z</dcterms:created>
  <dcterms:modified xsi:type="dcterms:W3CDTF">2024-03-28T08:44:00Z</dcterms:modified>
</cp:coreProperties>
</file>