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Borders>
          <w:top w:val="nil"/>
          <w:left w:val="nil"/>
          <w:bottom w:val="nil"/>
          <w:right w:val="nil"/>
        </w:tblBorders>
        <w:tblLayout w:type="fixed"/>
        <w:tblLook w:val="0000" w:firstRow="0" w:lastRow="0" w:firstColumn="0" w:lastColumn="0" w:noHBand="0" w:noVBand="0"/>
      </w:tblPr>
      <w:tblGrid>
        <w:gridCol w:w="9889"/>
      </w:tblGrid>
      <w:tr w:rsidR="0090362C" w:rsidRPr="006261C4" w14:paraId="74B95969" w14:textId="77777777" w:rsidTr="006261C4">
        <w:trPr>
          <w:trHeight w:val="261"/>
        </w:trPr>
        <w:tc>
          <w:tcPr>
            <w:tcW w:w="9889" w:type="dxa"/>
          </w:tcPr>
          <w:p w14:paraId="3B638A31" w14:textId="22C34321" w:rsidR="0090362C" w:rsidRPr="00B064EB" w:rsidRDefault="006261C4" w:rsidP="00B52F09">
            <w:pPr>
              <w:spacing w:after="200" w:line="276" w:lineRule="auto"/>
              <w:jc w:val="left"/>
              <w:rPr>
                <w:rFonts w:ascii="Times New Roman" w:eastAsiaTheme="minorHAnsi" w:hAnsi="Times New Roman"/>
                <w:b/>
                <w:sz w:val="24"/>
              </w:rPr>
            </w:pPr>
            <w:r w:rsidRPr="00B064EB">
              <w:rPr>
                <w:rFonts w:ascii="Times New Roman" w:eastAsiaTheme="minorHAnsi" w:hAnsi="Times New Roman"/>
                <w:b/>
                <w:sz w:val="24"/>
              </w:rPr>
              <w:t>Znak: I.271</w:t>
            </w:r>
            <w:r w:rsidR="00B064EB" w:rsidRPr="00B064EB">
              <w:rPr>
                <w:rFonts w:ascii="Times New Roman" w:eastAsiaTheme="minorHAnsi" w:hAnsi="Times New Roman"/>
                <w:b/>
                <w:sz w:val="24"/>
              </w:rPr>
              <w:t>.</w:t>
            </w:r>
            <w:r w:rsidR="00355989">
              <w:rPr>
                <w:rFonts w:ascii="Times New Roman" w:eastAsiaTheme="minorHAnsi" w:hAnsi="Times New Roman"/>
                <w:b/>
                <w:sz w:val="24"/>
              </w:rPr>
              <w:t>5</w:t>
            </w:r>
            <w:r w:rsidR="00B064EB" w:rsidRPr="00B064EB">
              <w:rPr>
                <w:rFonts w:ascii="Times New Roman" w:eastAsiaTheme="minorHAnsi" w:hAnsi="Times New Roman"/>
                <w:b/>
                <w:sz w:val="24"/>
              </w:rPr>
              <w:t>.</w:t>
            </w:r>
            <w:r w:rsidRPr="00B064EB">
              <w:rPr>
                <w:rFonts w:ascii="Times New Roman" w:eastAsiaTheme="minorHAnsi" w:hAnsi="Times New Roman"/>
                <w:b/>
                <w:sz w:val="24"/>
              </w:rPr>
              <w:t>202</w:t>
            </w:r>
            <w:r w:rsidR="00355989">
              <w:rPr>
                <w:rFonts w:ascii="Times New Roman" w:eastAsiaTheme="minorHAnsi" w:hAnsi="Times New Roman"/>
                <w:b/>
                <w:sz w:val="24"/>
              </w:rPr>
              <w:t>5</w:t>
            </w:r>
          </w:p>
        </w:tc>
      </w:tr>
    </w:tbl>
    <w:p w14:paraId="05A7F94C"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18139EAC" w14:textId="77777777" w:rsidR="007C4798" w:rsidRPr="006261C4" w:rsidRDefault="007C4798" w:rsidP="00C85790">
      <w:pPr>
        <w:pStyle w:val="Tekstpodstawowy3"/>
        <w:spacing w:before="0"/>
        <w:rPr>
          <w:rFonts w:ascii="Times New Roman" w:hAnsi="Times New Roman"/>
          <w:b/>
          <w:i w:val="0"/>
          <w:color w:val="000000" w:themeColor="text1"/>
          <w:sz w:val="24"/>
        </w:rPr>
      </w:pPr>
    </w:p>
    <w:p w14:paraId="43BAD997"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723A5D07"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440FDA51" w14:textId="77777777" w:rsidR="00206D9B" w:rsidRPr="006261C4" w:rsidRDefault="00A25494" w:rsidP="007D4E2E">
      <w:pPr>
        <w:pStyle w:val="Tekstpodstawowy3"/>
        <w:spacing w:before="0"/>
        <w:jc w:val="center"/>
        <w:outlineLvl w:val="0"/>
        <w:rPr>
          <w:rFonts w:ascii="Times New Roman" w:hAnsi="Times New Roman"/>
          <w:b/>
          <w:i w:val="0"/>
          <w:color w:val="000000" w:themeColor="text1"/>
          <w:sz w:val="24"/>
        </w:rPr>
      </w:pPr>
      <w:r w:rsidRPr="006261C4">
        <w:rPr>
          <w:rFonts w:ascii="Times New Roman" w:hAnsi="Times New Roman"/>
          <w:b/>
          <w:i w:val="0"/>
          <w:color w:val="000000" w:themeColor="text1"/>
          <w:sz w:val="24"/>
        </w:rPr>
        <w:t>SPECYFIKACJA</w:t>
      </w:r>
      <w:r w:rsidR="00EE3622" w:rsidRPr="006261C4">
        <w:rPr>
          <w:rFonts w:ascii="Times New Roman" w:hAnsi="Times New Roman"/>
          <w:b/>
          <w:i w:val="0"/>
          <w:color w:val="000000" w:themeColor="text1"/>
          <w:sz w:val="24"/>
        </w:rPr>
        <w:t xml:space="preserve"> WARUNKÓW ZAMÓWIENIA</w:t>
      </w:r>
    </w:p>
    <w:p w14:paraId="2F372A2C" w14:textId="77777777" w:rsidR="00EE3622" w:rsidRPr="006261C4" w:rsidRDefault="00A25494" w:rsidP="00C85790">
      <w:pPr>
        <w:pStyle w:val="Tekstpodstawowy3"/>
        <w:spacing w:before="0"/>
        <w:jc w:val="center"/>
        <w:rPr>
          <w:rFonts w:ascii="Times New Roman" w:hAnsi="Times New Roman"/>
          <w:b/>
          <w:i w:val="0"/>
          <w:color w:val="000000" w:themeColor="text1"/>
          <w:sz w:val="24"/>
        </w:rPr>
      </w:pPr>
      <w:r w:rsidRPr="006261C4">
        <w:rPr>
          <w:rFonts w:ascii="Times New Roman" w:hAnsi="Times New Roman"/>
          <w:b/>
          <w:i w:val="0"/>
          <w:color w:val="000000" w:themeColor="text1"/>
          <w:sz w:val="24"/>
        </w:rPr>
        <w:t>(S</w:t>
      </w:r>
      <w:r w:rsidR="00EE3622" w:rsidRPr="006261C4">
        <w:rPr>
          <w:rFonts w:ascii="Times New Roman" w:hAnsi="Times New Roman"/>
          <w:b/>
          <w:i w:val="0"/>
          <w:color w:val="000000" w:themeColor="text1"/>
          <w:sz w:val="24"/>
        </w:rPr>
        <w:t>WZ)</w:t>
      </w:r>
    </w:p>
    <w:p w14:paraId="72599E2B" w14:textId="77777777" w:rsidR="00EE3622" w:rsidRPr="006261C4" w:rsidRDefault="00EE3622" w:rsidP="003A4D64">
      <w:pPr>
        <w:rPr>
          <w:rFonts w:ascii="Times New Roman" w:hAnsi="Times New Roman"/>
          <w:b/>
          <w:color w:val="000000" w:themeColor="text1"/>
          <w:sz w:val="24"/>
        </w:rPr>
      </w:pPr>
    </w:p>
    <w:p w14:paraId="7315BCB2" w14:textId="77777777" w:rsidR="00EE3622" w:rsidRPr="006261C4" w:rsidRDefault="00EE3622" w:rsidP="007D4E2E">
      <w:pPr>
        <w:jc w:val="center"/>
        <w:outlineLvl w:val="0"/>
        <w:rPr>
          <w:rFonts w:ascii="Times New Roman" w:hAnsi="Times New Roman"/>
          <w:color w:val="000000" w:themeColor="text1"/>
          <w:sz w:val="24"/>
        </w:rPr>
      </w:pPr>
      <w:r w:rsidRPr="006261C4">
        <w:rPr>
          <w:rFonts w:ascii="Times New Roman" w:hAnsi="Times New Roman"/>
          <w:color w:val="000000" w:themeColor="text1"/>
          <w:sz w:val="24"/>
        </w:rPr>
        <w:t>Nazwa nadana zamówieniu przez Zamawiającego:</w:t>
      </w:r>
    </w:p>
    <w:p w14:paraId="23F4FA38" w14:textId="77777777" w:rsidR="004B4879" w:rsidRPr="006261C4" w:rsidRDefault="004B4879" w:rsidP="007D4E2E">
      <w:pPr>
        <w:jc w:val="center"/>
        <w:outlineLvl w:val="0"/>
        <w:rPr>
          <w:rFonts w:ascii="Times New Roman" w:hAnsi="Times New Roman"/>
          <w:b/>
          <w:color w:val="000000" w:themeColor="text1"/>
          <w:sz w:val="24"/>
        </w:rPr>
      </w:pPr>
    </w:p>
    <w:p w14:paraId="309EEE37" w14:textId="01F2C762" w:rsidR="00FA1DE9" w:rsidRPr="006261C4" w:rsidRDefault="001B62E5" w:rsidP="001B62E5">
      <w:pPr>
        <w:jc w:val="center"/>
        <w:rPr>
          <w:rFonts w:ascii="Times New Roman" w:hAnsi="Times New Roman"/>
          <w:color w:val="000000" w:themeColor="text1"/>
          <w:sz w:val="24"/>
        </w:rPr>
      </w:pPr>
      <w:r w:rsidRPr="002C735E">
        <w:rPr>
          <w:rFonts w:ascii="Times New Roman" w:hAnsi="Times New Roman"/>
          <w:b/>
          <w:bCs/>
          <w:sz w:val="24"/>
        </w:rPr>
        <w:t>Pielęgnacja i utrzymanie zieleni na tere</w:t>
      </w:r>
      <w:r>
        <w:rPr>
          <w:rFonts w:ascii="Times New Roman" w:hAnsi="Times New Roman"/>
          <w:b/>
          <w:bCs/>
          <w:sz w:val="24"/>
        </w:rPr>
        <w:t>nie miasta Dukla w 2025 roku</w:t>
      </w:r>
    </w:p>
    <w:p w14:paraId="5C257B9C" w14:textId="77777777" w:rsidR="00FA1DE9" w:rsidRDefault="00FA1DE9" w:rsidP="003A4D64">
      <w:pPr>
        <w:jc w:val="left"/>
        <w:rPr>
          <w:rFonts w:ascii="Times New Roman" w:hAnsi="Times New Roman"/>
          <w:color w:val="000000" w:themeColor="text1"/>
          <w:sz w:val="24"/>
        </w:rPr>
      </w:pPr>
    </w:p>
    <w:p w14:paraId="2A5DE649" w14:textId="77777777" w:rsidR="009569DC" w:rsidRDefault="009569DC" w:rsidP="003A4D64">
      <w:pPr>
        <w:jc w:val="left"/>
        <w:rPr>
          <w:rFonts w:ascii="Times New Roman" w:hAnsi="Times New Roman"/>
          <w:color w:val="000000" w:themeColor="text1"/>
          <w:sz w:val="24"/>
        </w:rPr>
      </w:pPr>
    </w:p>
    <w:p w14:paraId="38DE16CD" w14:textId="77777777" w:rsidR="006F04E6" w:rsidRDefault="006F04E6" w:rsidP="003A4D64">
      <w:pPr>
        <w:jc w:val="left"/>
        <w:rPr>
          <w:rFonts w:ascii="Times New Roman" w:hAnsi="Times New Roman"/>
          <w:color w:val="000000" w:themeColor="text1"/>
          <w:sz w:val="24"/>
        </w:rPr>
      </w:pPr>
    </w:p>
    <w:p w14:paraId="76F70D16" w14:textId="77777777" w:rsidR="006F04E6" w:rsidRDefault="006F04E6" w:rsidP="003A4D64">
      <w:pPr>
        <w:jc w:val="left"/>
        <w:rPr>
          <w:rFonts w:ascii="Times New Roman" w:hAnsi="Times New Roman"/>
          <w:color w:val="000000" w:themeColor="text1"/>
          <w:sz w:val="24"/>
        </w:rPr>
      </w:pPr>
    </w:p>
    <w:p w14:paraId="27969D63" w14:textId="77777777" w:rsidR="009569DC" w:rsidRPr="006261C4" w:rsidRDefault="009569DC" w:rsidP="003A4D64">
      <w:pPr>
        <w:jc w:val="left"/>
        <w:rPr>
          <w:rFonts w:ascii="Times New Roman" w:hAnsi="Times New Roman"/>
          <w:color w:val="000000" w:themeColor="text1"/>
          <w:sz w:val="24"/>
        </w:rPr>
      </w:pPr>
    </w:p>
    <w:p w14:paraId="25040264" w14:textId="77777777" w:rsidR="00941109" w:rsidRDefault="00A963F4" w:rsidP="007D4E2E">
      <w:pPr>
        <w:pStyle w:val="Tekstpodstawowy3"/>
        <w:tabs>
          <w:tab w:val="center" w:pos="7088"/>
        </w:tabs>
        <w:spacing w:before="0"/>
        <w:outlineLvl w:val="0"/>
        <w:rPr>
          <w:rFonts w:ascii="Times New Roman" w:hAnsi="Times New Roman"/>
          <w:color w:val="000000" w:themeColor="text1"/>
          <w:sz w:val="24"/>
        </w:rPr>
      </w:pPr>
      <w:r w:rsidRPr="006261C4">
        <w:rPr>
          <w:rFonts w:ascii="Times New Roman" w:hAnsi="Times New Roman"/>
          <w:b/>
          <w:i w:val="0"/>
          <w:color w:val="FF0000"/>
          <w:sz w:val="24"/>
        </w:rPr>
        <w:tab/>
      </w:r>
      <w:r w:rsidR="00EE3622" w:rsidRPr="0087581D">
        <w:rPr>
          <w:rFonts w:ascii="Times New Roman" w:hAnsi="Times New Roman"/>
          <w:color w:val="000000" w:themeColor="text1"/>
          <w:sz w:val="24"/>
        </w:rPr>
        <w:t>Z</w:t>
      </w:r>
      <w:r w:rsidR="0087581D" w:rsidRPr="0087581D">
        <w:rPr>
          <w:rFonts w:ascii="Times New Roman" w:hAnsi="Times New Roman"/>
          <w:color w:val="000000" w:themeColor="text1"/>
          <w:sz w:val="24"/>
        </w:rPr>
        <w:t>atwierdzam</w:t>
      </w:r>
      <w:r w:rsidR="00EE3622" w:rsidRPr="0087581D">
        <w:rPr>
          <w:rFonts w:ascii="Times New Roman" w:hAnsi="Times New Roman"/>
          <w:color w:val="000000" w:themeColor="text1"/>
          <w:sz w:val="24"/>
        </w:rPr>
        <w:t>:</w:t>
      </w:r>
    </w:p>
    <w:p w14:paraId="1FCD46C1" w14:textId="77777777" w:rsidR="00701312" w:rsidRDefault="00701312" w:rsidP="007D4E2E">
      <w:pPr>
        <w:pStyle w:val="Tekstpodstawowy3"/>
        <w:tabs>
          <w:tab w:val="center" w:pos="7088"/>
        </w:tabs>
        <w:spacing w:before="0"/>
        <w:outlineLvl w:val="0"/>
        <w:rPr>
          <w:rFonts w:ascii="Times New Roman" w:hAnsi="Times New Roman"/>
          <w:color w:val="000000" w:themeColor="text1"/>
          <w:sz w:val="24"/>
        </w:rPr>
      </w:pPr>
    </w:p>
    <w:p w14:paraId="74F560A1" w14:textId="091ADC8E" w:rsidR="00701312" w:rsidRDefault="00701312" w:rsidP="00701312">
      <w:pPr>
        <w:pStyle w:val="Tekstpodstawowy3"/>
        <w:spacing w:before="0"/>
        <w:outlineLvl w:val="0"/>
        <w:rPr>
          <w:rFonts w:ascii="Times New Roman" w:hAnsi="Times New Roman"/>
          <w:color w:val="000000" w:themeColor="text1"/>
          <w:sz w:val="24"/>
        </w:rPr>
      </w:pP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t>Burmistrz Dukli</w:t>
      </w:r>
    </w:p>
    <w:p w14:paraId="4485BE29" w14:textId="79C1F368" w:rsidR="00701312" w:rsidRDefault="00701312" w:rsidP="00701312">
      <w:pPr>
        <w:pStyle w:val="Tekstpodstawowy3"/>
        <w:ind w:left="4961"/>
        <w:jc w:val="center"/>
        <w:outlineLvl w:val="0"/>
        <w:rPr>
          <w:rFonts w:ascii="Times New Roman" w:hAnsi="Times New Roman"/>
          <w:color w:val="000000" w:themeColor="text1"/>
          <w:sz w:val="24"/>
        </w:rPr>
      </w:pPr>
      <w:r>
        <w:rPr>
          <w:rFonts w:ascii="Times New Roman" w:hAnsi="Times New Roman"/>
          <w:color w:val="000000" w:themeColor="text1"/>
          <w:sz w:val="24"/>
        </w:rPr>
        <w:t xml:space="preserve">    </w:t>
      </w:r>
      <w:r w:rsidR="00340294">
        <w:rPr>
          <w:rFonts w:ascii="Times New Roman" w:hAnsi="Times New Roman"/>
          <w:color w:val="000000" w:themeColor="text1"/>
          <w:sz w:val="24"/>
        </w:rPr>
        <w:t>Krystyna Andruch</w:t>
      </w:r>
    </w:p>
    <w:p w14:paraId="56CE983F" w14:textId="77777777" w:rsidR="00701312" w:rsidRDefault="00701312" w:rsidP="00701312">
      <w:pPr>
        <w:pStyle w:val="Tekstpodstawowy3"/>
        <w:tabs>
          <w:tab w:val="center" w:pos="7088"/>
        </w:tabs>
        <w:spacing w:before="0"/>
        <w:jc w:val="right"/>
        <w:outlineLvl w:val="0"/>
        <w:rPr>
          <w:rFonts w:ascii="Times New Roman" w:hAnsi="Times New Roman"/>
          <w:color w:val="000000" w:themeColor="text1"/>
          <w:sz w:val="24"/>
        </w:rPr>
      </w:pPr>
    </w:p>
    <w:p w14:paraId="7DB2E616" w14:textId="77777777" w:rsidR="007C1BC1" w:rsidRDefault="007C1BC1" w:rsidP="00701312">
      <w:pPr>
        <w:pStyle w:val="Tekstpodstawowy3"/>
        <w:tabs>
          <w:tab w:val="center" w:pos="7088"/>
        </w:tabs>
        <w:spacing w:before="0"/>
        <w:jc w:val="right"/>
        <w:outlineLvl w:val="0"/>
        <w:rPr>
          <w:rFonts w:ascii="Times New Roman" w:hAnsi="Times New Roman"/>
          <w:color w:val="000000" w:themeColor="text1"/>
          <w:sz w:val="24"/>
        </w:rPr>
      </w:pPr>
    </w:p>
    <w:p w14:paraId="39EB8927" w14:textId="77777777" w:rsidR="007C1BC1" w:rsidRDefault="007C1BC1" w:rsidP="00701312">
      <w:pPr>
        <w:pStyle w:val="Tekstpodstawowy3"/>
        <w:tabs>
          <w:tab w:val="center" w:pos="7088"/>
        </w:tabs>
        <w:spacing w:before="0"/>
        <w:jc w:val="right"/>
        <w:outlineLvl w:val="0"/>
        <w:rPr>
          <w:rFonts w:ascii="Times New Roman" w:hAnsi="Times New Roman"/>
          <w:color w:val="000000" w:themeColor="text1"/>
          <w:sz w:val="24"/>
        </w:rPr>
      </w:pPr>
    </w:p>
    <w:p w14:paraId="33B826BE" w14:textId="77777777" w:rsidR="006F4E94" w:rsidRDefault="006F4E94" w:rsidP="00701312">
      <w:pPr>
        <w:pStyle w:val="Tekstpodstawowy3"/>
        <w:tabs>
          <w:tab w:val="center" w:pos="7088"/>
        </w:tabs>
        <w:spacing w:before="0"/>
        <w:jc w:val="right"/>
        <w:outlineLvl w:val="0"/>
        <w:rPr>
          <w:rFonts w:ascii="Times New Roman" w:hAnsi="Times New Roman"/>
          <w:color w:val="000000" w:themeColor="text1"/>
          <w:sz w:val="24"/>
        </w:rPr>
      </w:pPr>
    </w:p>
    <w:p w14:paraId="3AB30823" w14:textId="77777777" w:rsidR="006F4E94" w:rsidRDefault="006F4E94" w:rsidP="00701312">
      <w:pPr>
        <w:pStyle w:val="Tekstpodstawowy3"/>
        <w:tabs>
          <w:tab w:val="center" w:pos="7088"/>
        </w:tabs>
        <w:spacing w:before="0"/>
        <w:jc w:val="right"/>
        <w:outlineLvl w:val="0"/>
        <w:rPr>
          <w:rFonts w:ascii="Times New Roman" w:hAnsi="Times New Roman"/>
          <w:color w:val="000000" w:themeColor="text1"/>
          <w:sz w:val="24"/>
        </w:rPr>
      </w:pPr>
    </w:p>
    <w:p w14:paraId="014BFAA4" w14:textId="77777777" w:rsidR="006F4E94" w:rsidRDefault="006F4E94" w:rsidP="00701312">
      <w:pPr>
        <w:pStyle w:val="Tekstpodstawowy3"/>
        <w:tabs>
          <w:tab w:val="center" w:pos="7088"/>
        </w:tabs>
        <w:spacing w:before="0"/>
        <w:jc w:val="right"/>
        <w:outlineLvl w:val="0"/>
        <w:rPr>
          <w:rFonts w:ascii="Times New Roman" w:hAnsi="Times New Roman"/>
          <w:color w:val="000000" w:themeColor="text1"/>
          <w:sz w:val="24"/>
        </w:rPr>
      </w:pPr>
    </w:p>
    <w:p w14:paraId="5ADB0379" w14:textId="77777777" w:rsidR="006F4E94" w:rsidRDefault="006F4E94" w:rsidP="00701312">
      <w:pPr>
        <w:pStyle w:val="Tekstpodstawowy3"/>
        <w:tabs>
          <w:tab w:val="center" w:pos="7088"/>
        </w:tabs>
        <w:spacing w:before="0"/>
        <w:jc w:val="right"/>
        <w:outlineLvl w:val="0"/>
        <w:rPr>
          <w:rFonts w:ascii="Times New Roman" w:hAnsi="Times New Roman"/>
          <w:color w:val="000000" w:themeColor="text1"/>
          <w:sz w:val="24"/>
        </w:rPr>
      </w:pPr>
    </w:p>
    <w:p w14:paraId="1F212502" w14:textId="77777777" w:rsidR="006F4E94" w:rsidRDefault="006F4E94" w:rsidP="00701312">
      <w:pPr>
        <w:pStyle w:val="Tekstpodstawowy3"/>
        <w:tabs>
          <w:tab w:val="center" w:pos="7088"/>
        </w:tabs>
        <w:spacing w:before="0"/>
        <w:jc w:val="right"/>
        <w:outlineLvl w:val="0"/>
        <w:rPr>
          <w:rFonts w:ascii="Times New Roman" w:hAnsi="Times New Roman"/>
          <w:color w:val="000000" w:themeColor="text1"/>
          <w:sz w:val="24"/>
        </w:rPr>
      </w:pPr>
    </w:p>
    <w:p w14:paraId="559579D1" w14:textId="77777777" w:rsidR="006F4E94" w:rsidRDefault="006F4E94" w:rsidP="00701312">
      <w:pPr>
        <w:pStyle w:val="Tekstpodstawowy3"/>
        <w:tabs>
          <w:tab w:val="center" w:pos="7088"/>
        </w:tabs>
        <w:spacing w:before="0"/>
        <w:jc w:val="right"/>
        <w:outlineLvl w:val="0"/>
        <w:rPr>
          <w:rFonts w:ascii="Times New Roman" w:hAnsi="Times New Roman"/>
          <w:color w:val="000000" w:themeColor="text1"/>
          <w:sz w:val="24"/>
        </w:rPr>
      </w:pPr>
    </w:p>
    <w:p w14:paraId="626F3AB0" w14:textId="77777777" w:rsidR="006F4E94" w:rsidRDefault="006F4E94" w:rsidP="00701312">
      <w:pPr>
        <w:pStyle w:val="Tekstpodstawowy3"/>
        <w:tabs>
          <w:tab w:val="center" w:pos="7088"/>
        </w:tabs>
        <w:spacing w:before="0"/>
        <w:jc w:val="right"/>
        <w:outlineLvl w:val="0"/>
        <w:rPr>
          <w:rFonts w:ascii="Times New Roman" w:hAnsi="Times New Roman"/>
          <w:color w:val="000000" w:themeColor="text1"/>
          <w:sz w:val="24"/>
        </w:rPr>
      </w:pPr>
    </w:p>
    <w:p w14:paraId="602B6420" w14:textId="77777777" w:rsidR="006F4E94" w:rsidRDefault="006F4E94" w:rsidP="00701312">
      <w:pPr>
        <w:pStyle w:val="Tekstpodstawowy3"/>
        <w:tabs>
          <w:tab w:val="center" w:pos="7088"/>
        </w:tabs>
        <w:spacing w:before="0"/>
        <w:jc w:val="right"/>
        <w:outlineLvl w:val="0"/>
        <w:rPr>
          <w:rFonts w:ascii="Times New Roman" w:hAnsi="Times New Roman"/>
          <w:color w:val="000000" w:themeColor="text1"/>
          <w:sz w:val="24"/>
        </w:rPr>
      </w:pPr>
    </w:p>
    <w:p w14:paraId="7BAD18EE" w14:textId="77777777" w:rsidR="006F4E94" w:rsidRDefault="006F4E94" w:rsidP="00701312">
      <w:pPr>
        <w:pStyle w:val="Tekstpodstawowy3"/>
        <w:tabs>
          <w:tab w:val="center" w:pos="7088"/>
        </w:tabs>
        <w:spacing w:before="0"/>
        <w:jc w:val="right"/>
        <w:outlineLvl w:val="0"/>
        <w:rPr>
          <w:rFonts w:ascii="Times New Roman" w:hAnsi="Times New Roman"/>
          <w:color w:val="000000" w:themeColor="text1"/>
          <w:sz w:val="24"/>
        </w:rPr>
      </w:pPr>
    </w:p>
    <w:p w14:paraId="08D6FD58" w14:textId="5148D272" w:rsidR="006F04E6" w:rsidRPr="006F4E94" w:rsidRDefault="006261C4" w:rsidP="006F4E94">
      <w:pPr>
        <w:outlineLvl w:val="0"/>
        <w:rPr>
          <w:rFonts w:ascii="Times New Roman" w:hAnsi="Times New Roman"/>
          <w:color w:val="000000" w:themeColor="text1"/>
          <w:sz w:val="24"/>
        </w:rPr>
      </w:pPr>
      <w:r>
        <w:rPr>
          <w:rFonts w:ascii="Times New Roman" w:hAnsi="Times New Roman"/>
          <w:color w:val="000000" w:themeColor="text1"/>
          <w:sz w:val="24"/>
        </w:rPr>
        <w:t>Dukla</w:t>
      </w:r>
      <w:r w:rsidR="00413475" w:rsidRPr="006261C4">
        <w:rPr>
          <w:rFonts w:ascii="Times New Roman" w:hAnsi="Times New Roman"/>
          <w:color w:val="000000" w:themeColor="text1"/>
          <w:sz w:val="24"/>
        </w:rPr>
        <w:t xml:space="preserve">, dnia </w:t>
      </w:r>
      <w:r w:rsidR="001B62E5">
        <w:rPr>
          <w:rFonts w:ascii="Times New Roman" w:hAnsi="Times New Roman"/>
          <w:sz w:val="24"/>
        </w:rPr>
        <w:t>25 luty</w:t>
      </w:r>
      <w:r w:rsidR="00772CEB" w:rsidRPr="009569DC">
        <w:rPr>
          <w:rFonts w:ascii="Times New Roman" w:hAnsi="Times New Roman"/>
          <w:sz w:val="24"/>
        </w:rPr>
        <w:t xml:space="preserve"> </w:t>
      </w:r>
      <w:r w:rsidR="00C83EC6" w:rsidRPr="006261C4">
        <w:rPr>
          <w:rFonts w:ascii="Times New Roman" w:hAnsi="Times New Roman"/>
          <w:color w:val="000000" w:themeColor="text1"/>
          <w:sz w:val="24"/>
        </w:rPr>
        <w:t>202</w:t>
      </w:r>
      <w:r w:rsidR="001B62E5">
        <w:rPr>
          <w:rFonts w:ascii="Times New Roman" w:hAnsi="Times New Roman"/>
          <w:color w:val="000000" w:themeColor="text1"/>
          <w:sz w:val="24"/>
        </w:rPr>
        <w:t>5</w:t>
      </w:r>
      <w:r w:rsidR="00413475" w:rsidRPr="006261C4">
        <w:rPr>
          <w:rFonts w:ascii="Times New Roman" w:hAnsi="Times New Roman"/>
          <w:color w:val="000000" w:themeColor="text1"/>
          <w:sz w:val="24"/>
        </w:rPr>
        <w:t xml:space="preserve"> roku</w:t>
      </w:r>
    </w:p>
    <w:p w14:paraId="78B92762" w14:textId="77777777" w:rsidR="00941109" w:rsidRPr="006261C4" w:rsidRDefault="004741CD" w:rsidP="00A665DF">
      <w:pPr>
        <w:pStyle w:val="tytu"/>
      </w:pPr>
      <w:r w:rsidRPr="006261C4">
        <w:lastRenderedPageBreak/>
        <w:t>INFORMACJE OGÓLNE</w:t>
      </w:r>
    </w:p>
    <w:p w14:paraId="7228DC00" w14:textId="77777777" w:rsidR="004339D2" w:rsidRPr="006261C4" w:rsidRDefault="00EE3622" w:rsidP="00D111B5">
      <w:pPr>
        <w:tabs>
          <w:tab w:val="left" w:pos="3828"/>
        </w:tabs>
        <w:spacing w:line="240" w:lineRule="auto"/>
        <w:ind w:left="426"/>
        <w:outlineLvl w:val="0"/>
        <w:rPr>
          <w:rFonts w:ascii="Times New Roman" w:hAnsi="Times New Roman"/>
          <w:color w:val="000000" w:themeColor="text1"/>
          <w:sz w:val="24"/>
        </w:rPr>
      </w:pPr>
      <w:r w:rsidRPr="006261C4">
        <w:rPr>
          <w:rFonts w:ascii="Times New Roman" w:hAnsi="Times New Roman"/>
          <w:b/>
          <w:color w:val="000000" w:themeColor="text1"/>
          <w:sz w:val="24"/>
        </w:rPr>
        <w:t>Zamawiający</w:t>
      </w:r>
      <w:r w:rsidR="000707A3" w:rsidRPr="006261C4">
        <w:rPr>
          <w:rFonts w:ascii="Times New Roman" w:hAnsi="Times New Roman"/>
          <w:b/>
          <w:color w:val="000000" w:themeColor="text1"/>
          <w:sz w:val="24"/>
        </w:rPr>
        <w:t>:</w:t>
      </w:r>
      <w:r w:rsidRPr="006261C4">
        <w:rPr>
          <w:rFonts w:ascii="Times New Roman" w:hAnsi="Times New Roman"/>
          <w:b/>
          <w:color w:val="000000" w:themeColor="text1"/>
          <w:sz w:val="24"/>
        </w:rPr>
        <w:tab/>
      </w:r>
      <w:r w:rsidR="00CB6B2B" w:rsidRPr="006261C4">
        <w:rPr>
          <w:rFonts w:ascii="Times New Roman" w:hAnsi="Times New Roman"/>
          <w:b/>
          <w:color w:val="000000" w:themeColor="text1"/>
          <w:sz w:val="24"/>
        </w:rPr>
        <w:t xml:space="preserve">Gmina </w:t>
      </w:r>
      <w:r w:rsidR="006261C4">
        <w:rPr>
          <w:rFonts w:ascii="Times New Roman" w:hAnsi="Times New Roman"/>
          <w:b/>
          <w:color w:val="000000" w:themeColor="text1"/>
          <w:sz w:val="24"/>
        </w:rPr>
        <w:t>Dukla</w:t>
      </w:r>
    </w:p>
    <w:p w14:paraId="248CE084" w14:textId="77777777" w:rsidR="004339D2" w:rsidRPr="006261C4" w:rsidRDefault="004741CD" w:rsidP="00D111B5">
      <w:pPr>
        <w:pStyle w:val="MojeTahoma"/>
        <w:tabs>
          <w:tab w:val="left" w:pos="3828"/>
        </w:tabs>
        <w:spacing w:line="240" w:lineRule="auto"/>
        <w:ind w:left="426"/>
        <w:rPr>
          <w:rFonts w:ascii="Times New Roman" w:hAnsi="Times New Roman" w:cs="Times New Roman"/>
          <w:b w:val="0"/>
          <w:bCs/>
          <w:color w:val="000000" w:themeColor="text1"/>
          <w:sz w:val="24"/>
        </w:rPr>
      </w:pPr>
      <w:r w:rsidRPr="006261C4">
        <w:rPr>
          <w:rFonts w:ascii="Times New Roman" w:hAnsi="Times New Roman" w:cs="Times New Roman"/>
          <w:bCs/>
          <w:color w:val="000000" w:themeColor="text1"/>
          <w:sz w:val="24"/>
        </w:rPr>
        <w:t>Adres:</w:t>
      </w:r>
      <w:r w:rsidR="004339D2" w:rsidRPr="006261C4">
        <w:rPr>
          <w:rFonts w:ascii="Times New Roman" w:hAnsi="Times New Roman" w:cs="Times New Roman"/>
          <w:bCs/>
          <w:color w:val="000000" w:themeColor="text1"/>
          <w:sz w:val="24"/>
        </w:rPr>
        <w:tab/>
      </w:r>
      <w:r w:rsidRPr="006261C4">
        <w:rPr>
          <w:rFonts w:ascii="Times New Roman" w:hAnsi="Times New Roman" w:cs="Times New Roman"/>
          <w:b w:val="0"/>
          <w:color w:val="000000" w:themeColor="text1"/>
          <w:sz w:val="24"/>
        </w:rPr>
        <w:t xml:space="preserve">ul. </w:t>
      </w:r>
      <w:r w:rsidR="006261C4">
        <w:rPr>
          <w:rFonts w:ascii="Times New Roman" w:hAnsi="Times New Roman" w:cs="Times New Roman"/>
          <w:b w:val="0"/>
          <w:color w:val="000000" w:themeColor="text1"/>
          <w:sz w:val="24"/>
        </w:rPr>
        <w:t>Trakt Węgierski 11</w:t>
      </w:r>
    </w:p>
    <w:p w14:paraId="4B8DECD0" w14:textId="77777777" w:rsidR="004339D2" w:rsidRPr="006261C4" w:rsidRDefault="004339D2"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Cs/>
          <w:color w:val="000000" w:themeColor="text1"/>
          <w:sz w:val="24"/>
        </w:rPr>
        <w:tab/>
      </w:r>
      <w:r w:rsidR="006261C4">
        <w:rPr>
          <w:rFonts w:ascii="Times New Roman" w:hAnsi="Times New Roman"/>
          <w:color w:val="000000" w:themeColor="text1"/>
          <w:sz w:val="24"/>
        </w:rPr>
        <w:t>38-450 Dukla</w:t>
      </w:r>
    </w:p>
    <w:p w14:paraId="1EC2BEA2" w14:textId="27987B71" w:rsidR="00587642" w:rsidRPr="006261C4" w:rsidRDefault="004741CD"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
          <w:color w:val="000000" w:themeColor="text1"/>
          <w:sz w:val="24"/>
        </w:rPr>
        <w:t>Nr telefonu:</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5B4F4C" w:rsidRPr="006261C4">
        <w:rPr>
          <w:rFonts w:ascii="Times New Roman" w:hAnsi="Times New Roman"/>
          <w:color w:val="000000" w:themeColor="text1"/>
          <w:sz w:val="24"/>
        </w:rPr>
        <w:t>tel.: (</w:t>
      </w:r>
      <w:r w:rsidR="006261C4">
        <w:rPr>
          <w:rFonts w:ascii="Times New Roman" w:hAnsi="Times New Roman"/>
          <w:color w:val="000000" w:themeColor="text1"/>
          <w:sz w:val="24"/>
        </w:rPr>
        <w:t>13</w:t>
      </w:r>
      <w:r w:rsidR="00DE4393" w:rsidRPr="006261C4">
        <w:rPr>
          <w:rFonts w:ascii="Times New Roman" w:hAnsi="Times New Roman"/>
          <w:color w:val="000000" w:themeColor="text1"/>
          <w:sz w:val="24"/>
        </w:rPr>
        <w:t xml:space="preserve">)  </w:t>
      </w:r>
      <w:r w:rsidR="00340294">
        <w:rPr>
          <w:rFonts w:ascii="Times New Roman" w:hAnsi="Times New Roman"/>
          <w:color w:val="000000" w:themeColor="text1"/>
          <w:sz w:val="24"/>
        </w:rPr>
        <w:t>43 29 131</w:t>
      </w:r>
    </w:p>
    <w:p w14:paraId="301802E0" w14:textId="77777777" w:rsidR="00C814F6" w:rsidRPr="00C814F6" w:rsidRDefault="00C814F6" w:rsidP="00D111B5">
      <w:pPr>
        <w:tabs>
          <w:tab w:val="left" w:pos="3828"/>
        </w:tabs>
        <w:spacing w:line="240" w:lineRule="auto"/>
        <w:ind w:left="3828" w:hanging="3402"/>
        <w:rPr>
          <w:rFonts w:ascii="Times New Roman" w:hAnsi="Times New Roman"/>
          <w:b/>
          <w:bCs/>
          <w:sz w:val="24"/>
        </w:rPr>
      </w:pPr>
      <w:r w:rsidRPr="00C814F6">
        <w:rPr>
          <w:rFonts w:ascii="Times New Roman" w:hAnsi="Times New Roman"/>
          <w:b/>
          <w:bCs/>
          <w:sz w:val="24"/>
        </w:rPr>
        <w:t>Adres skrzynki ePUAP: /dukla/skrytka</w:t>
      </w:r>
    </w:p>
    <w:p w14:paraId="243323CB" w14:textId="77777777" w:rsidR="004339D2" w:rsidRPr="006261C4" w:rsidRDefault="004741CD" w:rsidP="00D111B5">
      <w:pPr>
        <w:spacing w:line="240" w:lineRule="auto"/>
        <w:ind w:firstLine="426"/>
        <w:rPr>
          <w:rFonts w:ascii="Times New Roman" w:hAnsi="Times New Roman"/>
          <w:sz w:val="24"/>
        </w:rPr>
      </w:pPr>
      <w:r w:rsidRPr="006261C4">
        <w:rPr>
          <w:rFonts w:ascii="Times New Roman" w:hAnsi="Times New Roman"/>
          <w:b/>
          <w:color w:val="000000" w:themeColor="text1"/>
          <w:sz w:val="24"/>
        </w:rPr>
        <w:t>Adres poczty elektronicznej:</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1963DE" w:rsidRPr="006261C4">
        <w:rPr>
          <w:rFonts w:ascii="Times New Roman" w:hAnsi="Times New Roman"/>
          <w:color w:val="000000" w:themeColor="text1"/>
          <w:sz w:val="24"/>
        </w:rPr>
        <w:t xml:space="preserve">    </w:t>
      </w:r>
      <w:r w:rsidR="003740A7">
        <w:rPr>
          <w:rFonts w:ascii="Times New Roman" w:hAnsi="Times New Roman"/>
          <w:color w:val="000000" w:themeColor="text1"/>
          <w:sz w:val="24"/>
        </w:rPr>
        <w:t xml:space="preserve">       </w:t>
      </w:r>
      <w:r w:rsidR="006261C4">
        <w:rPr>
          <w:rStyle w:val="Hipercze"/>
          <w:rFonts w:ascii="Times New Roman" w:hAnsi="Times New Roman"/>
          <w:sz w:val="24"/>
        </w:rPr>
        <w:t>przetarg@dukla.pl</w:t>
      </w:r>
      <w:r w:rsidR="004339D2" w:rsidRPr="006261C4">
        <w:rPr>
          <w:rFonts w:ascii="Times New Roman" w:hAnsi="Times New Roman"/>
          <w:sz w:val="24"/>
        </w:rPr>
        <w:t>                     </w:t>
      </w:r>
    </w:p>
    <w:p w14:paraId="58F0E31C" w14:textId="77777777" w:rsidR="007F331B" w:rsidRPr="006261C4" w:rsidRDefault="00931F48" w:rsidP="00D111B5">
      <w:pPr>
        <w:spacing w:line="240" w:lineRule="auto"/>
        <w:ind w:firstLine="284"/>
        <w:rPr>
          <w:rFonts w:ascii="Times New Roman" w:hAnsi="Times New Roman"/>
          <w:color w:val="000000" w:themeColor="text1"/>
          <w:sz w:val="24"/>
        </w:rPr>
      </w:pPr>
      <w:r>
        <w:rPr>
          <w:rFonts w:ascii="Times New Roman" w:hAnsi="Times New Roman"/>
          <w:b/>
          <w:bCs/>
          <w:color w:val="000000" w:themeColor="text1"/>
          <w:sz w:val="24"/>
        </w:rPr>
        <w:t xml:space="preserve">  </w:t>
      </w:r>
      <w:r w:rsidR="007F331B" w:rsidRPr="006261C4">
        <w:rPr>
          <w:rFonts w:ascii="Times New Roman" w:hAnsi="Times New Roman"/>
          <w:b/>
          <w:bCs/>
          <w:color w:val="000000" w:themeColor="text1"/>
          <w:sz w:val="24"/>
        </w:rPr>
        <w:t xml:space="preserve">Adres strony internetowej (URL):   </w:t>
      </w:r>
      <w:r w:rsidR="004741CD" w:rsidRPr="006261C4">
        <w:rPr>
          <w:rFonts w:ascii="Times New Roman" w:hAnsi="Times New Roman"/>
          <w:bCs/>
          <w:color w:val="000000" w:themeColor="text1"/>
          <w:sz w:val="24"/>
        </w:rPr>
        <w:t xml:space="preserve">  </w:t>
      </w:r>
      <w:hyperlink r:id="rId8" w:history="1">
        <w:r w:rsidR="006261C4" w:rsidRPr="00712FD6">
          <w:rPr>
            <w:rStyle w:val="Hipercze"/>
            <w:rFonts w:ascii="Times New Roman" w:hAnsi="Times New Roman"/>
            <w:sz w:val="24"/>
          </w:rPr>
          <w:t>http://bip.dukla.pl/</w:t>
        </w:r>
      </w:hyperlink>
    </w:p>
    <w:p w14:paraId="2540928B" w14:textId="3911EC4C" w:rsidR="00C91354" w:rsidRDefault="00931F48" w:rsidP="00B70EAC">
      <w:pPr>
        <w:spacing w:line="240" w:lineRule="auto"/>
        <w:ind w:left="425" w:hanging="142"/>
      </w:pPr>
      <w:r>
        <w:rPr>
          <w:rFonts w:ascii="Times New Roman" w:hAnsi="Times New Roman"/>
          <w:color w:val="000000" w:themeColor="text1"/>
          <w:sz w:val="24"/>
        </w:rPr>
        <w:t xml:space="preserve"> </w:t>
      </w:r>
      <w:r w:rsidR="007F331B" w:rsidRPr="006261C4">
        <w:rPr>
          <w:rFonts w:ascii="Times New Roman" w:hAnsi="Times New Roman"/>
          <w:color w:val="000000" w:themeColor="text1"/>
          <w:sz w:val="24"/>
        </w:rPr>
        <w:t xml:space="preserve"> </w:t>
      </w:r>
      <w:r w:rsidR="004741CD" w:rsidRPr="006261C4">
        <w:rPr>
          <w:rFonts w:ascii="Times New Roman" w:hAnsi="Times New Roman"/>
          <w:b/>
          <w:sz w:val="24"/>
        </w:rPr>
        <w:t>Adres strony internetowej</w:t>
      </w:r>
      <w:r w:rsidR="004741CD" w:rsidRPr="006261C4">
        <w:rPr>
          <w:rFonts w:ascii="Times New Roman" w:hAnsi="Times New Roman"/>
          <w:sz w:val="24"/>
        </w:rPr>
        <w:t>, na której udostępniane będą zmiany i wyjaśnienia treści specyfikacji warunków zamówienia (SWZ) oraz inne dokumenty zamówienia bezpośrednio związane z postępo</w:t>
      </w:r>
      <w:r w:rsidR="00827E46" w:rsidRPr="006261C4">
        <w:rPr>
          <w:rFonts w:ascii="Times New Roman" w:hAnsi="Times New Roman"/>
          <w:sz w:val="24"/>
        </w:rPr>
        <w:t xml:space="preserve">waniem o udzielenie zamówienia </w:t>
      </w:r>
      <w:r w:rsidR="00827E46" w:rsidRPr="006261C4">
        <w:rPr>
          <w:rFonts w:ascii="Times New Roman" w:hAnsi="Times New Roman"/>
          <w:i/>
          <w:sz w:val="24"/>
        </w:rPr>
        <w:t>(strona internetowa prowadzonego postępowania)</w:t>
      </w:r>
      <w:r w:rsidR="00827E46" w:rsidRPr="006261C4">
        <w:rPr>
          <w:rFonts w:ascii="Times New Roman" w:hAnsi="Times New Roman"/>
          <w:sz w:val="24"/>
        </w:rPr>
        <w:t xml:space="preserve">: </w:t>
      </w:r>
      <w:hyperlink r:id="rId9" w:history="1">
        <w:r w:rsidR="00C91354" w:rsidRPr="00CA4A13">
          <w:rPr>
            <w:rStyle w:val="Hipercze"/>
          </w:rPr>
          <w:t>https://ezamowienia.gov.pl/mp-client/tenders/ocds-148610-1ca4b7a2-a0b6-4114-b896-2390baa98f6c</w:t>
        </w:r>
      </w:hyperlink>
    </w:p>
    <w:p w14:paraId="2C458423" w14:textId="53635855" w:rsidR="00FE6757" w:rsidRDefault="00FE6757" w:rsidP="00B70EAC">
      <w:pPr>
        <w:spacing w:line="240" w:lineRule="auto"/>
        <w:ind w:left="425" w:hanging="142"/>
        <w:rPr>
          <w:rStyle w:val="Hipercze"/>
          <w:rFonts w:ascii="Times New Roman" w:hAnsi="Times New Roman"/>
          <w:sz w:val="24"/>
        </w:rPr>
      </w:pPr>
      <w:r w:rsidRPr="006261C4">
        <w:rPr>
          <w:rFonts w:ascii="Times New Roman" w:hAnsi="Times New Roman"/>
          <w:sz w:val="24"/>
        </w:rPr>
        <w:t xml:space="preserve">oraz dodatkowo na stronie internetowej Biuletynu Informacji Publicznej Zamawiającego: </w:t>
      </w:r>
      <w:hyperlink r:id="rId10" w:history="1">
        <w:r w:rsidR="00065DB8" w:rsidRPr="00E76BA2">
          <w:rPr>
            <w:rStyle w:val="Hipercze"/>
            <w:rFonts w:ascii="Times New Roman" w:hAnsi="Times New Roman"/>
            <w:sz w:val="24"/>
          </w:rPr>
          <w:t>http://bip.dukla.pl/</w:t>
        </w:r>
      </w:hyperlink>
    </w:p>
    <w:p w14:paraId="4F0C2F45" w14:textId="2025630C" w:rsidR="002A2D7C" w:rsidRPr="00840518" w:rsidRDefault="00953231" w:rsidP="00C74924">
      <w:pPr>
        <w:spacing w:line="240" w:lineRule="auto"/>
        <w:ind w:left="567" w:hanging="142"/>
        <w:rPr>
          <w:rFonts w:ascii="Times New Roman" w:hAnsi="Times New Roman"/>
          <w:b/>
          <w:color w:val="FF0000"/>
          <w:sz w:val="24"/>
        </w:rPr>
      </w:pPr>
      <w:r>
        <w:rPr>
          <w:rFonts w:ascii="Times New Roman" w:hAnsi="Times New Roman"/>
          <w:b/>
          <w:sz w:val="24"/>
        </w:rPr>
        <w:t xml:space="preserve">Identyfikator </w:t>
      </w:r>
      <w:r w:rsidRPr="00C74924">
        <w:rPr>
          <w:rFonts w:ascii="Times New Roman" w:hAnsi="Times New Roman"/>
          <w:b/>
          <w:sz w:val="24"/>
        </w:rPr>
        <w:t xml:space="preserve">postępowania: </w:t>
      </w:r>
      <w:r w:rsidR="00C91354" w:rsidRPr="00C91354">
        <w:rPr>
          <w:rFonts w:ascii="Times New Roman" w:hAnsi="Times New Roman"/>
          <w:b/>
          <w:sz w:val="24"/>
        </w:rPr>
        <w:t>ocds-148610-1ca4b7a2-a0b6-4114-b896-2390baa98f6c</w:t>
      </w:r>
    </w:p>
    <w:p w14:paraId="01EAF9D3" w14:textId="5C733AC0" w:rsidR="00A80994" w:rsidRPr="00B064EB" w:rsidRDefault="00BC5620" w:rsidP="00C74924">
      <w:pPr>
        <w:spacing w:line="240" w:lineRule="auto"/>
        <w:ind w:left="567" w:hanging="142"/>
        <w:rPr>
          <w:rFonts w:ascii="Times New Roman" w:hAnsi="Times New Roman"/>
          <w:b/>
          <w:sz w:val="24"/>
        </w:rPr>
      </w:pPr>
      <w:r w:rsidRPr="00B064EB">
        <w:rPr>
          <w:rFonts w:ascii="Times New Roman" w:hAnsi="Times New Roman"/>
          <w:b/>
          <w:sz w:val="24"/>
        </w:rPr>
        <w:t>Oznaczenie postępowania:</w:t>
      </w:r>
      <w:r w:rsidR="00370125" w:rsidRPr="00B064EB">
        <w:rPr>
          <w:rFonts w:ascii="Times New Roman" w:hAnsi="Times New Roman"/>
          <w:b/>
          <w:sz w:val="24"/>
        </w:rPr>
        <w:t xml:space="preserve"> </w:t>
      </w:r>
      <w:r w:rsidR="00370125" w:rsidRPr="00B064EB">
        <w:rPr>
          <w:rFonts w:ascii="Times New Roman" w:hAnsi="Times New Roman"/>
          <w:b/>
          <w:sz w:val="24"/>
        </w:rPr>
        <w:tab/>
        <w:t xml:space="preserve">       </w:t>
      </w:r>
      <w:r w:rsidR="006261C4" w:rsidRPr="00355989">
        <w:rPr>
          <w:rFonts w:ascii="Times New Roman" w:hAnsi="Times New Roman"/>
          <w:b/>
          <w:color w:val="000000" w:themeColor="text1"/>
          <w:sz w:val="24"/>
        </w:rPr>
        <w:t>I</w:t>
      </w:r>
      <w:r w:rsidR="00370125" w:rsidRPr="00355989">
        <w:rPr>
          <w:rFonts w:ascii="Times New Roman" w:hAnsi="Times New Roman"/>
          <w:b/>
          <w:color w:val="000000" w:themeColor="text1"/>
          <w:sz w:val="24"/>
        </w:rPr>
        <w:t>.271</w:t>
      </w:r>
      <w:r w:rsidR="00B064EB" w:rsidRPr="00355989">
        <w:rPr>
          <w:rFonts w:ascii="Times New Roman" w:hAnsi="Times New Roman"/>
          <w:b/>
          <w:color w:val="000000" w:themeColor="text1"/>
          <w:sz w:val="24"/>
        </w:rPr>
        <w:t>.</w:t>
      </w:r>
      <w:r w:rsidR="00355989">
        <w:rPr>
          <w:rFonts w:ascii="Times New Roman" w:hAnsi="Times New Roman"/>
          <w:b/>
          <w:color w:val="000000" w:themeColor="text1"/>
          <w:sz w:val="24"/>
        </w:rPr>
        <w:t>5</w:t>
      </w:r>
      <w:r w:rsidR="002F582D" w:rsidRPr="00355989">
        <w:rPr>
          <w:rFonts w:ascii="Times New Roman" w:hAnsi="Times New Roman"/>
          <w:b/>
          <w:color w:val="000000" w:themeColor="text1"/>
          <w:sz w:val="24"/>
        </w:rPr>
        <w:t>.</w:t>
      </w:r>
      <w:r w:rsidR="00DE0BDD" w:rsidRPr="00355989">
        <w:rPr>
          <w:rFonts w:ascii="Times New Roman" w:hAnsi="Times New Roman"/>
          <w:b/>
          <w:color w:val="000000" w:themeColor="text1"/>
          <w:sz w:val="24"/>
        </w:rPr>
        <w:t>202</w:t>
      </w:r>
      <w:r w:rsidR="00355989">
        <w:rPr>
          <w:rFonts w:ascii="Times New Roman" w:hAnsi="Times New Roman"/>
          <w:b/>
          <w:color w:val="000000" w:themeColor="text1"/>
          <w:sz w:val="24"/>
        </w:rPr>
        <w:t>5</w:t>
      </w:r>
    </w:p>
    <w:p w14:paraId="2E7ED597" w14:textId="77777777" w:rsidR="00A80994" w:rsidRPr="006261C4" w:rsidRDefault="00DE0BDD" w:rsidP="00D111B5">
      <w:pPr>
        <w:spacing w:line="240" w:lineRule="auto"/>
        <w:ind w:left="426"/>
        <w:rPr>
          <w:rFonts w:ascii="Times New Roman" w:hAnsi="Times New Roman"/>
          <w:i/>
          <w:sz w:val="24"/>
        </w:rPr>
      </w:pPr>
      <w:r w:rsidRPr="006261C4">
        <w:rPr>
          <w:rFonts w:ascii="Times New Roman" w:hAnsi="Times New Roman"/>
          <w:i/>
          <w:sz w:val="24"/>
        </w:rPr>
        <w:t>(</w:t>
      </w:r>
      <w:r w:rsidR="00A80994" w:rsidRPr="006261C4">
        <w:rPr>
          <w:rFonts w:ascii="Times New Roman" w:hAnsi="Times New Roman"/>
          <w:i/>
          <w:sz w:val="24"/>
        </w:rPr>
        <w:t>Wykonawcy winni we wszelkich kontaktach z Zamawiającym powoływać się na</w:t>
      </w:r>
      <w:r w:rsidR="00D139C4" w:rsidRPr="006261C4">
        <w:rPr>
          <w:rFonts w:ascii="Times New Roman" w:hAnsi="Times New Roman"/>
          <w:i/>
          <w:sz w:val="24"/>
        </w:rPr>
        <w:t xml:space="preserve"> wyżej podane oznaczenie postępowania</w:t>
      </w:r>
      <w:r w:rsidRPr="006261C4">
        <w:rPr>
          <w:rFonts w:ascii="Times New Roman" w:hAnsi="Times New Roman"/>
          <w:i/>
          <w:sz w:val="24"/>
        </w:rPr>
        <w:t>).</w:t>
      </w:r>
    </w:p>
    <w:p w14:paraId="52D4D5B4" w14:textId="77777777" w:rsidR="0040672B" w:rsidRPr="006261C4" w:rsidRDefault="0040672B" w:rsidP="00D111B5">
      <w:pPr>
        <w:tabs>
          <w:tab w:val="left" w:pos="851"/>
        </w:tabs>
        <w:spacing w:line="240" w:lineRule="auto"/>
        <w:ind w:left="426"/>
        <w:rPr>
          <w:rFonts w:ascii="Times New Roman" w:hAnsi="Times New Roman"/>
          <w:sz w:val="24"/>
        </w:rPr>
      </w:pPr>
      <w:r w:rsidRPr="006261C4">
        <w:rPr>
          <w:rFonts w:ascii="Times New Roman" w:hAnsi="Times New Roman"/>
          <w:b/>
          <w:sz w:val="24"/>
        </w:rPr>
        <w:t>Szacunkowa wartość</w:t>
      </w:r>
      <w:r w:rsidRPr="006261C4">
        <w:rPr>
          <w:rFonts w:ascii="Times New Roman" w:hAnsi="Times New Roman"/>
          <w:sz w:val="24"/>
        </w:rPr>
        <w:t xml:space="preserve"> przedmiotowego zamówienia </w:t>
      </w:r>
      <w:r w:rsidRPr="006261C4">
        <w:rPr>
          <w:rFonts w:ascii="Times New Roman" w:hAnsi="Times New Roman"/>
          <w:b/>
          <w:sz w:val="24"/>
        </w:rPr>
        <w:t>nie przekracza</w:t>
      </w:r>
      <w:r w:rsidRPr="006261C4">
        <w:rPr>
          <w:rFonts w:ascii="Times New Roman" w:hAnsi="Times New Roman"/>
          <w:sz w:val="24"/>
        </w:rPr>
        <w:t xml:space="preserve"> progów unijnych </w:t>
      </w:r>
      <w:r w:rsidR="006261C4">
        <w:rPr>
          <w:rFonts w:ascii="Times New Roman" w:hAnsi="Times New Roman"/>
          <w:sz w:val="24"/>
        </w:rPr>
        <w:t xml:space="preserve">                 </w:t>
      </w:r>
      <w:r w:rsidRPr="006261C4">
        <w:rPr>
          <w:rFonts w:ascii="Times New Roman" w:hAnsi="Times New Roman"/>
          <w:sz w:val="24"/>
        </w:rPr>
        <w:t>o jakich mowa w art. 3 ustawy Prawo zamówień publicznych.</w:t>
      </w:r>
    </w:p>
    <w:p w14:paraId="4A172EAF" w14:textId="026F8AD7" w:rsidR="0040672B" w:rsidRPr="006261C4" w:rsidRDefault="0040672B" w:rsidP="00D111B5">
      <w:pPr>
        <w:tabs>
          <w:tab w:val="left" w:pos="851"/>
        </w:tabs>
        <w:spacing w:line="240" w:lineRule="auto"/>
        <w:rPr>
          <w:rFonts w:ascii="Times New Roman" w:hAnsi="Times New Roman"/>
          <w:b/>
          <w:color w:val="000000" w:themeColor="text1"/>
          <w:sz w:val="24"/>
        </w:rPr>
      </w:pPr>
      <w:r w:rsidRPr="006261C4">
        <w:rPr>
          <w:rFonts w:ascii="Times New Roman" w:hAnsi="Times New Roman"/>
          <w:color w:val="000000" w:themeColor="text1"/>
          <w:sz w:val="24"/>
        </w:rPr>
        <w:t xml:space="preserve">     </w:t>
      </w:r>
      <w:r w:rsidR="00931F48">
        <w:rPr>
          <w:rFonts w:ascii="Times New Roman" w:hAnsi="Times New Roman"/>
          <w:color w:val="000000" w:themeColor="text1"/>
          <w:sz w:val="24"/>
        </w:rPr>
        <w:t xml:space="preserve"> </w:t>
      </w:r>
      <w:r w:rsidRPr="006261C4">
        <w:rPr>
          <w:rFonts w:ascii="Times New Roman" w:hAnsi="Times New Roman"/>
          <w:color w:val="000000" w:themeColor="text1"/>
          <w:sz w:val="24"/>
        </w:rPr>
        <w:t xml:space="preserve"> </w:t>
      </w:r>
      <w:r w:rsidRPr="006261C4">
        <w:rPr>
          <w:rFonts w:ascii="Times New Roman" w:hAnsi="Times New Roman"/>
          <w:b/>
          <w:color w:val="000000" w:themeColor="text1"/>
          <w:sz w:val="24"/>
        </w:rPr>
        <w:t>Rodzaj zamówienia</w:t>
      </w:r>
      <w:r w:rsidRPr="006261C4">
        <w:rPr>
          <w:rFonts w:ascii="Times New Roman" w:hAnsi="Times New Roman"/>
          <w:color w:val="000000" w:themeColor="text1"/>
          <w:sz w:val="24"/>
        </w:rPr>
        <w:t xml:space="preserve">: </w:t>
      </w:r>
      <w:r w:rsidR="003D63A5">
        <w:rPr>
          <w:rFonts w:ascii="Times New Roman" w:hAnsi="Times New Roman"/>
          <w:color w:val="000000" w:themeColor="text1"/>
          <w:sz w:val="24"/>
        </w:rPr>
        <w:t>usługi</w:t>
      </w:r>
    </w:p>
    <w:tbl>
      <w:tblPr>
        <w:tblW w:w="0" w:type="auto"/>
        <w:tblBorders>
          <w:top w:val="nil"/>
          <w:left w:val="nil"/>
          <w:bottom w:val="nil"/>
          <w:right w:val="nil"/>
        </w:tblBorders>
        <w:tblLayout w:type="fixed"/>
        <w:tblLook w:val="0000" w:firstRow="0" w:lastRow="0" w:firstColumn="0" w:lastColumn="0" w:noHBand="0" w:noVBand="0"/>
      </w:tblPr>
      <w:tblGrid>
        <w:gridCol w:w="1951"/>
      </w:tblGrid>
      <w:tr w:rsidR="00A80994" w:rsidRPr="006261C4" w14:paraId="6246824A" w14:textId="77777777" w:rsidTr="00B447FA">
        <w:trPr>
          <w:trHeight w:val="121"/>
        </w:trPr>
        <w:tc>
          <w:tcPr>
            <w:tcW w:w="1951" w:type="dxa"/>
          </w:tcPr>
          <w:p w14:paraId="7666D6AC" w14:textId="77777777" w:rsidR="0040672B" w:rsidRPr="006261C4" w:rsidRDefault="0040672B" w:rsidP="00A80994">
            <w:pPr>
              <w:rPr>
                <w:rFonts w:ascii="Times New Roman" w:eastAsiaTheme="minorHAnsi" w:hAnsi="Times New Roman"/>
                <w:sz w:val="24"/>
              </w:rPr>
            </w:pPr>
          </w:p>
        </w:tc>
      </w:tr>
    </w:tbl>
    <w:p w14:paraId="460129D3" w14:textId="77777777" w:rsidR="009F46F4" w:rsidRPr="00931F48" w:rsidRDefault="009F46F4" w:rsidP="00A665DF">
      <w:pPr>
        <w:pStyle w:val="tytu"/>
      </w:pPr>
      <w:r w:rsidRPr="00931F48">
        <w:t xml:space="preserve">TRYB UDZIELENIA ZAMÓWIENIA ORAZ INFORMACJA, CZY ZAMAWIAJĄCY PRZEWIDUJE WYBÓR NAJKORZYSTNIEJSZEJ OFERTY </w:t>
      </w:r>
      <w:r w:rsidR="007B0197">
        <w:t xml:space="preserve">     </w:t>
      </w:r>
      <w:r w:rsidRPr="00931F48">
        <w:t>Z MOŻLIWOŚCIĄ PROWADZENIA NEGOCJACJI</w:t>
      </w:r>
    </w:p>
    <w:p w14:paraId="35AE4E6F" w14:textId="0D8DEEBF" w:rsidR="00422F44" w:rsidRPr="006261C4"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Postępowanie o udzielenie zamówienia publicznego prowadzone jest </w:t>
      </w:r>
      <w:r w:rsidRPr="006261C4">
        <w:rPr>
          <w:rFonts w:ascii="Times New Roman" w:hAnsi="Times New Roman"/>
          <w:sz w:val="24"/>
          <w:u w:val="single"/>
        </w:rPr>
        <w:t>w trybie podstawowym, na podstawie art. 275 pkt. 1)</w:t>
      </w:r>
      <w:r w:rsidRPr="006261C4">
        <w:rPr>
          <w:rFonts w:ascii="Times New Roman" w:hAnsi="Times New Roman"/>
          <w:sz w:val="24"/>
        </w:rPr>
        <w:t xml:space="preserve"> ustawy z dnia 11 września 2019 roku - Prawo zamówień publicznych </w:t>
      </w:r>
      <w:r w:rsidR="00A7713C" w:rsidRPr="006261C4">
        <w:rPr>
          <w:rFonts w:ascii="Times New Roman" w:hAnsi="Times New Roman"/>
          <w:sz w:val="24"/>
        </w:rPr>
        <w:t xml:space="preserve">– </w:t>
      </w:r>
      <w:r w:rsidR="00A7713C" w:rsidRPr="006261C4">
        <w:rPr>
          <w:rFonts w:ascii="Times New Roman" w:hAnsi="Times New Roman"/>
          <w:i/>
          <w:sz w:val="24"/>
        </w:rPr>
        <w:t>dalej także zamiennie „Pzp”</w:t>
      </w:r>
      <w:r w:rsidR="00A7713C" w:rsidRPr="006261C4">
        <w:rPr>
          <w:rFonts w:ascii="Times New Roman" w:hAnsi="Times New Roman"/>
          <w:sz w:val="24"/>
        </w:rPr>
        <w:t xml:space="preserve"> </w:t>
      </w:r>
      <w:r w:rsidRPr="006261C4">
        <w:rPr>
          <w:rFonts w:ascii="Times New Roman" w:hAnsi="Times New Roman"/>
          <w:color w:val="000000" w:themeColor="text1"/>
          <w:sz w:val="24"/>
        </w:rPr>
        <w:t>(Dz. U. z  20</w:t>
      </w:r>
      <w:r w:rsidR="00840518">
        <w:rPr>
          <w:rFonts w:ascii="Times New Roman" w:hAnsi="Times New Roman"/>
          <w:color w:val="000000" w:themeColor="text1"/>
          <w:sz w:val="24"/>
        </w:rPr>
        <w:t>2</w:t>
      </w:r>
      <w:r w:rsidR="00340294">
        <w:rPr>
          <w:rFonts w:ascii="Times New Roman" w:hAnsi="Times New Roman"/>
          <w:color w:val="000000" w:themeColor="text1"/>
          <w:sz w:val="24"/>
        </w:rPr>
        <w:t>4</w:t>
      </w:r>
      <w:r w:rsidRPr="006261C4">
        <w:rPr>
          <w:rFonts w:ascii="Times New Roman" w:hAnsi="Times New Roman"/>
          <w:color w:val="000000" w:themeColor="text1"/>
          <w:sz w:val="24"/>
        </w:rPr>
        <w:t> roku, poz. </w:t>
      </w:r>
      <w:r w:rsidR="00340294">
        <w:rPr>
          <w:rFonts w:ascii="Times New Roman" w:hAnsi="Times New Roman"/>
          <w:color w:val="000000" w:themeColor="text1"/>
          <w:sz w:val="24"/>
        </w:rPr>
        <w:t>1320 t.j.</w:t>
      </w:r>
      <w:r w:rsidRPr="006261C4">
        <w:rPr>
          <w:rFonts w:ascii="Times New Roman" w:hAnsi="Times New Roman"/>
          <w:color w:val="000000" w:themeColor="text1"/>
          <w:sz w:val="24"/>
        </w:rPr>
        <w:t xml:space="preserve">), </w:t>
      </w:r>
      <w:r w:rsidRPr="006261C4">
        <w:rPr>
          <w:rFonts w:ascii="Times New Roman" w:hAnsi="Times New Roman"/>
          <w:sz w:val="24"/>
        </w:rPr>
        <w:t>w którym w odpowiedzi na ogłoszenie o zamówieniu oferty mogą składać wszyscy zainteresowani Wykonawcy, a następnie Zamawiający wybiera najkorzystniejszą ofertę bez przeprowadzenia negocjacji.</w:t>
      </w:r>
    </w:p>
    <w:p w14:paraId="7B03B670" w14:textId="77777777" w:rsidR="00803C4A" w:rsidRPr="006261C4"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Zamawiający nie przewiduje wyboru najkorzystniejszej oferty z możliwością prowadzenia negocjacji, o których mowa w art. 275 pkt. 2) oraz 3) ustawy z dnia </w:t>
      </w:r>
      <w:r w:rsidR="007B0197">
        <w:rPr>
          <w:rFonts w:ascii="Times New Roman" w:hAnsi="Times New Roman"/>
          <w:sz w:val="24"/>
        </w:rPr>
        <w:t xml:space="preserve">                          </w:t>
      </w:r>
      <w:r w:rsidRPr="006261C4">
        <w:rPr>
          <w:rFonts w:ascii="Times New Roman" w:hAnsi="Times New Roman"/>
          <w:sz w:val="24"/>
        </w:rPr>
        <w:t>11 września 2019 roku - Prawo zamówień publicznych</w:t>
      </w:r>
      <w:r w:rsidR="00421BC4" w:rsidRPr="006261C4">
        <w:rPr>
          <w:rFonts w:ascii="Times New Roman" w:hAnsi="Times New Roman"/>
          <w:sz w:val="24"/>
        </w:rPr>
        <w:t>.</w:t>
      </w:r>
    </w:p>
    <w:p w14:paraId="587AD6C7" w14:textId="77777777" w:rsidR="001A387A" w:rsidRPr="006261C4" w:rsidRDefault="00EE3622" w:rsidP="00A665DF">
      <w:pPr>
        <w:pStyle w:val="tytu"/>
      </w:pPr>
      <w:r w:rsidRPr="006261C4">
        <w:t>OPIS PRZEDMIOTU ZAMÓWIENIA</w:t>
      </w:r>
    </w:p>
    <w:p w14:paraId="7B8E864D" w14:textId="265BC105" w:rsidR="00C75D1B" w:rsidRPr="00BF17F2" w:rsidRDefault="00C75D1B" w:rsidP="00452911">
      <w:pPr>
        <w:pStyle w:val="Tekstpodstawowywcity3"/>
        <w:numPr>
          <w:ilvl w:val="1"/>
          <w:numId w:val="2"/>
        </w:numPr>
        <w:tabs>
          <w:tab w:val="left" w:pos="993"/>
        </w:tabs>
        <w:spacing w:line="240" w:lineRule="auto"/>
        <w:ind w:left="993" w:hanging="567"/>
        <w:rPr>
          <w:rFonts w:ascii="Times New Roman" w:eastAsiaTheme="minorHAnsi" w:hAnsi="Times New Roman"/>
          <w:b/>
          <w:sz w:val="24"/>
        </w:rPr>
      </w:pPr>
      <w:r w:rsidRPr="00931F48">
        <w:rPr>
          <w:rFonts w:ascii="Times New Roman" w:hAnsi="Times New Roman"/>
          <w:sz w:val="24"/>
        </w:rPr>
        <w:t>Szczegółowy opis przedmiotu zamówienia z</w:t>
      </w:r>
      <w:r w:rsidR="00175804">
        <w:rPr>
          <w:rFonts w:ascii="Times New Roman" w:hAnsi="Times New Roman"/>
          <w:sz w:val="24"/>
        </w:rPr>
        <w:t>a</w:t>
      </w:r>
      <w:r w:rsidRPr="00931F48">
        <w:rPr>
          <w:rFonts w:ascii="Times New Roman" w:hAnsi="Times New Roman"/>
          <w:sz w:val="24"/>
        </w:rPr>
        <w:t xml:space="preserve">wiera </w:t>
      </w:r>
      <w:r w:rsidRPr="001F69CA">
        <w:rPr>
          <w:rFonts w:ascii="Times New Roman" w:hAnsi="Times New Roman"/>
          <w:b/>
          <w:color w:val="000000" w:themeColor="text1"/>
          <w:sz w:val="24"/>
        </w:rPr>
        <w:t xml:space="preserve">Załącznik Nr </w:t>
      </w:r>
      <w:r w:rsidR="00E77CAF" w:rsidRPr="001F69CA">
        <w:rPr>
          <w:rFonts w:ascii="Times New Roman" w:hAnsi="Times New Roman"/>
          <w:b/>
          <w:color w:val="000000" w:themeColor="text1"/>
          <w:sz w:val="24"/>
        </w:rPr>
        <w:t xml:space="preserve">1 </w:t>
      </w:r>
      <w:r w:rsidR="006C1814" w:rsidRPr="001F69CA">
        <w:rPr>
          <w:rFonts w:ascii="Times New Roman" w:hAnsi="Times New Roman"/>
          <w:b/>
          <w:color w:val="000000" w:themeColor="text1"/>
          <w:sz w:val="24"/>
        </w:rPr>
        <w:t xml:space="preserve">do SWZ </w:t>
      </w:r>
      <w:r w:rsidR="00BF09AF" w:rsidRPr="001F69CA">
        <w:rPr>
          <w:rFonts w:ascii="Times New Roman" w:hAnsi="Times New Roman"/>
          <w:color w:val="000000" w:themeColor="text1"/>
          <w:sz w:val="24"/>
        </w:rPr>
        <w:t xml:space="preserve">oraz warunki określone w projekcie umowy – </w:t>
      </w:r>
      <w:r w:rsidR="00BF09AF" w:rsidRPr="001F69CA">
        <w:rPr>
          <w:rFonts w:ascii="Times New Roman" w:hAnsi="Times New Roman"/>
          <w:b/>
          <w:color w:val="000000" w:themeColor="text1"/>
          <w:sz w:val="24"/>
        </w:rPr>
        <w:t>Załącznik Nr 5 do SWZ.</w:t>
      </w:r>
    </w:p>
    <w:p w14:paraId="342BE494" w14:textId="77777777" w:rsidR="00315131" w:rsidRDefault="00315131" w:rsidP="007C1BC1">
      <w:pPr>
        <w:autoSpaceDE w:val="0"/>
        <w:autoSpaceDN w:val="0"/>
        <w:adjustRightInd w:val="0"/>
        <w:spacing w:after="200" w:line="276" w:lineRule="auto"/>
        <w:ind w:left="360"/>
        <w:jc w:val="left"/>
        <w:rPr>
          <w:rFonts w:ascii="Times New Roman" w:eastAsia="SimSun" w:hAnsi="Times New Roman"/>
          <w:b/>
          <w:color w:val="000000" w:themeColor="text1"/>
          <w:sz w:val="24"/>
          <w:lang w:eastAsia="pl-PL"/>
        </w:rPr>
      </w:pPr>
    </w:p>
    <w:p w14:paraId="156F2960" w14:textId="77777777" w:rsidR="007C1BC1" w:rsidRDefault="007C1BC1" w:rsidP="007C1BC1">
      <w:pPr>
        <w:autoSpaceDE w:val="0"/>
        <w:autoSpaceDN w:val="0"/>
        <w:adjustRightInd w:val="0"/>
        <w:spacing w:after="200" w:line="276" w:lineRule="auto"/>
        <w:ind w:left="360"/>
        <w:jc w:val="left"/>
        <w:rPr>
          <w:rFonts w:ascii="Times New Roman" w:eastAsia="SimSun" w:hAnsi="Times New Roman"/>
          <w:b/>
          <w:color w:val="000000" w:themeColor="text1"/>
          <w:sz w:val="24"/>
          <w:lang w:eastAsia="pl-PL"/>
        </w:rPr>
      </w:pPr>
      <w:r w:rsidRPr="000B58A0">
        <w:rPr>
          <w:rFonts w:ascii="Times New Roman" w:eastAsia="SimSun" w:hAnsi="Times New Roman"/>
          <w:b/>
          <w:color w:val="000000" w:themeColor="text1"/>
          <w:sz w:val="24"/>
          <w:lang w:eastAsia="pl-PL"/>
        </w:rPr>
        <w:t>Zakres robót obejmuje:</w:t>
      </w:r>
    </w:p>
    <w:p w14:paraId="1137785F" w14:textId="1811922E" w:rsidR="00315131" w:rsidRDefault="00315131" w:rsidP="00315131">
      <w:pPr>
        <w:jc w:val="left"/>
        <w:rPr>
          <w:rFonts w:ascii="Times New Roman" w:hAnsi="Times New Roman"/>
          <w:b/>
          <w:bCs/>
          <w:sz w:val="24"/>
        </w:rPr>
      </w:pPr>
      <w:r w:rsidRPr="002C735E">
        <w:rPr>
          <w:rFonts w:ascii="Times New Roman" w:hAnsi="Times New Roman"/>
          <w:b/>
          <w:bCs/>
          <w:sz w:val="24"/>
        </w:rPr>
        <w:t>Pielęgnacja i utrzymanie zieleni na terenie miasta Dukla w 2025 roku, w okresie od dnia podpisania umowy do dnia 30 listopada 2025 roku</w:t>
      </w:r>
    </w:p>
    <w:p w14:paraId="7521B4FE" w14:textId="77777777" w:rsidR="00315131" w:rsidRDefault="00315131" w:rsidP="00315131">
      <w:pPr>
        <w:jc w:val="left"/>
        <w:rPr>
          <w:rFonts w:ascii="Times New Roman" w:hAnsi="Times New Roman"/>
          <w:b/>
          <w:bCs/>
          <w:sz w:val="24"/>
        </w:rPr>
      </w:pPr>
    </w:p>
    <w:p w14:paraId="7F44E5F9" w14:textId="77777777" w:rsidR="00315131" w:rsidRPr="00315131" w:rsidRDefault="00315131" w:rsidP="00315131">
      <w:pPr>
        <w:pStyle w:val="Akapitzlist"/>
        <w:numPr>
          <w:ilvl w:val="0"/>
          <w:numId w:val="49"/>
        </w:numPr>
        <w:spacing w:after="160"/>
        <w:rPr>
          <w:rFonts w:ascii="Times New Roman" w:hAnsi="Times New Roman"/>
          <w:bCs/>
          <w:sz w:val="24"/>
        </w:rPr>
      </w:pPr>
      <w:r w:rsidRPr="00315131">
        <w:rPr>
          <w:rFonts w:ascii="Times New Roman" w:hAnsi="Times New Roman"/>
          <w:bCs/>
          <w:sz w:val="24"/>
        </w:rPr>
        <w:t>PIELĘGNOWANIE DRZEW</w:t>
      </w:r>
    </w:p>
    <w:p w14:paraId="15049B66" w14:textId="77777777" w:rsidR="00315131" w:rsidRDefault="00315131" w:rsidP="00315131">
      <w:pPr>
        <w:pStyle w:val="Akapitzlist"/>
        <w:numPr>
          <w:ilvl w:val="0"/>
          <w:numId w:val="49"/>
        </w:numPr>
        <w:spacing w:after="160"/>
        <w:rPr>
          <w:rFonts w:ascii="Times New Roman" w:hAnsi="Times New Roman"/>
          <w:bCs/>
          <w:sz w:val="24"/>
        </w:rPr>
      </w:pPr>
      <w:r w:rsidRPr="00315131">
        <w:rPr>
          <w:rFonts w:ascii="Times New Roman" w:hAnsi="Times New Roman"/>
          <w:bCs/>
          <w:sz w:val="24"/>
        </w:rPr>
        <w:t>PIELĘGNOWANIE KRZEWÓW LIŚCIASTYCH I IGLASTYCH, BYLIN, TRAW OZDOBNYCH NA RABATACH</w:t>
      </w:r>
    </w:p>
    <w:p w14:paraId="6F57F2C4" w14:textId="77777777" w:rsidR="00315131" w:rsidRPr="00315131" w:rsidRDefault="00315131" w:rsidP="00315131">
      <w:pPr>
        <w:pStyle w:val="Akapitzlist"/>
        <w:numPr>
          <w:ilvl w:val="0"/>
          <w:numId w:val="49"/>
        </w:numPr>
        <w:spacing w:after="160"/>
        <w:rPr>
          <w:rFonts w:ascii="Times New Roman" w:hAnsi="Times New Roman"/>
          <w:bCs/>
          <w:sz w:val="24"/>
        </w:rPr>
      </w:pPr>
      <w:r w:rsidRPr="00315131">
        <w:rPr>
          <w:rFonts w:ascii="Times New Roman" w:hAnsi="Times New Roman"/>
          <w:bCs/>
          <w:sz w:val="24"/>
        </w:rPr>
        <w:lastRenderedPageBreak/>
        <w:t>PIELĘGNOWANIE ŻYWOPŁOTÓW FORMOWANYCH</w:t>
      </w:r>
    </w:p>
    <w:p w14:paraId="2786583E" w14:textId="77777777" w:rsidR="00315131" w:rsidRPr="00315131" w:rsidRDefault="00315131" w:rsidP="00315131">
      <w:pPr>
        <w:pStyle w:val="Akapitzlist"/>
        <w:numPr>
          <w:ilvl w:val="0"/>
          <w:numId w:val="49"/>
        </w:numPr>
        <w:spacing w:after="160"/>
        <w:rPr>
          <w:rFonts w:ascii="Times New Roman" w:hAnsi="Times New Roman"/>
          <w:bCs/>
          <w:sz w:val="24"/>
        </w:rPr>
      </w:pPr>
      <w:r w:rsidRPr="00315131">
        <w:rPr>
          <w:rFonts w:ascii="Times New Roman" w:hAnsi="Times New Roman"/>
          <w:bCs/>
          <w:sz w:val="24"/>
        </w:rPr>
        <w:t>PIELĘGNOWANIE TRAWNIKÓW, POBOCZY I SKARP</w:t>
      </w:r>
    </w:p>
    <w:p w14:paraId="17F16FFD" w14:textId="77777777" w:rsidR="00315131" w:rsidRPr="00315131" w:rsidRDefault="00315131" w:rsidP="00315131">
      <w:pPr>
        <w:pStyle w:val="Akapitzlist"/>
        <w:numPr>
          <w:ilvl w:val="0"/>
          <w:numId w:val="49"/>
        </w:numPr>
        <w:spacing w:after="160"/>
        <w:rPr>
          <w:rFonts w:ascii="Times New Roman" w:hAnsi="Times New Roman"/>
          <w:sz w:val="24"/>
        </w:rPr>
      </w:pPr>
      <w:r w:rsidRPr="00315131">
        <w:rPr>
          <w:rFonts w:ascii="Times New Roman" w:hAnsi="Times New Roman"/>
          <w:bCs/>
          <w:sz w:val="24"/>
        </w:rPr>
        <w:t xml:space="preserve">PIELĘGNOWANIE KWIATÓW W DONICACH I KWIETNIKACH </w:t>
      </w:r>
    </w:p>
    <w:p w14:paraId="6029CB47" w14:textId="77777777" w:rsidR="00315131" w:rsidRDefault="00315131" w:rsidP="00315131">
      <w:pPr>
        <w:pStyle w:val="Akapitzlist"/>
        <w:numPr>
          <w:ilvl w:val="0"/>
          <w:numId w:val="49"/>
        </w:numPr>
        <w:spacing w:after="160"/>
        <w:rPr>
          <w:rFonts w:ascii="Times New Roman" w:hAnsi="Times New Roman"/>
          <w:bCs/>
          <w:sz w:val="24"/>
        </w:rPr>
      </w:pPr>
      <w:r w:rsidRPr="00315131">
        <w:rPr>
          <w:rFonts w:ascii="Times New Roman" w:hAnsi="Times New Roman"/>
          <w:bCs/>
          <w:sz w:val="24"/>
        </w:rPr>
        <w:t>UTRZYMANIE ELEMENTÓW MAŁEJ ARCHITEKTURY</w:t>
      </w:r>
    </w:p>
    <w:p w14:paraId="7658F787" w14:textId="77777777" w:rsidR="00315131" w:rsidRPr="000B58A0" w:rsidRDefault="00315131" w:rsidP="00006A94">
      <w:pPr>
        <w:autoSpaceDE w:val="0"/>
        <w:autoSpaceDN w:val="0"/>
        <w:adjustRightInd w:val="0"/>
        <w:spacing w:line="276" w:lineRule="auto"/>
        <w:jc w:val="left"/>
        <w:rPr>
          <w:rFonts w:ascii="Times New Roman" w:eastAsia="SimSun" w:hAnsi="Times New Roman"/>
          <w:color w:val="000000" w:themeColor="text1"/>
          <w:sz w:val="24"/>
          <w:lang w:eastAsia="pl-PL"/>
        </w:rPr>
      </w:pPr>
    </w:p>
    <w:p w14:paraId="50DA78B1" w14:textId="3D16962B" w:rsidR="001C116A" w:rsidRDefault="00CB7515" w:rsidP="001C116A">
      <w:pPr>
        <w:pStyle w:val="Tekstpodstawowywcity3"/>
        <w:tabs>
          <w:tab w:val="left" w:pos="993"/>
        </w:tabs>
        <w:spacing w:line="240" w:lineRule="auto"/>
        <w:rPr>
          <w:rFonts w:ascii="Times New Roman" w:hAnsi="Times New Roman"/>
          <w:color w:val="000000" w:themeColor="text1"/>
          <w:sz w:val="24"/>
        </w:rPr>
      </w:pPr>
      <w:r w:rsidRPr="000B58A0">
        <w:rPr>
          <w:rFonts w:ascii="Times New Roman" w:hAnsi="Times New Roman"/>
          <w:color w:val="000000" w:themeColor="text1"/>
          <w:sz w:val="24"/>
        </w:rPr>
        <w:t>K</w:t>
      </w:r>
      <w:r w:rsidR="00C75D1B" w:rsidRPr="000B58A0">
        <w:rPr>
          <w:rFonts w:ascii="Times New Roman" w:hAnsi="Times New Roman"/>
          <w:color w:val="000000" w:themeColor="text1"/>
          <w:sz w:val="24"/>
        </w:rPr>
        <w:t>ody Wspólnego Słownika Zamówień</w:t>
      </w:r>
      <w:r w:rsidR="006158E8" w:rsidRPr="000B58A0">
        <w:rPr>
          <w:rFonts w:ascii="Times New Roman" w:hAnsi="Times New Roman"/>
          <w:color w:val="000000" w:themeColor="text1"/>
          <w:sz w:val="24"/>
        </w:rPr>
        <w:t>:</w:t>
      </w:r>
    </w:p>
    <w:p w14:paraId="268BC065" w14:textId="77777777" w:rsidR="001C116A" w:rsidRPr="001C116A" w:rsidRDefault="001C116A" w:rsidP="001C116A">
      <w:pPr>
        <w:pStyle w:val="Tekstpodstawowywcity3"/>
        <w:tabs>
          <w:tab w:val="left" w:pos="993"/>
        </w:tabs>
        <w:spacing w:line="240" w:lineRule="auto"/>
        <w:rPr>
          <w:rFonts w:ascii="Times New Roman" w:hAnsi="Times New Roman"/>
          <w:color w:val="000000" w:themeColor="text1"/>
          <w:sz w:val="24"/>
        </w:rPr>
      </w:pPr>
    </w:p>
    <w:p w14:paraId="6855101D" w14:textId="77777777" w:rsidR="001C116A" w:rsidRPr="00086390" w:rsidRDefault="001C116A" w:rsidP="001C116A">
      <w:pPr>
        <w:spacing w:line="240" w:lineRule="auto"/>
        <w:rPr>
          <w:rFonts w:ascii="Times New Roman" w:hAnsi="Times New Roman"/>
          <w:sz w:val="24"/>
        </w:rPr>
      </w:pPr>
      <w:r w:rsidRPr="002C735E">
        <w:rPr>
          <w:rFonts w:ascii="Times New Roman" w:hAnsi="Times New Roman"/>
          <w:sz w:val="24"/>
        </w:rPr>
        <w:t>77300000-3 Usługi ogrodnicze</w:t>
      </w:r>
    </w:p>
    <w:p w14:paraId="2258255E" w14:textId="77777777" w:rsidR="001C116A" w:rsidRPr="00086390" w:rsidRDefault="001C116A" w:rsidP="001C116A">
      <w:pPr>
        <w:spacing w:line="240" w:lineRule="auto"/>
        <w:rPr>
          <w:rFonts w:ascii="Times New Roman" w:hAnsi="Times New Roman"/>
          <w:sz w:val="24"/>
        </w:rPr>
      </w:pPr>
      <w:r w:rsidRPr="002C735E">
        <w:rPr>
          <w:rFonts w:ascii="Times New Roman" w:hAnsi="Times New Roman"/>
          <w:sz w:val="24"/>
        </w:rPr>
        <w:t>77310000-6 Usługi sadzenia roślin oraz utrzymania terenów zielonych</w:t>
      </w:r>
    </w:p>
    <w:p w14:paraId="2A9E5227" w14:textId="77777777" w:rsidR="001C116A" w:rsidRPr="002C735E" w:rsidRDefault="001C116A" w:rsidP="001C116A">
      <w:pPr>
        <w:spacing w:line="240" w:lineRule="auto"/>
        <w:rPr>
          <w:rFonts w:ascii="Times New Roman" w:hAnsi="Times New Roman"/>
          <w:sz w:val="24"/>
        </w:rPr>
      </w:pPr>
      <w:r w:rsidRPr="002C735E">
        <w:rPr>
          <w:rFonts w:ascii="Times New Roman" w:hAnsi="Times New Roman"/>
          <w:sz w:val="24"/>
        </w:rPr>
        <w:t>77340000-5 Usługi okrzesywania drzew</w:t>
      </w:r>
    </w:p>
    <w:p w14:paraId="16C27531" w14:textId="77777777" w:rsidR="001C116A" w:rsidRPr="00086390" w:rsidRDefault="001C116A" w:rsidP="001C116A">
      <w:pPr>
        <w:spacing w:line="240" w:lineRule="auto"/>
        <w:rPr>
          <w:rFonts w:ascii="Times New Roman" w:hAnsi="Times New Roman"/>
          <w:sz w:val="24"/>
        </w:rPr>
      </w:pPr>
      <w:r w:rsidRPr="002C735E">
        <w:rPr>
          <w:rFonts w:ascii="Times New Roman" w:hAnsi="Times New Roman"/>
          <w:sz w:val="24"/>
        </w:rPr>
        <w:t>77211500-7 Usługi pielęgnacji drzew</w:t>
      </w:r>
    </w:p>
    <w:p w14:paraId="585B14C0" w14:textId="77777777" w:rsidR="000B58A0" w:rsidRPr="000B58A0" w:rsidRDefault="000B58A0" w:rsidP="000B58A0">
      <w:pPr>
        <w:pStyle w:val="Tekstpodstawowywcity3"/>
        <w:tabs>
          <w:tab w:val="left" w:pos="993"/>
        </w:tabs>
        <w:spacing w:line="240" w:lineRule="auto"/>
        <w:rPr>
          <w:rFonts w:ascii="Times New Roman" w:hAnsi="Times New Roman"/>
          <w:color w:val="000000" w:themeColor="text1"/>
          <w:sz w:val="24"/>
        </w:rPr>
      </w:pPr>
    </w:p>
    <w:p w14:paraId="2B41D107" w14:textId="32C2F606" w:rsidR="006158E8" w:rsidRPr="000B58A0" w:rsidRDefault="006158E8" w:rsidP="007C1BC1">
      <w:pPr>
        <w:pStyle w:val="Tekstpodstawowywcity3"/>
        <w:tabs>
          <w:tab w:val="left" w:pos="993"/>
        </w:tabs>
        <w:spacing w:line="240" w:lineRule="auto"/>
        <w:rPr>
          <w:rFonts w:ascii="Times New Roman" w:hAnsi="Times New Roman"/>
          <w:color w:val="000000" w:themeColor="text1"/>
          <w:sz w:val="24"/>
        </w:rPr>
      </w:pPr>
      <w:r w:rsidRPr="000B58A0">
        <w:rPr>
          <w:rFonts w:ascii="Times New Roman" w:hAnsi="Times New Roman"/>
          <w:color w:val="000000" w:themeColor="text1"/>
          <w:sz w:val="24"/>
        </w:rPr>
        <w:t>Wymagania w zakresie zatrudnienia na podstawie stosunku pracy w okolicznościach, o których mowa w art. 95 Prawa zamówień publicznych.</w:t>
      </w:r>
    </w:p>
    <w:p w14:paraId="16FCB50A" w14:textId="59B073CE" w:rsidR="00DF194A" w:rsidRPr="000B58A0" w:rsidRDefault="006158E8">
      <w:pPr>
        <w:pStyle w:val="Tekstpodstawowywcity3"/>
        <w:numPr>
          <w:ilvl w:val="0"/>
          <w:numId w:val="7"/>
        </w:numPr>
        <w:tabs>
          <w:tab w:val="left" w:pos="993"/>
        </w:tabs>
        <w:spacing w:line="240" w:lineRule="auto"/>
        <w:rPr>
          <w:rFonts w:ascii="Times New Roman" w:hAnsi="Times New Roman"/>
          <w:color w:val="000000" w:themeColor="text1"/>
          <w:sz w:val="24"/>
        </w:rPr>
      </w:pPr>
      <w:r w:rsidRPr="000B58A0">
        <w:rPr>
          <w:rFonts w:ascii="Times New Roman" w:hAnsi="Times New Roman"/>
          <w:color w:val="000000" w:themeColor="text1"/>
          <w:sz w:val="24"/>
        </w:rPr>
        <w:t xml:space="preserve">Zamawiający </w:t>
      </w:r>
      <w:r w:rsidR="00743419" w:rsidRPr="000B58A0">
        <w:rPr>
          <w:rFonts w:ascii="Times New Roman" w:hAnsi="Times New Roman"/>
          <w:color w:val="000000" w:themeColor="text1"/>
          <w:sz w:val="24"/>
        </w:rPr>
        <w:t>wymaga zatrudnienia na podstawie umowy o pracę, w rozumieniu przepisów ustawy z dnia 26 cze</w:t>
      </w:r>
      <w:r w:rsidR="003E510A" w:rsidRPr="000B58A0">
        <w:rPr>
          <w:rFonts w:ascii="Times New Roman" w:hAnsi="Times New Roman"/>
          <w:color w:val="000000" w:themeColor="text1"/>
          <w:sz w:val="24"/>
        </w:rPr>
        <w:t>rwca 1974 r. Kodeks pracy (</w:t>
      </w:r>
      <w:r w:rsidR="00340294" w:rsidRPr="00340294">
        <w:rPr>
          <w:rFonts w:ascii="Times New Roman" w:hAnsi="Times New Roman"/>
          <w:color w:val="000000" w:themeColor="text1"/>
          <w:sz w:val="24"/>
        </w:rPr>
        <w:t xml:space="preserve">Dz.U.2023.1465 </w:t>
      </w:r>
      <w:r w:rsidR="00340294">
        <w:rPr>
          <w:rFonts w:ascii="Times New Roman" w:hAnsi="Times New Roman"/>
          <w:color w:val="000000" w:themeColor="text1"/>
          <w:sz w:val="24"/>
        </w:rPr>
        <w:t xml:space="preserve"> ze zmianami</w:t>
      </w:r>
      <w:r w:rsidR="00743419" w:rsidRPr="000B58A0">
        <w:rPr>
          <w:rFonts w:ascii="Times New Roman" w:hAnsi="Times New Roman"/>
          <w:color w:val="000000" w:themeColor="text1"/>
          <w:sz w:val="24"/>
        </w:rPr>
        <w:t>),</w:t>
      </w:r>
      <w:r w:rsidR="001C116A">
        <w:rPr>
          <w:rFonts w:ascii="Times New Roman" w:hAnsi="Times New Roman"/>
          <w:color w:val="000000" w:themeColor="text1"/>
          <w:sz w:val="24"/>
        </w:rPr>
        <w:t xml:space="preserve"> przez Wykonawcę </w:t>
      </w:r>
      <w:r w:rsidR="00743419" w:rsidRPr="000B58A0">
        <w:rPr>
          <w:rFonts w:ascii="Times New Roman" w:hAnsi="Times New Roman"/>
          <w:color w:val="000000" w:themeColor="text1"/>
          <w:sz w:val="24"/>
        </w:rPr>
        <w:t xml:space="preserve">lub Podwykonawcę </w:t>
      </w:r>
      <w:r w:rsidR="00743419" w:rsidRPr="000B58A0">
        <w:rPr>
          <w:rFonts w:ascii="Times New Roman" w:hAnsi="Times New Roman"/>
          <w:color w:val="000000" w:themeColor="text1"/>
          <w:kern w:val="2"/>
          <w:sz w:val="24"/>
        </w:rPr>
        <w:t xml:space="preserve">osób wykonujących </w:t>
      </w:r>
      <w:r w:rsidR="00452911" w:rsidRPr="000B58A0">
        <w:rPr>
          <w:rFonts w:ascii="Times New Roman" w:hAnsi="Times New Roman"/>
          <w:color w:val="000000" w:themeColor="text1"/>
          <w:kern w:val="2"/>
          <w:sz w:val="24"/>
        </w:rPr>
        <w:t xml:space="preserve">                           </w:t>
      </w:r>
      <w:r w:rsidR="00743419" w:rsidRPr="000B58A0">
        <w:rPr>
          <w:rFonts w:ascii="Times New Roman" w:hAnsi="Times New Roman"/>
          <w:color w:val="000000" w:themeColor="text1"/>
          <w:kern w:val="2"/>
          <w:sz w:val="24"/>
        </w:rPr>
        <w:t xml:space="preserve">w trakcie realizacji zamówienia czynności polegających na wykonywaniu pracy fizycznej, </w:t>
      </w:r>
      <w:r w:rsidR="00D318B0" w:rsidRPr="000B58A0">
        <w:rPr>
          <w:rFonts w:ascii="Times New Roman" w:hAnsi="Times New Roman"/>
          <w:color w:val="000000" w:themeColor="text1"/>
          <w:kern w:val="2"/>
          <w:sz w:val="24"/>
        </w:rPr>
        <w:t>operatorów maszyn i urządzeń.</w:t>
      </w:r>
    </w:p>
    <w:p w14:paraId="77B9FCA6" w14:textId="3D254368" w:rsidR="0044070E" w:rsidRPr="000B58A0" w:rsidRDefault="008C48A7">
      <w:pPr>
        <w:pStyle w:val="Tekstpodstawowywcity3"/>
        <w:numPr>
          <w:ilvl w:val="0"/>
          <w:numId w:val="7"/>
        </w:numPr>
        <w:tabs>
          <w:tab w:val="left" w:pos="993"/>
        </w:tabs>
        <w:spacing w:line="240" w:lineRule="auto"/>
        <w:rPr>
          <w:rFonts w:ascii="Times New Roman" w:hAnsi="Times New Roman"/>
          <w:color w:val="000000" w:themeColor="text1"/>
          <w:sz w:val="24"/>
        </w:rPr>
      </w:pPr>
      <w:r w:rsidRPr="000B58A0">
        <w:rPr>
          <w:rFonts w:ascii="Times New Roman" w:hAnsi="Times New Roman"/>
          <w:color w:val="000000" w:themeColor="text1"/>
          <w:sz w:val="24"/>
        </w:rPr>
        <w:t xml:space="preserve">Sposób i okres wymaganego zatrudnienia, sposób dokumentowania zatrudnienia i uprawnienia Zamawiającego w zakresie kontroli spełniania przez wykonawcę wskazanych wymagań oraz sankcje z tytułu niespełnienia wymagań w zakresie zatrudnienia określa § </w:t>
      </w:r>
      <w:r w:rsidR="00C74924" w:rsidRPr="000B58A0">
        <w:rPr>
          <w:rFonts w:ascii="Times New Roman" w:hAnsi="Times New Roman"/>
          <w:color w:val="000000" w:themeColor="text1"/>
          <w:sz w:val="24"/>
        </w:rPr>
        <w:t>9</w:t>
      </w:r>
      <w:r w:rsidRPr="000B58A0">
        <w:rPr>
          <w:rFonts w:ascii="Times New Roman" w:hAnsi="Times New Roman"/>
          <w:color w:val="000000" w:themeColor="text1"/>
          <w:sz w:val="24"/>
        </w:rPr>
        <w:t xml:space="preserve"> wzoru umowy - </w:t>
      </w:r>
      <w:r w:rsidRPr="000B58A0">
        <w:rPr>
          <w:rFonts w:ascii="Times New Roman" w:hAnsi="Times New Roman"/>
          <w:b/>
          <w:color w:val="000000" w:themeColor="text1"/>
          <w:sz w:val="24"/>
        </w:rPr>
        <w:t>Załącznik Nr 5 do SWZ</w:t>
      </w:r>
      <w:r w:rsidRPr="000B58A0">
        <w:rPr>
          <w:rFonts w:ascii="Times New Roman" w:hAnsi="Times New Roman"/>
          <w:color w:val="000000" w:themeColor="text1"/>
          <w:sz w:val="24"/>
        </w:rPr>
        <w:t>.</w:t>
      </w:r>
    </w:p>
    <w:p w14:paraId="351E591A" w14:textId="77777777" w:rsidR="008C48A7" w:rsidRPr="000B58A0" w:rsidRDefault="008C48A7" w:rsidP="003740A7">
      <w:pPr>
        <w:pStyle w:val="Tekstpodstawowywcity3"/>
        <w:numPr>
          <w:ilvl w:val="1"/>
          <w:numId w:val="2"/>
        </w:numPr>
        <w:tabs>
          <w:tab w:val="left" w:pos="993"/>
        </w:tabs>
        <w:spacing w:line="240" w:lineRule="auto"/>
        <w:ind w:left="993" w:hanging="567"/>
        <w:rPr>
          <w:rFonts w:ascii="Times New Roman" w:hAnsi="Times New Roman"/>
          <w:color w:val="000000" w:themeColor="text1"/>
          <w:sz w:val="24"/>
        </w:rPr>
      </w:pPr>
      <w:r w:rsidRPr="000B58A0">
        <w:rPr>
          <w:rFonts w:ascii="Times New Roman" w:hAnsi="Times New Roman"/>
          <w:color w:val="000000" w:themeColor="text1"/>
          <w:sz w:val="24"/>
        </w:rPr>
        <w:t xml:space="preserve">W przypadku uzasadnionych wątpliwości, co do przestrzegania prawa pracy przez Wykonawcę lub podwykonawcę, Zamawiający może zwrócić się </w:t>
      </w:r>
      <w:r w:rsidR="00C814F6" w:rsidRPr="000B58A0">
        <w:rPr>
          <w:rFonts w:ascii="Times New Roman" w:hAnsi="Times New Roman"/>
          <w:color w:val="000000" w:themeColor="text1"/>
          <w:sz w:val="24"/>
        </w:rPr>
        <w:t xml:space="preserve">                                         </w:t>
      </w:r>
      <w:r w:rsidRPr="000B58A0">
        <w:rPr>
          <w:rFonts w:ascii="Times New Roman" w:hAnsi="Times New Roman"/>
          <w:color w:val="000000" w:themeColor="text1"/>
          <w:sz w:val="24"/>
        </w:rPr>
        <w:t>o przeprowadzenie kontroli przez Państwową Inspekcję Pracy.</w:t>
      </w:r>
    </w:p>
    <w:p w14:paraId="4F8CC157" w14:textId="77777777" w:rsidR="00953231" w:rsidRPr="00C67344" w:rsidRDefault="00953231" w:rsidP="00953231">
      <w:pPr>
        <w:pStyle w:val="Tekstpodstawowywcity3"/>
        <w:tabs>
          <w:tab w:val="left" w:pos="993"/>
        </w:tabs>
        <w:spacing w:line="240" w:lineRule="auto"/>
        <w:ind w:left="993" w:firstLine="0"/>
        <w:rPr>
          <w:rFonts w:ascii="Times New Roman" w:hAnsi="Times New Roman"/>
          <w:color w:val="FF0000"/>
          <w:sz w:val="24"/>
        </w:rPr>
      </w:pPr>
    </w:p>
    <w:p w14:paraId="2C88A3AC" w14:textId="77777777" w:rsidR="004562D7" w:rsidRPr="006261C4" w:rsidRDefault="004562D7" w:rsidP="00A665DF">
      <w:pPr>
        <w:pStyle w:val="tytu"/>
      </w:pPr>
      <w:r w:rsidRPr="006261C4">
        <w:t>PODWYKONAWSTWO</w:t>
      </w:r>
    </w:p>
    <w:p w14:paraId="10FBB981" w14:textId="77777777" w:rsidR="001B260D" w:rsidRPr="006261C4" w:rsidRDefault="004562D7">
      <w:pPr>
        <w:pStyle w:val="Tekstpodstawowywcity3"/>
        <w:numPr>
          <w:ilvl w:val="1"/>
          <w:numId w:val="22"/>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dopuszcza</w:t>
      </w:r>
      <w:r w:rsidRPr="006261C4">
        <w:rPr>
          <w:rFonts w:ascii="Times New Roman" w:hAnsi="Times New Roman"/>
          <w:sz w:val="24"/>
        </w:rPr>
        <w:t xml:space="preserve"> powierzenie wykonania części zamówienia podwykonawcy.</w:t>
      </w:r>
    </w:p>
    <w:p w14:paraId="2408504C" w14:textId="77777777" w:rsidR="004562D7" w:rsidRPr="006261C4" w:rsidRDefault="004562D7">
      <w:pPr>
        <w:pStyle w:val="Tekstpodstawowywcity3"/>
        <w:numPr>
          <w:ilvl w:val="1"/>
          <w:numId w:val="22"/>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 xml:space="preserve">nie </w:t>
      </w:r>
      <w:r w:rsidRPr="006261C4">
        <w:rPr>
          <w:rFonts w:ascii="Times New Roman" w:hAnsi="Times New Roman"/>
          <w:sz w:val="24"/>
        </w:rPr>
        <w:t xml:space="preserve">zastrzega obowiązku osobistego wykonania przez wykonawcę kluczowych zadań w realizacji zamówienia. </w:t>
      </w:r>
    </w:p>
    <w:p w14:paraId="6DFD438E" w14:textId="77777777" w:rsidR="004562D7" w:rsidRPr="006261C4" w:rsidRDefault="004562D7">
      <w:pPr>
        <w:pStyle w:val="Tekstpodstawowywcity3"/>
        <w:numPr>
          <w:ilvl w:val="1"/>
          <w:numId w:val="22"/>
        </w:numPr>
        <w:tabs>
          <w:tab w:val="left" w:pos="993"/>
        </w:tabs>
        <w:spacing w:line="240" w:lineRule="auto"/>
        <w:ind w:hanging="505"/>
        <w:rPr>
          <w:rFonts w:ascii="Times New Roman" w:hAnsi="Times New Roman"/>
          <w:sz w:val="24"/>
        </w:rPr>
      </w:pPr>
      <w:r w:rsidRPr="006261C4">
        <w:rPr>
          <w:rFonts w:ascii="Times New Roman" w:hAnsi="Times New Roman"/>
          <w:sz w:val="24"/>
        </w:rPr>
        <w:t xml:space="preserve">Zamawiający zgodnie z art. 462 ust. 2 – Prawa zamówień publicznych, żąda wskazania przez wykonawcę w ofercie części zamówienia, których wykonanie zamierza powierzyć podwykonawcom, oraz podania nazw ewentualnych podwykonawców, jeżeli są znani na etapie składania oferty. </w:t>
      </w:r>
    </w:p>
    <w:p w14:paraId="28159786" w14:textId="77777777" w:rsidR="004562D7" w:rsidRPr="006261C4" w:rsidRDefault="004562D7">
      <w:pPr>
        <w:pStyle w:val="Tekstpodstawowy"/>
        <w:numPr>
          <w:ilvl w:val="1"/>
          <w:numId w:val="22"/>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 xml:space="preserve">Zamawiający żąda, aby przed przystąpieniem do wykonania zamówienia Wykonawca, o ile są już znane, podał nazwy albo imiona i nazwiska oraz dane kontaktowe podwykonawców i sposób do kontaktu z nimi, zaangażowanych </w:t>
      </w:r>
      <w:r w:rsidR="00931F48">
        <w:rPr>
          <w:rFonts w:ascii="Times New Roman" w:hAnsi="Times New Roman" w:cs="Times New Roman"/>
          <w:sz w:val="24"/>
        </w:rPr>
        <w:t xml:space="preserve">                      </w:t>
      </w:r>
      <w:r w:rsidRPr="006261C4">
        <w:rPr>
          <w:rFonts w:ascii="Times New Roman" w:hAnsi="Times New Roman" w:cs="Times New Roman"/>
          <w:sz w:val="24"/>
        </w:rPr>
        <w:t>w takie roboty budowlane lub usługi.</w:t>
      </w:r>
      <w:r w:rsidR="00585EF2" w:rsidRPr="006261C4">
        <w:rPr>
          <w:rFonts w:ascii="Times New Roman" w:hAnsi="Times New Roman" w:cs="Times New Roman"/>
          <w:b/>
          <w:sz w:val="24"/>
        </w:rPr>
        <w:t xml:space="preserve"> </w:t>
      </w:r>
      <w:r w:rsidRPr="006261C4">
        <w:rPr>
          <w:rFonts w:ascii="Times New Roman" w:hAnsi="Times New Roman" w:cs="Times New Roman"/>
          <w:sz w:val="24"/>
        </w:rPr>
        <w:t xml:space="preserve">Wykonawca zawiadamia Zamawiającego </w:t>
      </w:r>
      <w:r w:rsidR="00931F48">
        <w:rPr>
          <w:rFonts w:ascii="Times New Roman" w:hAnsi="Times New Roman" w:cs="Times New Roman"/>
          <w:sz w:val="24"/>
        </w:rPr>
        <w:t xml:space="preserve">                   </w:t>
      </w:r>
      <w:r w:rsidRPr="006261C4">
        <w:rPr>
          <w:rFonts w:ascii="Times New Roman" w:hAnsi="Times New Roman" w:cs="Times New Roman"/>
          <w:sz w:val="24"/>
        </w:rPr>
        <w:t>o wszelkich zmianach da</w:t>
      </w:r>
      <w:r w:rsidR="00585EF2" w:rsidRPr="006261C4">
        <w:rPr>
          <w:rFonts w:ascii="Times New Roman" w:hAnsi="Times New Roman" w:cs="Times New Roman"/>
          <w:sz w:val="24"/>
        </w:rPr>
        <w:t>nych, o których mowa w zdaniu pierwszym</w:t>
      </w:r>
      <w:r w:rsidRPr="006261C4">
        <w:rPr>
          <w:rFonts w:ascii="Times New Roman" w:hAnsi="Times New Roman" w:cs="Times New Roman"/>
          <w:sz w:val="24"/>
        </w:rPr>
        <w:t xml:space="preserve"> w trakcie realizacji zamówienia, a także przekazuje informacje na temat nowych podwykonawców, w którym w późniejszym okresie zamierza powierzyć realizację robót budowlanych lub usług.</w:t>
      </w:r>
    </w:p>
    <w:p w14:paraId="5F62A9BF" w14:textId="77777777" w:rsidR="004562D7" w:rsidRPr="00953231" w:rsidRDefault="001B260D">
      <w:pPr>
        <w:pStyle w:val="Tekstpodstawowy"/>
        <w:numPr>
          <w:ilvl w:val="1"/>
          <w:numId w:val="22"/>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 xml:space="preserve">Powierzenie części zamówienia podwykonawcom nie zwalnia Wykonawcy </w:t>
      </w:r>
      <w:r w:rsidR="00931F48">
        <w:rPr>
          <w:rFonts w:ascii="Times New Roman" w:hAnsi="Times New Roman" w:cs="Times New Roman"/>
          <w:sz w:val="24"/>
        </w:rPr>
        <w:t xml:space="preserve">                       </w:t>
      </w:r>
      <w:r w:rsidRPr="006261C4">
        <w:rPr>
          <w:rFonts w:ascii="Times New Roman" w:hAnsi="Times New Roman" w:cs="Times New Roman"/>
          <w:sz w:val="24"/>
        </w:rPr>
        <w:t>z odpowiedzialności za należyte wykonanie zamówienia.</w:t>
      </w:r>
    </w:p>
    <w:p w14:paraId="7DC4AD40" w14:textId="77777777" w:rsidR="0048503C" w:rsidRDefault="0048503C" w:rsidP="00953231">
      <w:pPr>
        <w:pStyle w:val="Tekstpodstawowy"/>
        <w:suppressAutoHyphens/>
        <w:spacing w:line="240" w:lineRule="auto"/>
        <w:ind w:left="928"/>
        <w:rPr>
          <w:rFonts w:ascii="Times New Roman" w:hAnsi="Times New Roman" w:cs="Times New Roman"/>
          <w:b/>
          <w:sz w:val="24"/>
        </w:rPr>
      </w:pPr>
    </w:p>
    <w:p w14:paraId="25301C66" w14:textId="77777777" w:rsidR="00006A94" w:rsidRPr="00C814F6" w:rsidRDefault="00006A94" w:rsidP="00953231">
      <w:pPr>
        <w:pStyle w:val="Tekstpodstawowy"/>
        <w:suppressAutoHyphens/>
        <w:spacing w:line="240" w:lineRule="auto"/>
        <w:ind w:left="928"/>
        <w:rPr>
          <w:rFonts w:ascii="Times New Roman" w:hAnsi="Times New Roman" w:cs="Times New Roman"/>
          <w:b/>
          <w:sz w:val="24"/>
        </w:rPr>
      </w:pPr>
    </w:p>
    <w:p w14:paraId="6716FBD2" w14:textId="77777777" w:rsidR="00185DCC" w:rsidRPr="006261C4" w:rsidRDefault="00EE3622" w:rsidP="00A665DF">
      <w:pPr>
        <w:pStyle w:val="tytu"/>
      </w:pPr>
      <w:r w:rsidRPr="006261C4">
        <w:lastRenderedPageBreak/>
        <w:t>TERMIN WYKONANIA ZAMÓWIENIA</w:t>
      </w:r>
      <w:bookmarkStart w:id="0" w:name="_Hlk516823818"/>
    </w:p>
    <w:p w14:paraId="4A2F2E0B" w14:textId="66BF1234" w:rsidR="00C74924" w:rsidRDefault="00185DCC" w:rsidP="003740A7">
      <w:pPr>
        <w:spacing w:line="240" w:lineRule="auto"/>
        <w:ind w:left="425"/>
        <w:rPr>
          <w:rFonts w:ascii="Times New Roman" w:hAnsi="Times New Roman"/>
          <w:bCs/>
          <w:color w:val="000000" w:themeColor="text1"/>
          <w:kern w:val="2"/>
          <w:sz w:val="24"/>
        </w:rPr>
      </w:pPr>
      <w:r w:rsidRPr="006261C4">
        <w:rPr>
          <w:rFonts w:ascii="Times New Roman" w:hAnsi="Times New Roman"/>
          <w:bCs/>
          <w:color w:val="000000" w:themeColor="text1"/>
          <w:kern w:val="2"/>
          <w:sz w:val="24"/>
        </w:rPr>
        <w:t>Przedmiot zamówienia zostanie zrealizowany (zakończony)</w:t>
      </w:r>
      <w:r w:rsidR="00434F5C" w:rsidRPr="006261C4">
        <w:rPr>
          <w:rFonts w:ascii="Times New Roman" w:hAnsi="Times New Roman"/>
          <w:bCs/>
          <w:color w:val="000000" w:themeColor="text1"/>
          <w:kern w:val="2"/>
          <w:sz w:val="24"/>
        </w:rPr>
        <w:t xml:space="preserve"> </w:t>
      </w:r>
    </w:p>
    <w:p w14:paraId="0AF50F6C" w14:textId="21783BB7" w:rsidR="002B2D49" w:rsidRDefault="00375404" w:rsidP="003740A7">
      <w:pPr>
        <w:spacing w:line="240" w:lineRule="auto"/>
        <w:ind w:left="425"/>
        <w:rPr>
          <w:rFonts w:ascii="Times New Roman" w:hAnsi="Times New Roman"/>
          <w:b/>
          <w:bCs/>
          <w:color w:val="000000" w:themeColor="text1"/>
          <w:kern w:val="2"/>
          <w:sz w:val="24"/>
          <w:u w:val="single"/>
        </w:rPr>
      </w:pPr>
      <w:r w:rsidRPr="006F4E94">
        <w:rPr>
          <w:rFonts w:ascii="Times New Roman" w:hAnsi="Times New Roman"/>
          <w:b/>
          <w:bCs/>
          <w:color w:val="000000" w:themeColor="text1"/>
          <w:kern w:val="2"/>
          <w:sz w:val="24"/>
          <w:u w:val="single"/>
        </w:rPr>
        <w:t xml:space="preserve">Od dnia zawarcia umowy </w:t>
      </w:r>
      <w:r w:rsidR="00390428" w:rsidRPr="006F4E94">
        <w:rPr>
          <w:rFonts w:ascii="Times New Roman" w:hAnsi="Times New Roman"/>
          <w:b/>
          <w:bCs/>
          <w:color w:val="000000" w:themeColor="text1"/>
          <w:kern w:val="2"/>
          <w:sz w:val="24"/>
          <w:u w:val="single"/>
        </w:rPr>
        <w:t xml:space="preserve">do </w:t>
      </w:r>
      <w:r w:rsidR="0048503C" w:rsidRPr="006F4E94">
        <w:rPr>
          <w:rFonts w:ascii="Times New Roman" w:hAnsi="Times New Roman"/>
          <w:b/>
          <w:bCs/>
          <w:color w:val="000000" w:themeColor="text1"/>
          <w:kern w:val="2"/>
          <w:sz w:val="24"/>
          <w:u w:val="single"/>
        </w:rPr>
        <w:t>3</w:t>
      </w:r>
      <w:r w:rsidR="00013E07" w:rsidRPr="006F4E94">
        <w:rPr>
          <w:rFonts w:ascii="Times New Roman" w:hAnsi="Times New Roman"/>
          <w:b/>
          <w:bCs/>
          <w:color w:val="000000" w:themeColor="text1"/>
          <w:kern w:val="2"/>
          <w:sz w:val="24"/>
          <w:u w:val="single"/>
        </w:rPr>
        <w:t>0</w:t>
      </w:r>
      <w:r w:rsidR="00953231" w:rsidRPr="006F4E94">
        <w:rPr>
          <w:rFonts w:ascii="Times New Roman" w:hAnsi="Times New Roman"/>
          <w:b/>
          <w:bCs/>
          <w:color w:val="000000" w:themeColor="text1"/>
          <w:kern w:val="2"/>
          <w:sz w:val="24"/>
          <w:u w:val="single"/>
        </w:rPr>
        <w:t xml:space="preserve"> </w:t>
      </w:r>
      <w:r w:rsidR="00013E07" w:rsidRPr="006F4E94">
        <w:rPr>
          <w:rFonts w:ascii="Times New Roman" w:hAnsi="Times New Roman"/>
          <w:b/>
          <w:bCs/>
          <w:color w:val="000000" w:themeColor="text1"/>
          <w:kern w:val="2"/>
          <w:sz w:val="24"/>
          <w:u w:val="single"/>
        </w:rPr>
        <w:t>listopada</w:t>
      </w:r>
      <w:r w:rsidR="00953231" w:rsidRPr="006F4E94">
        <w:rPr>
          <w:rFonts w:ascii="Times New Roman" w:hAnsi="Times New Roman"/>
          <w:b/>
          <w:bCs/>
          <w:color w:val="000000" w:themeColor="text1"/>
          <w:kern w:val="2"/>
          <w:sz w:val="24"/>
          <w:u w:val="single"/>
        </w:rPr>
        <w:t xml:space="preserve"> 202</w:t>
      </w:r>
      <w:r w:rsidR="00340294" w:rsidRPr="006F4E94">
        <w:rPr>
          <w:rFonts w:ascii="Times New Roman" w:hAnsi="Times New Roman"/>
          <w:b/>
          <w:bCs/>
          <w:color w:val="000000" w:themeColor="text1"/>
          <w:kern w:val="2"/>
          <w:sz w:val="24"/>
          <w:u w:val="single"/>
        </w:rPr>
        <w:t>5</w:t>
      </w:r>
      <w:r w:rsidR="00953231" w:rsidRPr="006F4E94">
        <w:rPr>
          <w:rFonts w:ascii="Times New Roman" w:hAnsi="Times New Roman"/>
          <w:b/>
          <w:bCs/>
          <w:color w:val="000000" w:themeColor="text1"/>
          <w:kern w:val="2"/>
          <w:sz w:val="24"/>
          <w:u w:val="single"/>
        </w:rPr>
        <w:t xml:space="preserve"> r.</w:t>
      </w:r>
      <w:r w:rsidRPr="006F4E94">
        <w:rPr>
          <w:rFonts w:ascii="Times New Roman" w:hAnsi="Times New Roman"/>
          <w:b/>
          <w:bCs/>
          <w:color w:val="000000" w:themeColor="text1"/>
          <w:kern w:val="2"/>
          <w:sz w:val="24"/>
          <w:u w:val="single"/>
        </w:rPr>
        <w:t xml:space="preserve"> </w:t>
      </w:r>
      <w:r w:rsidR="006F4E94">
        <w:rPr>
          <w:rFonts w:ascii="Times New Roman" w:hAnsi="Times New Roman"/>
          <w:b/>
          <w:bCs/>
          <w:color w:val="000000" w:themeColor="text1"/>
          <w:kern w:val="2"/>
          <w:sz w:val="24"/>
          <w:u w:val="single"/>
        </w:rPr>
        <w:t xml:space="preserve"> </w:t>
      </w:r>
    </w:p>
    <w:p w14:paraId="7D963BB3" w14:textId="77777777" w:rsidR="00010C8A" w:rsidRDefault="00010C8A" w:rsidP="003740A7">
      <w:pPr>
        <w:spacing w:line="240" w:lineRule="auto"/>
        <w:ind w:left="425"/>
        <w:rPr>
          <w:rFonts w:ascii="Times New Roman" w:hAnsi="Times New Roman"/>
          <w:b/>
          <w:bCs/>
          <w:color w:val="000000" w:themeColor="text1"/>
          <w:kern w:val="2"/>
          <w:sz w:val="24"/>
          <w:u w:val="single"/>
        </w:rPr>
      </w:pPr>
    </w:p>
    <w:bookmarkEnd w:id="0"/>
    <w:p w14:paraId="3EC53D3A" w14:textId="77777777" w:rsidR="00844F6B" w:rsidRPr="006261C4" w:rsidRDefault="00844F6B" w:rsidP="00A665DF">
      <w:pPr>
        <w:pStyle w:val="tytu"/>
      </w:pPr>
      <w:r w:rsidRPr="006261C4">
        <w:t>INFORMACJA O WARUNKACH UDZIAŁU W POSTĘPOWANIU</w:t>
      </w:r>
    </w:p>
    <w:p w14:paraId="4235BF82"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6.1.</w:t>
      </w:r>
      <w:r w:rsidRPr="004B1379">
        <w:rPr>
          <w:rFonts w:ascii="Times New Roman" w:hAnsi="Times New Roman"/>
          <w:sz w:val="24"/>
        </w:rPr>
        <w:tab/>
        <w:t xml:space="preserve">O udzielenie zamówienia mogą ubiegać się Wykonawcy, którzy: </w:t>
      </w:r>
    </w:p>
    <w:p w14:paraId="2300B36C" w14:textId="77777777" w:rsidR="004B1379" w:rsidRP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1)</w:t>
      </w:r>
      <w:r w:rsidRPr="004B1379">
        <w:rPr>
          <w:rFonts w:ascii="Times New Roman" w:hAnsi="Times New Roman"/>
          <w:sz w:val="24"/>
        </w:rPr>
        <w:tab/>
        <w:t>nie podlegają wykluczeniu;</w:t>
      </w:r>
    </w:p>
    <w:p w14:paraId="6CEFFDDD" w14:textId="7F224420" w:rsidR="004B1379" w:rsidRP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2)</w:t>
      </w:r>
      <w:r w:rsidRPr="004B1379">
        <w:rPr>
          <w:rFonts w:ascii="Times New Roman" w:hAnsi="Times New Roman"/>
          <w:sz w:val="24"/>
        </w:rPr>
        <w:tab/>
        <w:t>spełniają warunki udziału w postępowaniu określone przez zamawiającego</w:t>
      </w:r>
      <w:r>
        <w:rPr>
          <w:rFonts w:ascii="Times New Roman" w:hAnsi="Times New Roman"/>
          <w:sz w:val="24"/>
        </w:rPr>
        <w:t xml:space="preserve"> </w:t>
      </w:r>
      <w:r w:rsidRPr="004B1379">
        <w:rPr>
          <w:rFonts w:ascii="Times New Roman" w:hAnsi="Times New Roman"/>
          <w:sz w:val="24"/>
        </w:rPr>
        <w:t>w ogłoszeniu o zamówieniu i niniejszej SWZ.</w:t>
      </w:r>
    </w:p>
    <w:p w14:paraId="4DEAFA00"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6.2.</w:t>
      </w:r>
      <w:r w:rsidRPr="004B1379">
        <w:rPr>
          <w:rFonts w:ascii="Times New Roman" w:hAnsi="Times New Roman"/>
          <w:sz w:val="24"/>
        </w:rPr>
        <w:tab/>
        <w:t>W zakresie wykazania przez Wykonawcę spełnienia warunków udziału                             w postępowaniu  Zamawiający określa wymagania co do warunków, na poziomie poniżej opisanym, dotyczących:</w:t>
      </w:r>
    </w:p>
    <w:p w14:paraId="4A85AF6F" w14:textId="77777777" w:rsid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a)</w:t>
      </w:r>
      <w:r w:rsidRPr="004B1379">
        <w:rPr>
          <w:rFonts w:ascii="Times New Roman" w:hAnsi="Times New Roman"/>
          <w:sz w:val="24"/>
        </w:rPr>
        <w:tab/>
        <w:t>zdolności do występowania w obrocie gospodarczym;</w:t>
      </w:r>
    </w:p>
    <w:p w14:paraId="05A82293" w14:textId="77777777" w:rsid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Zamawiający odstępuje od precyzowania warunku w przedmiotowym zakresie.</w:t>
      </w:r>
    </w:p>
    <w:p w14:paraId="1E430E70" w14:textId="77777777" w:rsidR="004B1379" w:rsidRP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b)</w:t>
      </w:r>
      <w:r w:rsidRPr="004B1379">
        <w:rPr>
          <w:rFonts w:ascii="Times New Roman" w:hAnsi="Times New Roman"/>
          <w:sz w:val="24"/>
        </w:rPr>
        <w:tab/>
        <w:t xml:space="preserve">uprawnień do prowadzenia określonej działalności gospodarczej lub zawodowej; </w:t>
      </w:r>
    </w:p>
    <w:p w14:paraId="5A73F85A" w14:textId="77777777" w:rsidR="0048503C" w:rsidRDefault="0048503C" w:rsidP="0048503C">
      <w:pPr>
        <w:pStyle w:val="Akapitzlist"/>
        <w:spacing w:line="240" w:lineRule="auto"/>
        <w:ind w:left="709" w:hanging="142"/>
        <w:rPr>
          <w:rFonts w:ascii="Times New Roman" w:hAnsi="Times New Roman"/>
          <w:sz w:val="24"/>
        </w:rPr>
      </w:pPr>
      <w:r w:rsidRPr="004B1379">
        <w:rPr>
          <w:rFonts w:ascii="Times New Roman" w:hAnsi="Times New Roman"/>
          <w:sz w:val="24"/>
        </w:rPr>
        <w:t>Zamawiający odstępuje od precyzowania warunku w przedmiotowym zakresie.</w:t>
      </w:r>
    </w:p>
    <w:p w14:paraId="7B9C7A8E" w14:textId="77777777" w:rsidR="004B1379" w:rsidRP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c)</w:t>
      </w:r>
      <w:r w:rsidRPr="004B1379">
        <w:rPr>
          <w:rFonts w:ascii="Times New Roman" w:hAnsi="Times New Roman"/>
          <w:sz w:val="24"/>
        </w:rPr>
        <w:tab/>
        <w:t>sytuacji ekonomicznej lub finansowej;</w:t>
      </w:r>
    </w:p>
    <w:p w14:paraId="3D1687A8" w14:textId="1F3D47E2" w:rsidR="004B1379" w:rsidRPr="004B1379" w:rsidRDefault="004B1379" w:rsidP="004B1379">
      <w:pPr>
        <w:pStyle w:val="Akapitzlist"/>
        <w:spacing w:line="240" w:lineRule="auto"/>
        <w:ind w:left="567"/>
        <w:rPr>
          <w:rFonts w:ascii="Times New Roman" w:hAnsi="Times New Roman"/>
          <w:sz w:val="24"/>
        </w:rPr>
      </w:pPr>
      <w:r w:rsidRPr="004B1379">
        <w:rPr>
          <w:rFonts w:ascii="Times New Roman" w:hAnsi="Times New Roman"/>
          <w:sz w:val="24"/>
        </w:rPr>
        <w:t>Zamawiający wymaga, aby wykonawca posiadał ubezpieczenie od odpowiedzialności cywilnej w prowadzonej działalności związanej z przedmiotem zamówienia, w kwocie nie mniejszej niż wartość podpisanej umowy na realizację niniejszego zamówienia.</w:t>
      </w:r>
    </w:p>
    <w:p w14:paraId="245F0B6E" w14:textId="77777777" w:rsidR="004B1379" w:rsidRPr="004B1379" w:rsidRDefault="004B1379" w:rsidP="004B1379">
      <w:pPr>
        <w:pStyle w:val="Akapitzlist"/>
        <w:spacing w:line="240" w:lineRule="auto"/>
        <w:ind w:left="567"/>
        <w:rPr>
          <w:rFonts w:ascii="Times New Roman" w:hAnsi="Times New Roman"/>
          <w:sz w:val="24"/>
        </w:rPr>
      </w:pPr>
    </w:p>
    <w:p w14:paraId="6D4634CE" w14:textId="77777777" w:rsidR="004B1379" w:rsidRDefault="004B1379" w:rsidP="004B1379">
      <w:pPr>
        <w:pStyle w:val="Akapitzlist"/>
        <w:spacing w:line="240" w:lineRule="auto"/>
        <w:ind w:left="567"/>
        <w:rPr>
          <w:rFonts w:ascii="Times New Roman" w:hAnsi="Times New Roman"/>
          <w:sz w:val="24"/>
        </w:rPr>
      </w:pPr>
      <w:r w:rsidRPr="004B1379">
        <w:rPr>
          <w:rFonts w:ascii="Times New Roman" w:hAnsi="Times New Roman"/>
          <w:sz w:val="24"/>
        </w:rPr>
        <w:t>W przypadku wspólnego ubiegania się o udzielenie zamówienia przez dwóch lub więcej Wykonawców warunek zostanie uznany za spełniony, jeżeli co najmniej 1 z wykonawców lub wszyscy łącznie wykażą, że spełniają w/w opisany warunek.</w:t>
      </w:r>
    </w:p>
    <w:p w14:paraId="0C539921" w14:textId="77777777" w:rsidR="0048503C" w:rsidRPr="004B1379" w:rsidRDefault="0048503C" w:rsidP="004B1379">
      <w:pPr>
        <w:pStyle w:val="Akapitzlist"/>
        <w:spacing w:line="240" w:lineRule="auto"/>
        <w:ind w:left="567"/>
        <w:rPr>
          <w:rFonts w:ascii="Times New Roman" w:hAnsi="Times New Roman"/>
          <w:sz w:val="24"/>
        </w:rPr>
      </w:pPr>
    </w:p>
    <w:p w14:paraId="6528DB97" w14:textId="77777777" w:rsid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d) zdolności technicznej lub zawodowej.</w:t>
      </w:r>
    </w:p>
    <w:p w14:paraId="3CC3FBF0" w14:textId="77777777" w:rsidR="0048503C" w:rsidRPr="00340294" w:rsidRDefault="0048503C" w:rsidP="004B1379">
      <w:pPr>
        <w:pStyle w:val="Akapitzlist"/>
        <w:spacing w:line="240" w:lineRule="auto"/>
        <w:ind w:left="709" w:hanging="142"/>
        <w:rPr>
          <w:rFonts w:ascii="Times New Roman" w:hAnsi="Times New Roman"/>
          <w:sz w:val="24"/>
        </w:rPr>
      </w:pPr>
    </w:p>
    <w:p w14:paraId="56547C52" w14:textId="77777777" w:rsidR="00340294" w:rsidRDefault="00340294" w:rsidP="00340294">
      <w:pPr>
        <w:pStyle w:val="Akapitzlist"/>
        <w:spacing w:line="240" w:lineRule="auto"/>
        <w:ind w:left="709" w:hanging="142"/>
        <w:rPr>
          <w:rFonts w:ascii="Times New Roman" w:hAnsi="Times New Roman"/>
          <w:sz w:val="24"/>
        </w:rPr>
      </w:pPr>
      <w:r w:rsidRPr="00340294">
        <w:rPr>
          <w:rFonts w:ascii="Times New Roman" w:hAnsi="Times New Roman"/>
          <w:sz w:val="24"/>
        </w:rPr>
        <w:t xml:space="preserve">Minimalne wymagania sprzętowe: </w:t>
      </w:r>
    </w:p>
    <w:p w14:paraId="6251BCE4" w14:textId="77777777" w:rsidR="00375404" w:rsidRDefault="00375404" w:rsidP="00340294">
      <w:pPr>
        <w:pStyle w:val="Akapitzlist"/>
        <w:spacing w:line="240" w:lineRule="auto"/>
        <w:ind w:left="709" w:hanging="142"/>
        <w:rPr>
          <w:rFonts w:ascii="Times New Roman" w:hAnsi="Times New Roman"/>
          <w:sz w:val="24"/>
        </w:rPr>
      </w:pPr>
    </w:p>
    <w:p w14:paraId="5C7BF597" w14:textId="77777777" w:rsidR="00375404" w:rsidRPr="002C735E" w:rsidRDefault="00375404" w:rsidP="00375404">
      <w:pPr>
        <w:pStyle w:val="Akapitzlist"/>
        <w:numPr>
          <w:ilvl w:val="0"/>
          <w:numId w:val="52"/>
        </w:numPr>
        <w:autoSpaceDE w:val="0"/>
        <w:autoSpaceDN w:val="0"/>
        <w:adjustRightInd w:val="0"/>
        <w:rPr>
          <w:rFonts w:ascii="Times New Roman" w:hAnsi="Times New Roman"/>
          <w:color w:val="000000"/>
          <w:sz w:val="24"/>
        </w:rPr>
      </w:pPr>
      <w:r w:rsidRPr="002C735E">
        <w:rPr>
          <w:rFonts w:ascii="Times New Roman" w:hAnsi="Times New Roman"/>
          <w:color w:val="000000"/>
          <w:sz w:val="24"/>
        </w:rPr>
        <w:t xml:space="preserve">Kosiarki, podkaszarki, dmuchawy do liści, </w:t>
      </w:r>
    </w:p>
    <w:p w14:paraId="1A8986A3" w14:textId="77777777" w:rsidR="00375404" w:rsidRPr="002C735E" w:rsidRDefault="00375404" w:rsidP="00375404">
      <w:pPr>
        <w:pStyle w:val="Akapitzlist"/>
        <w:numPr>
          <w:ilvl w:val="0"/>
          <w:numId w:val="52"/>
        </w:numPr>
        <w:autoSpaceDE w:val="0"/>
        <w:autoSpaceDN w:val="0"/>
        <w:adjustRightInd w:val="0"/>
        <w:rPr>
          <w:rFonts w:ascii="Times New Roman" w:hAnsi="Times New Roman"/>
          <w:color w:val="000000"/>
          <w:sz w:val="24"/>
        </w:rPr>
      </w:pPr>
      <w:r w:rsidRPr="002C735E">
        <w:rPr>
          <w:rFonts w:ascii="Times New Roman" w:hAnsi="Times New Roman"/>
          <w:color w:val="000000"/>
          <w:sz w:val="24"/>
        </w:rPr>
        <w:t xml:space="preserve">Sprzęt specjalistyczny do pielęgnacji roślin: opryskiwacze, </w:t>
      </w:r>
    </w:p>
    <w:p w14:paraId="28FEDA75" w14:textId="77777777" w:rsidR="00375404" w:rsidRPr="002C735E" w:rsidRDefault="00375404" w:rsidP="00375404">
      <w:pPr>
        <w:pStyle w:val="Akapitzlist"/>
        <w:numPr>
          <w:ilvl w:val="0"/>
          <w:numId w:val="52"/>
        </w:numPr>
        <w:autoSpaceDE w:val="0"/>
        <w:autoSpaceDN w:val="0"/>
        <w:adjustRightInd w:val="0"/>
        <w:rPr>
          <w:rFonts w:ascii="Times New Roman" w:hAnsi="Times New Roman"/>
          <w:color w:val="000000"/>
          <w:sz w:val="24"/>
        </w:rPr>
      </w:pPr>
      <w:r w:rsidRPr="002C735E">
        <w:rPr>
          <w:rFonts w:ascii="Times New Roman" w:hAnsi="Times New Roman"/>
          <w:color w:val="000000"/>
          <w:sz w:val="24"/>
        </w:rPr>
        <w:t>Narzędzia ręczne: łopaty, grabie, widełki do ziemi, sekatory, nożyce do żywopłotów</w:t>
      </w:r>
    </w:p>
    <w:p w14:paraId="540F79AB" w14:textId="77777777" w:rsidR="00375404" w:rsidRPr="002C735E" w:rsidRDefault="00375404" w:rsidP="00375404">
      <w:pPr>
        <w:pStyle w:val="Akapitzlist"/>
        <w:numPr>
          <w:ilvl w:val="0"/>
          <w:numId w:val="52"/>
        </w:numPr>
        <w:autoSpaceDE w:val="0"/>
        <w:autoSpaceDN w:val="0"/>
        <w:adjustRightInd w:val="0"/>
        <w:rPr>
          <w:rFonts w:ascii="Times New Roman" w:hAnsi="Times New Roman"/>
          <w:color w:val="000000"/>
          <w:sz w:val="24"/>
        </w:rPr>
      </w:pPr>
      <w:r w:rsidRPr="002C735E">
        <w:rPr>
          <w:rFonts w:ascii="Times New Roman" w:hAnsi="Times New Roman"/>
          <w:color w:val="000000"/>
          <w:sz w:val="24"/>
        </w:rPr>
        <w:t>Sprzęt do nawadniania:</w:t>
      </w:r>
      <w:r>
        <w:rPr>
          <w:rFonts w:ascii="Times New Roman" w:hAnsi="Times New Roman"/>
          <w:color w:val="000000"/>
          <w:sz w:val="24"/>
        </w:rPr>
        <w:t xml:space="preserve"> zbiornik na wodę,</w:t>
      </w:r>
      <w:r w:rsidRPr="002C735E">
        <w:rPr>
          <w:rFonts w:ascii="Times New Roman" w:hAnsi="Times New Roman"/>
          <w:color w:val="000000"/>
          <w:sz w:val="24"/>
        </w:rPr>
        <w:t xml:space="preserve"> </w:t>
      </w:r>
      <w:r>
        <w:rPr>
          <w:rFonts w:ascii="Times New Roman" w:hAnsi="Times New Roman"/>
          <w:color w:val="000000"/>
          <w:sz w:val="24"/>
        </w:rPr>
        <w:t xml:space="preserve">pompa do wody, </w:t>
      </w:r>
      <w:r w:rsidRPr="002C735E">
        <w:rPr>
          <w:rFonts w:ascii="Times New Roman" w:hAnsi="Times New Roman"/>
          <w:color w:val="000000"/>
          <w:sz w:val="24"/>
        </w:rPr>
        <w:t>węże ogrodowe, konewki,</w:t>
      </w:r>
    </w:p>
    <w:p w14:paraId="70BB73AE" w14:textId="77777777" w:rsidR="00375404" w:rsidRPr="002C735E" w:rsidRDefault="00375404" w:rsidP="00375404">
      <w:pPr>
        <w:pStyle w:val="Akapitzlist"/>
        <w:numPr>
          <w:ilvl w:val="0"/>
          <w:numId w:val="52"/>
        </w:numPr>
        <w:autoSpaceDE w:val="0"/>
        <w:autoSpaceDN w:val="0"/>
        <w:adjustRightInd w:val="0"/>
        <w:rPr>
          <w:rFonts w:ascii="Times New Roman" w:hAnsi="Times New Roman"/>
          <w:color w:val="000000"/>
          <w:sz w:val="24"/>
        </w:rPr>
      </w:pPr>
      <w:r w:rsidRPr="002C735E">
        <w:rPr>
          <w:rFonts w:ascii="Times New Roman" w:hAnsi="Times New Roman"/>
          <w:color w:val="000000"/>
          <w:sz w:val="24"/>
        </w:rPr>
        <w:t xml:space="preserve">Środek transportu do wywozu zebranych odpadów.  </w:t>
      </w:r>
    </w:p>
    <w:p w14:paraId="34D14CCC" w14:textId="77777777" w:rsidR="00375404" w:rsidRPr="00340294" w:rsidRDefault="00375404" w:rsidP="00340294">
      <w:pPr>
        <w:pStyle w:val="Akapitzlist"/>
        <w:spacing w:line="240" w:lineRule="auto"/>
        <w:ind w:left="709" w:hanging="142"/>
        <w:rPr>
          <w:rFonts w:ascii="Times New Roman" w:hAnsi="Times New Roman"/>
          <w:sz w:val="24"/>
        </w:rPr>
      </w:pPr>
    </w:p>
    <w:p w14:paraId="2FB9900D" w14:textId="77777777" w:rsidR="0048503C" w:rsidRPr="0048503C" w:rsidRDefault="0048503C" w:rsidP="0048503C">
      <w:pPr>
        <w:pStyle w:val="Akapitzlist"/>
        <w:spacing w:line="240" w:lineRule="auto"/>
        <w:ind w:left="709" w:hanging="142"/>
        <w:rPr>
          <w:rFonts w:ascii="Times New Roman" w:hAnsi="Times New Roman"/>
          <w:sz w:val="24"/>
        </w:rPr>
      </w:pPr>
    </w:p>
    <w:p w14:paraId="5698E811" w14:textId="77777777" w:rsidR="00EA0815" w:rsidRPr="006261C4" w:rsidRDefault="00A1492B" w:rsidP="00A665DF">
      <w:pPr>
        <w:pStyle w:val="tytu"/>
        <w:rPr>
          <w:rStyle w:val="FontStyle96"/>
          <w:rFonts w:ascii="Times New Roman" w:hAnsi="Times New Roman" w:cs="Times New Roman"/>
          <w:b/>
          <w:sz w:val="24"/>
          <w:szCs w:val="24"/>
        </w:rPr>
      </w:pPr>
      <w:r w:rsidRPr="006261C4">
        <w:rPr>
          <w:rStyle w:val="FontStyle96"/>
          <w:rFonts w:ascii="Times New Roman" w:hAnsi="Times New Roman" w:cs="Times New Roman"/>
          <w:b/>
          <w:sz w:val="24"/>
          <w:szCs w:val="24"/>
        </w:rPr>
        <w:t>PODSTAWY WYKLUCZENIA WYKONAWCY Z POSTĘPOWANIA</w:t>
      </w:r>
    </w:p>
    <w:p w14:paraId="430BAD1E" w14:textId="77777777" w:rsidR="006B0628" w:rsidRPr="00D111B5" w:rsidRDefault="00C67B56">
      <w:pPr>
        <w:pStyle w:val="Akapitzlist"/>
        <w:numPr>
          <w:ilvl w:val="1"/>
          <w:numId w:val="26"/>
        </w:numPr>
        <w:spacing w:line="240" w:lineRule="auto"/>
        <w:ind w:left="851" w:hanging="425"/>
        <w:rPr>
          <w:rFonts w:ascii="Times New Roman" w:eastAsiaTheme="minorHAnsi" w:hAnsi="Times New Roman"/>
          <w:sz w:val="24"/>
        </w:rPr>
      </w:pPr>
      <w:r w:rsidRPr="00D111B5">
        <w:rPr>
          <w:rFonts w:ascii="Times New Roman" w:hAnsi="Times New Roman"/>
          <w:b/>
          <w:sz w:val="24"/>
        </w:rPr>
        <w:t xml:space="preserve">Podstawy wykluczenia, o których mowa w art. 108 ustawy Prawo zamówień publicznych. </w:t>
      </w:r>
      <w:r w:rsidR="006B0628" w:rsidRPr="00D111B5">
        <w:rPr>
          <w:rFonts w:ascii="Times New Roman" w:hAnsi="Times New Roman"/>
          <w:sz w:val="24"/>
        </w:rPr>
        <w:t>Z postępowania o udzielenie zamówienia wyklucza się W</w:t>
      </w:r>
      <w:r w:rsidR="00813FF3" w:rsidRPr="00D111B5">
        <w:rPr>
          <w:rFonts w:ascii="Times New Roman" w:hAnsi="Times New Roman"/>
          <w:sz w:val="24"/>
        </w:rPr>
        <w:t xml:space="preserve">ykonawcę: </w:t>
      </w:r>
      <w:bookmarkStart w:id="1" w:name="mip51080593"/>
      <w:bookmarkEnd w:id="1"/>
    </w:p>
    <w:p w14:paraId="31FD22AE" w14:textId="77777777" w:rsidR="006B0628" w:rsidRPr="006261C4" w:rsidRDefault="006B0628">
      <w:pPr>
        <w:pStyle w:val="Akapitzlist"/>
        <w:numPr>
          <w:ilvl w:val="0"/>
          <w:numId w:val="10"/>
        </w:numPr>
        <w:spacing w:line="240" w:lineRule="auto"/>
        <w:rPr>
          <w:rFonts w:ascii="Times New Roman" w:eastAsiaTheme="minorHAnsi" w:hAnsi="Times New Roman"/>
          <w:sz w:val="24"/>
        </w:rPr>
      </w:pPr>
      <w:r w:rsidRPr="006261C4">
        <w:rPr>
          <w:rFonts w:ascii="Times New Roman" w:hAnsi="Times New Roman"/>
          <w:sz w:val="24"/>
        </w:rPr>
        <w:t>będącego osobą fizyczną, którego prawomocnie skazano za przestępstwo:</w:t>
      </w:r>
    </w:p>
    <w:p w14:paraId="57282B53"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 xml:space="preserve">udziału w zorganizowanej grupie przestępczej albo związku mającym na celu popełnienie przestępstwa lub przestępstwa skarbowego, </w:t>
      </w:r>
      <w:r w:rsidR="003740A7">
        <w:rPr>
          <w:rFonts w:ascii="Times New Roman" w:hAnsi="Times New Roman"/>
          <w:sz w:val="24"/>
        </w:rPr>
        <w:t xml:space="preserve">                   </w:t>
      </w:r>
      <w:r w:rsidRPr="006261C4">
        <w:rPr>
          <w:rFonts w:ascii="Times New Roman" w:hAnsi="Times New Roman"/>
          <w:sz w:val="24"/>
        </w:rPr>
        <w:t>o którym mowa w art. 258 Kodeksu karnego,</w:t>
      </w:r>
    </w:p>
    <w:p w14:paraId="3B12FF3F"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handlu ludźmi, o którym mowa w art. 189a Kodeksu karnego,</w:t>
      </w:r>
    </w:p>
    <w:p w14:paraId="62D6E389"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o którym mowa w art. 228-230a, art. 250a Kodeksu karnego lub w art. 46 lub art. 48 ustawy z dnia 25 czerwca 2010 r. o sporcie,</w:t>
      </w:r>
    </w:p>
    <w:p w14:paraId="68E3DBD4"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lastRenderedPageBreak/>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87544C9"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 xml:space="preserve">o charakterze terrorystycznym, o którym mowa w art. 115 </w:t>
      </w:r>
      <w:r w:rsidR="00662A14">
        <w:rPr>
          <w:rFonts w:ascii="Times New Roman" w:hAnsi="Times New Roman"/>
          <w:sz w:val="24"/>
        </w:rPr>
        <w:t xml:space="preserve">                                    </w:t>
      </w:r>
      <w:r w:rsidRPr="006261C4">
        <w:rPr>
          <w:rFonts w:ascii="Times New Roman" w:hAnsi="Times New Roman"/>
          <w:sz w:val="24"/>
        </w:rPr>
        <w:t>§ 20 Kodeksu karnego, lub mające na celu popełnienie tego przestępstwa,</w:t>
      </w:r>
    </w:p>
    <w:p w14:paraId="15DC94A9" w14:textId="11A5FF39"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pracy małoletnich cudzoziemców, o którym mowa w art. 9 ust. 2 </w:t>
      </w:r>
      <w:r w:rsidR="00B67542" w:rsidRPr="006261C4">
        <w:rPr>
          <w:rFonts w:ascii="Times New Roman" w:hAnsi="Times New Roman"/>
          <w:sz w:val="24"/>
        </w:rPr>
        <w:t>ustawy z dnia 15 czerwca 2012 roku</w:t>
      </w:r>
      <w:r w:rsidRPr="006261C4">
        <w:rPr>
          <w:rFonts w:ascii="Times New Roman" w:hAnsi="Times New Roman"/>
          <w:sz w:val="24"/>
        </w:rPr>
        <w:t xml:space="preserve"> o skutkach powierzania wykonywania pracy cudzoziemcom przebywającym wbrew przepisom na terytorium Rzeczypospolitej Polskiej </w:t>
      </w:r>
      <w:r w:rsidRPr="00010C8A">
        <w:rPr>
          <w:rFonts w:ascii="Times New Roman" w:hAnsi="Times New Roman"/>
          <w:sz w:val="24"/>
        </w:rPr>
        <w:t>(Dz.</w:t>
      </w:r>
      <w:r w:rsidR="00B67542" w:rsidRPr="00010C8A">
        <w:rPr>
          <w:rFonts w:ascii="Times New Roman" w:hAnsi="Times New Roman"/>
          <w:sz w:val="24"/>
        </w:rPr>
        <w:t xml:space="preserve"> </w:t>
      </w:r>
      <w:r w:rsidRPr="00010C8A">
        <w:rPr>
          <w:rFonts w:ascii="Times New Roman" w:hAnsi="Times New Roman"/>
          <w:sz w:val="24"/>
        </w:rPr>
        <w:t>U. </w:t>
      </w:r>
      <w:r w:rsidR="00B67542" w:rsidRPr="00010C8A">
        <w:rPr>
          <w:rFonts w:ascii="Times New Roman" w:hAnsi="Times New Roman"/>
          <w:sz w:val="24"/>
        </w:rPr>
        <w:t xml:space="preserve">z 2012 roku, </w:t>
      </w:r>
      <w:r w:rsidRPr="00010C8A">
        <w:rPr>
          <w:rFonts w:ascii="Times New Roman" w:hAnsi="Times New Roman"/>
          <w:sz w:val="24"/>
        </w:rPr>
        <w:t>poz. 769</w:t>
      </w:r>
      <w:r w:rsidR="00010C8A" w:rsidRPr="00010C8A">
        <w:rPr>
          <w:rFonts w:ascii="Times New Roman" w:hAnsi="Times New Roman"/>
          <w:sz w:val="24"/>
        </w:rPr>
        <w:t xml:space="preserve"> ze zmianami</w:t>
      </w:r>
      <w:r w:rsidRPr="00010C8A">
        <w:rPr>
          <w:rFonts w:ascii="Times New Roman" w:hAnsi="Times New Roman"/>
          <w:sz w:val="24"/>
        </w:rPr>
        <w:t>)</w:t>
      </w:r>
      <w:r w:rsidR="00A97C8A" w:rsidRPr="00010C8A">
        <w:rPr>
          <w:rFonts w:ascii="Times New Roman" w:hAnsi="Times New Roman"/>
          <w:sz w:val="24"/>
        </w:rPr>
        <w:t xml:space="preserve"> </w:t>
      </w:r>
      <w:r w:rsidRPr="006261C4">
        <w:rPr>
          <w:rFonts w:ascii="Times New Roman" w:hAnsi="Times New Roman"/>
          <w:sz w:val="24"/>
        </w:rPr>
        <w:t>,</w:t>
      </w:r>
    </w:p>
    <w:p w14:paraId="4A3FCF5E"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D0316ED"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o którym mowa w art. 9 ust. 1 i 3 lub art. 1</w:t>
      </w:r>
      <w:r w:rsidR="00C51103" w:rsidRPr="006261C4">
        <w:rPr>
          <w:rFonts w:ascii="Times New Roman" w:hAnsi="Times New Roman"/>
          <w:sz w:val="24"/>
        </w:rPr>
        <w:t>0 ustawy z dnia 15 czerwca 2012</w:t>
      </w:r>
      <w:r w:rsidRPr="006261C4">
        <w:rPr>
          <w:rFonts w:ascii="Times New Roman" w:hAnsi="Times New Roman"/>
          <w:sz w:val="24"/>
        </w:rPr>
        <w:t>r. o skutkach powierzania wykonywania pracy cudzoziemcom przebywającym wbrew przepisom na terytorium Rzeczypospolitej Polskiej</w:t>
      </w:r>
      <w:r w:rsidR="00B67542" w:rsidRPr="006261C4">
        <w:rPr>
          <w:rFonts w:ascii="Times New Roman" w:hAnsi="Times New Roman"/>
          <w:sz w:val="24"/>
        </w:rPr>
        <w:t xml:space="preserve"> </w:t>
      </w:r>
      <w:r w:rsidRPr="006261C4">
        <w:rPr>
          <w:rFonts w:ascii="Times New Roman" w:hAnsi="Times New Roman"/>
          <w:sz w:val="24"/>
        </w:rPr>
        <w:t>- lub za odpowiedni czyn zabroniony określony w przepisach prawa obcego.</w:t>
      </w:r>
    </w:p>
    <w:p w14:paraId="4A934A67"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bookmarkStart w:id="2" w:name="mip51080594"/>
      <w:bookmarkEnd w:id="2"/>
      <w:r w:rsidRPr="006261C4">
        <w:rPr>
          <w:rFonts w:ascii="Times New Roman" w:hAnsi="Times New Roman"/>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bookmarkStart w:id="3" w:name="mip51080595"/>
      <w:bookmarkEnd w:id="3"/>
    </w:p>
    <w:p w14:paraId="0F9A3620"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r w:rsidRPr="006261C4">
        <w:rPr>
          <w:rFonts w:ascii="Times New Roman" w:hAnsi="Times New Roman"/>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bookmarkStart w:id="4" w:name="mip51080596"/>
      <w:bookmarkEnd w:id="4"/>
    </w:p>
    <w:p w14:paraId="2A1B21E6"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r w:rsidRPr="006261C4">
        <w:rPr>
          <w:rFonts w:ascii="Times New Roman" w:hAnsi="Times New Roman"/>
          <w:sz w:val="24"/>
        </w:rPr>
        <w:t>wobec którego orzeczono zakaz ubiegania się o zamówienia publiczne;</w:t>
      </w:r>
      <w:bookmarkStart w:id="5" w:name="mip51080597"/>
      <w:bookmarkEnd w:id="5"/>
    </w:p>
    <w:p w14:paraId="6DF037D6"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r w:rsidRPr="006261C4">
        <w:rPr>
          <w:rFonts w:ascii="Times New Roman" w:hAnsi="Times New Roman"/>
          <w:sz w:val="24"/>
        </w:rPr>
        <w:t>jeżeli Zamawiający może stwierdzić, na podstawie wiarygodnych przesłanek, że wykonawca zawarł z innymi wykonawcami porozumienie mające na celu zakłócenie konkurencji, w szczególności jeżeli należąc do tej samej grupy kapitałowej w rozumien</w:t>
      </w:r>
      <w:r w:rsidR="0017603B" w:rsidRPr="006261C4">
        <w:rPr>
          <w:rFonts w:ascii="Times New Roman" w:hAnsi="Times New Roman"/>
          <w:sz w:val="24"/>
        </w:rPr>
        <w:t>iu ustawy z dnia 16 lutego 2007</w:t>
      </w:r>
      <w:r w:rsidR="00277BD3">
        <w:rPr>
          <w:rFonts w:ascii="Times New Roman" w:hAnsi="Times New Roman"/>
          <w:sz w:val="24"/>
        </w:rPr>
        <w:t xml:space="preserve"> </w:t>
      </w:r>
      <w:r w:rsidRPr="006261C4">
        <w:rPr>
          <w:rFonts w:ascii="Times New Roman" w:hAnsi="Times New Roman"/>
          <w:sz w:val="24"/>
        </w:rPr>
        <w:t xml:space="preserve">r. </w:t>
      </w:r>
      <w:r w:rsidR="00277BD3">
        <w:rPr>
          <w:rFonts w:ascii="Times New Roman" w:hAnsi="Times New Roman"/>
          <w:sz w:val="24"/>
        </w:rPr>
        <w:t xml:space="preserve">                         </w:t>
      </w:r>
      <w:r w:rsidRPr="006261C4">
        <w:rPr>
          <w:rFonts w:ascii="Times New Roman" w:hAnsi="Times New Roman"/>
          <w:sz w:val="24"/>
        </w:rPr>
        <w:t>o ochronie konkurencji i konsumentów, złożyli odrębne oferty, oferty częściowe lub wnioski o dopuszczenie do udziału w postępowaniu, chyba że wykażą, że przygotowali te oferty lub wnioski niezależnie od siebie;</w:t>
      </w:r>
      <w:bookmarkStart w:id="6" w:name="mip51080598"/>
      <w:bookmarkEnd w:id="6"/>
    </w:p>
    <w:p w14:paraId="339B114B"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r w:rsidRPr="006261C4">
        <w:rPr>
          <w:rFonts w:ascii="Times New Roman" w:hAnsi="Times New Roman"/>
          <w:sz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EF32A29" w14:textId="77777777" w:rsidR="006B0628" w:rsidRPr="006261C4" w:rsidRDefault="006B0628">
      <w:pPr>
        <w:pStyle w:val="Akapitzlist"/>
        <w:numPr>
          <w:ilvl w:val="1"/>
          <w:numId w:val="26"/>
        </w:numPr>
        <w:spacing w:line="240" w:lineRule="auto"/>
        <w:ind w:left="1134" w:hanging="567"/>
        <w:rPr>
          <w:rFonts w:ascii="Times New Roman" w:eastAsiaTheme="minorHAnsi" w:hAnsi="Times New Roman"/>
          <w:sz w:val="24"/>
        </w:rPr>
      </w:pPr>
      <w:r w:rsidRPr="006261C4">
        <w:rPr>
          <w:rFonts w:ascii="Times New Roman" w:hAnsi="Times New Roman"/>
          <w:b/>
          <w:bCs/>
          <w:sz w:val="24"/>
        </w:rPr>
        <w:lastRenderedPageBreak/>
        <w:t>Podstawy wykluczenia, o kt</w:t>
      </w:r>
      <w:r w:rsidR="00C67B56" w:rsidRPr="006261C4">
        <w:rPr>
          <w:rFonts w:ascii="Times New Roman" w:hAnsi="Times New Roman"/>
          <w:b/>
          <w:bCs/>
          <w:sz w:val="24"/>
        </w:rPr>
        <w:t>órych mowa w art. 109 ust. 1 Prawa zamówień publicznych.</w:t>
      </w:r>
      <w:r w:rsidRPr="006261C4">
        <w:rPr>
          <w:rFonts w:ascii="Times New Roman" w:hAnsi="Times New Roman"/>
          <w:b/>
          <w:bCs/>
          <w:sz w:val="24"/>
        </w:rPr>
        <w:t xml:space="preserve"> </w:t>
      </w:r>
      <w:r w:rsidRPr="006261C4">
        <w:rPr>
          <w:rFonts w:ascii="Times New Roman" w:hAnsi="Times New Roman"/>
          <w:sz w:val="24"/>
        </w:rPr>
        <w:t>Z postępowania o udzielenie zamówienia zamaw</w:t>
      </w:r>
      <w:r w:rsidR="0017603B" w:rsidRPr="006261C4">
        <w:rPr>
          <w:rFonts w:ascii="Times New Roman" w:hAnsi="Times New Roman"/>
          <w:sz w:val="24"/>
        </w:rPr>
        <w:t xml:space="preserve">iający wykluczy także wykonawcę w sytuacji określonej w </w:t>
      </w:r>
      <w:r w:rsidR="005163F0" w:rsidRPr="006261C4">
        <w:rPr>
          <w:rFonts w:ascii="Times New Roman" w:hAnsi="Times New Roman"/>
          <w:sz w:val="24"/>
        </w:rPr>
        <w:t>art. 109 ust. 1 pkt 4) ustawy – tj.:</w:t>
      </w:r>
    </w:p>
    <w:p w14:paraId="31A53E69" w14:textId="77777777" w:rsidR="006B0628" w:rsidRPr="006261C4" w:rsidRDefault="006B0628">
      <w:pPr>
        <w:pStyle w:val="Akapitzlist"/>
        <w:numPr>
          <w:ilvl w:val="1"/>
          <w:numId w:val="8"/>
        </w:numPr>
        <w:spacing w:line="240" w:lineRule="auto"/>
        <w:rPr>
          <w:rFonts w:ascii="Times New Roman" w:eastAsiaTheme="minorHAnsi" w:hAnsi="Times New Roman"/>
          <w:sz w:val="24"/>
        </w:rPr>
      </w:pPr>
      <w:r w:rsidRPr="006261C4">
        <w:rPr>
          <w:rFonts w:ascii="Times New Roman" w:hAnsi="Times New Roman"/>
          <w:sz w:val="24"/>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t>
      </w:r>
      <w:r w:rsidR="00D137AD">
        <w:rPr>
          <w:rFonts w:ascii="Times New Roman" w:hAnsi="Times New Roman"/>
          <w:sz w:val="24"/>
        </w:rPr>
        <w:t xml:space="preserve">                         </w:t>
      </w:r>
      <w:r w:rsidRPr="006261C4">
        <w:rPr>
          <w:rFonts w:ascii="Times New Roman" w:hAnsi="Times New Roman"/>
          <w:sz w:val="24"/>
        </w:rPr>
        <w:t>w przepisach miejsca wszczęcia tej procedury;</w:t>
      </w:r>
    </w:p>
    <w:p w14:paraId="2B5821FB" w14:textId="77777777" w:rsidR="00A1492B" w:rsidRPr="006261C4" w:rsidRDefault="006B0628">
      <w:pPr>
        <w:pStyle w:val="Akapitzlist"/>
        <w:numPr>
          <w:ilvl w:val="1"/>
          <w:numId w:val="26"/>
        </w:numPr>
        <w:spacing w:line="240" w:lineRule="auto"/>
        <w:ind w:left="1134" w:hanging="567"/>
        <w:rPr>
          <w:rFonts w:ascii="Times New Roman" w:eastAsiaTheme="minorHAnsi" w:hAnsi="Times New Roman"/>
          <w:sz w:val="24"/>
        </w:rPr>
      </w:pPr>
      <w:r w:rsidRPr="006261C4">
        <w:rPr>
          <w:rFonts w:ascii="Times New Roman" w:hAnsi="Times New Roman"/>
          <w:sz w:val="24"/>
        </w:rPr>
        <w:t xml:space="preserve">Zgodnie z art. 110 ust. 1 ustawy Prawo zamówień publicznych, </w:t>
      </w:r>
      <w:r w:rsidRPr="006261C4">
        <w:rPr>
          <w:rFonts w:ascii="Times New Roman" w:hAnsi="Times New Roman"/>
          <w:sz w:val="24"/>
          <w:shd w:val="clear" w:color="auto" w:fill="FFFFFF"/>
        </w:rPr>
        <w:t xml:space="preserve">Wykonawca może zostać wykluczony przez zamawiającego na każdym etapie postępowania </w:t>
      </w:r>
      <w:r w:rsidR="00D137AD">
        <w:rPr>
          <w:rFonts w:ascii="Times New Roman" w:hAnsi="Times New Roman"/>
          <w:sz w:val="24"/>
          <w:shd w:val="clear" w:color="auto" w:fill="FFFFFF"/>
        </w:rPr>
        <w:t xml:space="preserve">                                </w:t>
      </w:r>
      <w:r w:rsidRPr="006261C4">
        <w:rPr>
          <w:rFonts w:ascii="Times New Roman" w:hAnsi="Times New Roman"/>
          <w:sz w:val="24"/>
          <w:shd w:val="clear" w:color="auto" w:fill="FFFFFF"/>
        </w:rPr>
        <w:t>o udzielenie zamówienia</w:t>
      </w:r>
      <w:r w:rsidR="00C71B44" w:rsidRPr="006261C4">
        <w:rPr>
          <w:rFonts w:ascii="Times New Roman" w:hAnsi="Times New Roman"/>
          <w:sz w:val="24"/>
          <w:shd w:val="clear" w:color="auto" w:fill="FFFFFF"/>
        </w:rPr>
        <w:t>, uwzględniając uwarunkowania wynikające z art. 111 – Prawa zamówień publicznych.</w:t>
      </w:r>
    </w:p>
    <w:p w14:paraId="6F1C59DF" w14:textId="77777777" w:rsidR="005163F0" w:rsidRPr="00006A94" w:rsidRDefault="005163F0">
      <w:pPr>
        <w:pStyle w:val="Akapitzlist"/>
        <w:numPr>
          <w:ilvl w:val="1"/>
          <w:numId w:val="26"/>
        </w:numPr>
        <w:spacing w:line="240" w:lineRule="auto"/>
        <w:ind w:left="993" w:hanging="426"/>
        <w:rPr>
          <w:rFonts w:ascii="Times New Roman" w:eastAsiaTheme="minorHAnsi" w:hAnsi="Times New Roman"/>
          <w:sz w:val="24"/>
        </w:rPr>
      </w:pPr>
      <w:r w:rsidRPr="006261C4">
        <w:rPr>
          <w:rFonts w:ascii="Times New Roman" w:hAnsi="Times New Roman"/>
          <w:sz w:val="24"/>
          <w:shd w:val="clear" w:color="auto" w:fill="FFFFFF"/>
        </w:rPr>
        <w:t xml:space="preserve">Zamawiający przewiduje wykluczenie podmiotów udostępniających zasoby na podstawie  art. 118 Prawa zamówień publicznych i podwykonawców z tych samych przyczyn co Wykonawcy. </w:t>
      </w:r>
    </w:p>
    <w:p w14:paraId="38FA4600" w14:textId="77777777" w:rsidR="00006A94" w:rsidRPr="00953231" w:rsidRDefault="00006A94" w:rsidP="00006A94">
      <w:pPr>
        <w:pStyle w:val="Akapitzlist"/>
        <w:spacing w:line="240" w:lineRule="auto"/>
        <w:ind w:left="993"/>
        <w:rPr>
          <w:rFonts w:ascii="Times New Roman" w:eastAsiaTheme="minorHAnsi" w:hAnsi="Times New Roman"/>
          <w:sz w:val="24"/>
        </w:rPr>
      </w:pPr>
    </w:p>
    <w:p w14:paraId="2DB0A8FD" w14:textId="77777777" w:rsidR="00DC3BBA" w:rsidRPr="006261C4" w:rsidRDefault="00F27BD0" w:rsidP="00A665DF">
      <w:pPr>
        <w:pStyle w:val="tytu"/>
      </w:pPr>
      <w:r w:rsidRPr="006261C4">
        <w:t>INFORMACJA O PODMIOTOWYCH ŚRODKACH DOWODOWYCH</w:t>
      </w:r>
      <w:r w:rsidR="00DC3BBA" w:rsidRPr="006261C4">
        <w:t xml:space="preserve"> (wykaz oświadczeń lub dokumentów, potwierdzających spełnianie warunków udziału </w:t>
      </w:r>
      <w:r w:rsidR="000A0C2F">
        <w:t xml:space="preserve">                       </w:t>
      </w:r>
      <w:r w:rsidR="00DC3BBA" w:rsidRPr="006261C4">
        <w:t>w postępowaniu oraz brak podstaw wykluczenia)</w:t>
      </w:r>
    </w:p>
    <w:p w14:paraId="6D4FB7D1" w14:textId="77777777" w:rsidR="0033382A" w:rsidRPr="006261C4" w:rsidRDefault="0033382A">
      <w:pPr>
        <w:pStyle w:val="Akapitzlist"/>
        <w:numPr>
          <w:ilvl w:val="1"/>
          <w:numId w:val="23"/>
        </w:numPr>
        <w:spacing w:line="240" w:lineRule="auto"/>
        <w:ind w:left="851" w:hanging="425"/>
        <w:rPr>
          <w:rFonts w:ascii="Times New Roman" w:hAnsi="Times New Roman"/>
          <w:sz w:val="24"/>
          <w:lang w:eastAsia="pl-PL"/>
        </w:rPr>
      </w:pPr>
      <w:r w:rsidRPr="006261C4">
        <w:rPr>
          <w:rFonts w:ascii="Times New Roman" w:hAnsi="Times New Roman"/>
          <w:sz w:val="24"/>
        </w:rPr>
        <w:t xml:space="preserve">W celu wykazania spełnienia warunków udziału w postępowaniu oraz braku podstaw do wykluczenia z postępowania - </w:t>
      </w:r>
      <w:r w:rsidRPr="006261C4">
        <w:rPr>
          <w:rFonts w:ascii="Times New Roman" w:hAnsi="Times New Roman"/>
          <w:b/>
          <w:sz w:val="24"/>
        </w:rPr>
        <w:t>d</w:t>
      </w:r>
      <w:r w:rsidR="00C71B44" w:rsidRPr="006261C4">
        <w:rPr>
          <w:rFonts w:ascii="Times New Roman" w:hAnsi="Times New Roman"/>
          <w:b/>
          <w:sz w:val="24"/>
        </w:rPr>
        <w:t>o oferty Wykonawca zobowiązany jest dołączyć</w:t>
      </w:r>
      <w:r w:rsidRPr="006261C4">
        <w:rPr>
          <w:rFonts w:ascii="Times New Roman" w:hAnsi="Times New Roman"/>
          <w:sz w:val="24"/>
        </w:rPr>
        <w:t xml:space="preserve"> (złożyć)</w:t>
      </w:r>
      <w:r w:rsidR="00C71B44" w:rsidRPr="006261C4">
        <w:rPr>
          <w:rFonts w:ascii="Times New Roman" w:hAnsi="Times New Roman"/>
          <w:sz w:val="24"/>
        </w:rPr>
        <w:t xml:space="preserve"> aktualne na dzień składania ofert</w:t>
      </w:r>
      <w:r w:rsidRPr="006261C4">
        <w:rPr>
          <w:rFonts w:ascii="Times New Roman" w:hAnsi="Times New Roman"/>
          <w:sz w:val="24"/>
        </w:rPr>
        <w:t>:</w:t>
      </w:r>
      <w:r w:rsidR="00C95E35" w:rsidRPr="006261C4">
        <w:rPr>
          <w:rFonts w:ascii="Times New Roman" w:hAnsi="Times New Roman"/>
          <w:sz w:val="24"/>
        </w:rPr>
        <w:t xml:space="preserve"> </w:t>
      </w:r>
    </w:p>
    <w:p w14:paraId="264BB8D3" w14:textId="77777777" w:rsidR="00E11561" w:rsidRPr="006261C4" w:rsidRDefault="00C71B44">
      <w:pPr>
        <w:pStyle w:val="Akapitzlist"/>
        <w:numPr>
          <w:ilvl w:val="0"/>
          <w:numId w:val="20"/>
        </w:numPr>
        <w:spacing w:line="240" w:lineRule="auto"/>
        <w:rPr>
          <w:rFonts w:ascii="Times New Roman" w:hAnsi="Times New Roman"/>
          <w:sz w:val="24"/>
          <w:lang w:eastAsia="pl-PL"/>
        </w:rPr>
      </w:pPr>
      <w:r w:rsidRPr="006261C4">
        <w:rPr>
          <w:rFonts w:ascii="Times New Roman" w:hAnsi="Times New Roman"/>
          <w:sz w:val="24"/>
        </w:rPr>
        <w:t xml:space="preserve"> </w:t>
      </w:r>
      <w:r w:rsidR="0033382A" w:rsidRPr="006261C4">
        <w:rPr>
          <w:rFonts w:ascii="Times New Roman" w:hAnsi="Times New Roman"/>
          <w:sz w:val="24"/>
        </w:rPr>
        <w:t>oświadczenie o</w:t>
      </w:r>
      <w:r w:rsidRPr="006261C4">
        <w:rPr>
          <w:rFonts w:ascii="Times New Roman" w:hAnsi="Times New Roman"/>
          <w:sz w:val="24"/>
        </w:rPr>
        <w:t xml:space="preserve"> spełnieniu warunków</w:t>
      </w:r>
      <w:r w:rsidR="0033382A" w:rsidRPr="006261C4">
        <w:rPr>
          <w:rFonts w:ascii="Times New Roman" w:hAnsi="Times New Roman"/>
          <w:sz w:val="24"/>
        </w:rPr>
        <w:t xml:space="preserve"> udziału w postępowaniu</w:t>
      </w:r>
      <w:r w:rsidRPr="006261C4">
        <w:rPr>
          <w:rFonts w:ascii="Times New Roman" w:hAnsi="Times New Roman"/>
          <w:sz w:val="24"/>
        </w:rPr>
        <w:t xml:space="preserve"> – zgodnie </w:t>
      </w:r>
      <w:r w:rsidR="000A0C2F">
        <w:rPr>
          <w:rFonts w:ascii="Times New Roman" w:hAnsi="Times New Roman"/>
          <w:sz w:val="24"/>
        </w:rPr>
        <w:t xml:space="preserve">                         </w:t>
      </w:r>
      <w:r w:rsidRPr="006261C4">
        <w:rPr>
          <w:rFonts w:ascii="Times New Roman" w:hAnsi="Times New Roman"/>
          <w:sz w:val="24"/>
        </w:rPr>
        <w:t xml:space="preserve">z </w:t>
      </w:r>
      <w:r w:rsidRPr="006261C4">
        <w:rPr>
          <w:rFonts w:ascii="Times New Roman" w:hAnsi="Times New Roman"/>
          <w:b/>
          <w:sz w:val="24"/>
        </w:rPr>
        <w:t>Załącznikiem Nr 3 do SWZ</w:t>
      </w:r>
      <w:r w:rsidR="00D137AD">
        <w:rPr>
          <w:rFonts w:ascii="Times New Roman" w:hAnsi="Times New Roman"/>
          <w:sz w:val="24"/>
        </w:rPr>
        <w:t>,</w:t>
      </w:r>
    </w:p>
    <w:p w14:paraId="41FE3FB5" w14:textId="77777777" w:rsidR="0033382A" w:rsidRPr="006261C4" w:rsidRDefault="0033382A">
      <w:pPr>
        <w:pStyle w:val="Akapitzlist"/>
        <w:numPr>
          <w:ilvl w:val="0"/>
          <w:numId w:val="20"/>
        </w:numPr>
        <w:spacing w:line="240" w:lineRule="auto"/>
        <w:rPr>
          <w:rFonts w:ascii="Times New Roman" w:hAnsi="Times New Roman"/>
          <w:sz w:val="24"/>
          <w:lang w:eastAsia="pl-PL"/>
        </w:rPr>
      </w:pPr>
      <w:r w:rsidRPr="006261C4">
        <w:rPr>
          <w:rFonts w:ascii="Times New Roman" w:hAnsi="Times New Roman"/>
          <w:sz w:val="24"/>
        </w:rPr>
        <w:t xml:space="preserve">oświadczenie o braku podstaw do wykluczenia z postępowania – zgodnie </w:t>
      </w:r>
      <w:r w:rsidR="000A0C2F">
        <w:rPr>
          <w:rFonts w:ascii="Times New Roman" w:hAnsi="Times New Roman"/>
          <w:sz w:val="24"/>
        </w:rPr>
        <w:t xml:space="preserve">                         </w:t>
      </w:r>
      <w:r w:rsidRPr="006261C4">
        <w:rPr>
          <w:rFonts w:ascii="Times New Roman" w:hAnsi="Times New Roman"/>
          <w:sz w:val="24"/>
        </w:rPr>
        <w:t xml:space="preserve">z </w:t>
      </w:r>
      <w:r w:rsidRPr="006261C4">
        <w:rPr>
          <w:rFonts w:ascii="Times New Roman" w:hAnsi="Times New Roman"/>
          <w:b/>
          <w:sz w:val="24"/>
        </w:rPr>
        <w:t xml:space="preserve">Załącznikiem Nr </w:t>
      </w:r>
      <w:r w:rsidR="00065DB8">
        <w:rPr>
          <w:rFonts w:ascii="Times New Roman" w:hAnsi="Times New Roman"/>
          <w:b/>
          <w:sz w:val="24"/>
        </w:rPr>
        <w:t>4</w:t>
      </w:r>
      <w:r w:rsidRPr="006261C4">
        <w:rPr>
          <w:rFonts w:ascii="Times New Roman" w:hAnsi="Times New Roman"/>
          <w:b/>
          <w:sz w:val="24"/>
        </w:rPr>
        <w:t xml:space="preserve"> do SWZ</w:t>
      </w:r>
      <w:r w:rsidRPr="006261C4">
        <w:rPr>
          <w:rFonts w:ascii="Times New Roman" w:hAnsi="Times New Roman"/>
          <w:sz w:val="24"/>
        </w:rPr>
        <w:t>.</w:t>
      </w:r>
    </w:p>
    <w:p w14:paraId="51DEE06A" w14:textId="77777777" w:rsidR="002C2E33" w:rsidRDefault="00E11561">
      <w:pPr>
        <w:pStyle w:val="Akapitzlist"/>
        <w:numPr>
          <w:ilvl w:val="1"/>
          <w:numId w:val="23"/>
        </w:numPr>
        <w:spacing w:line="240" w:lineRule="auto"/>
        <w:ind w:left="851" w:hanging="425"/>
        <w:rPr>
          <w:rFonts w:ascii="Times New Roman" w:hAnsi="Times New Roman"/>
          <w:sz w:val="24"/>
          <w:lang w:eastAsia="pl-PL"/>
        </w:rPr>
      </w:pPr>
      <w:r w:rsidRPr="006261C4">
        <w:rPr>
          <w:rFonts w:ascii="Times New Roman" w:hAnsi="Times New Roman"/>
          <w:sz w:val="24"/>
        </w:rPr>
        <w:t>I</w:t>
      </w:r>
      <w:r w:rsidR="00CA70A9" w:rsidRPr="006261C4">
        <w:rPr>
          <w:rFonts w:ascii="Times New Roman" w:hAnsi="Times New Roman"/>
          <w:sz w:val="24"/>
        </w:rPr>
        <w:t>nformacje zawarte w oświadczeniach</w:t>
      </w:r>
      <w:r w:rsidRPr="006261C4">
        <w:rPr>
          <w:rFonts w:ascii="Times New Roman" w:hAnsi="Times New Roman"/>
          <w:sz w:val="24"/>
        </w:rPr>
        <w:t xml:space="preserve"> o którym mowa w punkcie poprzednim stanowią wstępne potwierdzenie, że Wykonawca nie podlega wykluczeniu oraz spełnia warunki udziału w postępowaniu. </w:t>
      </w:r>
    </w:p>
    <w:p w14:paraId="6E541E4B" w14:textId="2FF330DC" w:rsidR="00C71B44" w:rsidRPr="00377789" w:rsidRDefault="002C2E33">
      <w:pPr>
        <w:pStyle w:val="Akapitzlist"/>
        <w:numPr>
          <w:ilvl w:val="1"/>
          <w:numId w:val="23"/>
        </w:numPr>
        <w:spacing w:line="240" w:lineRule="auto"/>
        <w:ind w:left="851" w:hanging="425"/>
        <w:rPr>
          <w:rFonts w:ascii="Times New Roman" w:hAnsi="Times New Roman"/>
          <w:sz w:val="24"/>
          <w:u w:val="single"/>
          <w:lang w:eastAsia="pl-PL"/>
        </w:rPr>
      </w:pPr>
      <w:r w:rsidRPr="00377789">
        <w:rPr>
          <w:rFonts w:ascii="Times New Roman" w:hAnsi="Times New Roman"/>
          <w:sz w:val="24"/>
        </w:rPr>
        <w:t xml:space="preserve"> </w:t>
      </w:r>
      <w:r w:rsidR="009828C9">
        <w:rPr>
          <w:rFonts w:ascii="Times New Roman" w:hAnsi="Times New Roman"/>
          <w:sz w:val="24"/>
          <w:u w:val="single"/>
        </w:rPr>
        <w:t xml:space="preserve">Minimalna stawka roboczogodziny </w:t>
      </w:r>
      <w:r w:rsidR="009828C9" w:rsidRPr="009828C9">
        <w:rPr>
          <w:rFonts w:ascii="Times New Roman" w:hAnsi="Times New Roman"/>
          <w:sz w:val="24"/>
          <w:u w:val="single"/>
        </w:rPr>
        <w:t xml:space="preserve">od 1 </w:t>
      </w:r>
      <w:r w:rsidR="00C67344">
        <w:rPr>
          <w:rFonts w:ascii="Times New Roman" w:hAnsi="Times New Roman"/>
          <w:sz w:val="24"/>
          <w:u w:val="single"/>
        </w:rPr>
        <w:t>stycznia</w:t>
      </w:r>
      <w:r w:rsidR="009828C9" w:rsidRPr="009828C9">
        <w:rPr>
          <w:rFonts w:ascii="Times New Roman" w:hAnsi="Times New Roman"/>
          <w:sz w:val="24"/>
          <w:u w:val="single"/>
        </w:rPr>
        <w:t xml:space="preserve"> 202</w:t>
      </w:r>
      <w:r w:rsidR="00340294">
        <w:rPr>
          <w:rFonts w:ascii="Times New Roman" w:hAnsi="Times New Roman"/>
          <w:sz w:val="24"/>
          <w:u w:val="single"/>
        </w:rPr>
        <w:t>5</w:t>
      </w:r>
      <w:r w:rsidR="009828C9" w:rsidRPr="009828C9">
        <w:rPr>
          <w:rFonts w:ascii="Times New Roman" w:hAnsi="Times New Roman"/>
          <w:sz w:val="24"/>
          <w:u w:val="single"/>
        </w:rPr>
        <w:t xml:space="preserve"> r. wynosi </w:t>
      </w:r>
      <w:r w:rsidR="00340294">
        <w:rPr>
          <w:rFonts w:ascii="Times New Roman" w:hAnsi="Times New Roman"/>
          <w:b/>
          <w:bCs/>
          <w:sz w:val="24"/>
          <w:u w:val="single"/>
        </w:rPr>
        <w:t>30,50</w:t>
      </w:r>
      <w:r w:rsidR="009828C9" w:rsidRPr="009828C9">
        <w:rPr>
          <w:rFonts w:ascii="Times New Roman" w:hAnsi="Times New Roman"/>
          <w:b/>
          <w:bCs/>
          <w:sz w:val="24"/>
          <w:u w:val="single"/>
        </w:rPr>
        <w:t xml:space="preserve"> zł</w:t>
      </w:r>
    </w:p>
    <w:p w14:paraId="2C1B10A5" w14:textId="77777777" w:rsidR="00CA2222" w:rsidRPr="006261C4" w:rsidRDefault="00C71B44">
      <w:pPr>
        <w:pStyle w:val="Akapitzlist"/>
        <w:numPr>
          <w:ilvl w:val="1"/>
          <w:numId w:val="23"/>
        </w:numPr>
        <w:spacing w:line="240" w:lineRule="auto"/>
        <w:ind w:left="851" w:hanging="425"/>
        <w:rPr>
          <w:rFonts w:ascii="Times New Roman" w:hAnsi="Times New Roman"/>
          <w:sz w:val="24"/>
          <w:lang w:eastAsia="pl-PL"/>
        </w:rPr>
      </w:pPr>
      <w:r w:rsidRPr="006261C4">
        <w:rPr>
          <w:rFonts w:ascii="Times New Roman" w:hAnsi="Times New Roman"/>
          <w:sz w:val="24"/>
        </w:rPr>
        <w:t xml:space="preserve">Zamawiający </w:t>
      </w:r>
      <w:r w:rsidR="00F27BD0" w:rsidRPr="006261C4">
        <w:rPr>
          <w:rFonts w:ascii="Times New Roman" w:hAnsi="Times New Roman"/>
          <w:b/>
          <w:sz w:val="24"/>
        </w:rPr>
        <w:t>wezwie wykonawcę</w:t>
      </w:r>
      <w:r w:rsidR="00F27BD0" w:rsidRPr="006261C4">
        <w:rPr>
          <w:rFonts w:ascii="Times New Roman" w:hAnsi="Times New Roman"/>
          <w:sz w:val="24"/>
        </w:rPr>
        <w:t>, którego oferta została najwyżej oceniona, do złożenia w wyznaczonym terminie, nie krótszym niż 5 dni od dnia wezwania, aktualnych na dzień złożenia następujących podmiotowych środków dowodowych potwierdzających:</w:t>
      </w:r>
      <w:r w:rsidR="003740A7">
        <w:rPr>
          <w:rFonts w:ascii="Times New Roman" w:hAnsi="Times New Roman"/>
          <w:sz w:val="24"/>
        </w:rPr>
        <w:t xml:space="preserve"> </w:t>
      </w:r>
    </w:p>
    <w:p w14:paraId="255A44E9" w14:textId="77777777" w:rsidR="00F27BD0" w:rsidRPr="006261C4" w:rsidRDefault="00F27BD0">
      <w:pPr>
        <w:pStyle w:val="Akapitzlist"/>
        <w:numPr>
          <w:ilvl w:val="1"/>
          <w:numId w:val="23"/>
        </w:numPr>
        <w:spacing w:line="240" w:lineRule="auto"/>
        <w:ind w:left="851" w:hanging="425"/>
        <w:rPr>
          <w:rFonts w:ascii="Times New Roman" w:hAnsi="Times New Roman"/>
          <w:sz w:val="24"/>
        </w:rPr>
      </w:pPr>
      <w:r w:rsidRPr="006261C4">
        <w:rPr>
          <w:rFonts w:ascii="Times New Roman" w:hAnsi="Times New Roman"/>
          <w:sz w:val="24"/>
          <w:u w:val="single"/>
        </w:rPr>
        <w:t>brak</w:t>
      </w:r>
      <w:r w:rsidR="006F4743" w:rsidRPr="006261C4">
        <w:rPr>
          <w:rFonts w:ascii="Times New Roman" w:hAnsi="Times New Roman"/>
          <w:sz w:val="24"/>
          <w:u w:val="single"/>
        </w:rPr>
        <w:t>u</w:t>
      </w:r>
      <w:r w:rsidRPr="006261C4">
        <w:rPr>
          <w:rFonts w:ascii="Times New Roman" w:hAnsi="Times New Roman"/>
          <w:sz w:val="24"/>
          <w:u w:val="single"/>
        </w:rPr>
        <w:t xml:space="preserve"> podstaw wykluczenia</w:t>
      </w:r>
      <w:r w:rsidRPr="006261C4">
        <w:rPr>
          <w:rFonts w:ascii="Times New Roman" w:hAnsi="Times New Roman"/>
          <w:sz w:val="24"/>
        </w:rPr>
        <w:t>:</w:t>
      </w:r>
    </w:p>
    <w:p w14:paraId="1312769D" w14:textId="77777777" w:rsidR="0006773D" w:rsidRPr="006261C4" w:rsidRDefault="0006773D">
      <w:pPr>
        <w:pStyle w:val="Akapitzlist"/>
        <w:numPr>
          <w:ilvl w:val="0"/>
          <w:numId w:val="11"/>
        </w:numPr>
        <w:spacing w:line="240" w:lineRule="auto"/>
        <w:ind w:left="1560" w:hanging="284"/>
        <w:rPr>
          <w:rFonts w:ascii="Times New Roman" w:hAnsi="Times New Roman"/>
          <w:sz w:val="24"/>
        </w:rPr>
      </w:pPr>
      <w:r w:rsidRPr="006261C4">
        <w:rPr>
          <w:rFonts w:ascii="Times New Roman" w:hAnsi="Times New Roman"/>
          <w:sz w:val="24"/>
        </w:rPr>
        <w:t>odpisu lub informacji z Krajowego Rejestru Sądowego lub</w:t>
      </w:r>
      <w:r w:rsidR="003B7739">
        <w:rPr>
          <w:rFonts w:ascii="Times New Roman" w:hAnsi="Times New Roman"/>
          <w:sz w:val="24"/>
        </w:rPr>
        <w:t xml:space="preserve"> </w:t>
      </w:r>
      <w:r w:rsidRPr="006261C4">
        <w:rPr>
          <w:rFonts w:ascii="Times New Roman" w:hAnsi="Times New Roman"/>
          <w:sz w:val="24"/>
        </w:rPr>
        <w:t xml:space="preserve">z Centralnej Ewidencji i Informacji o Działalności Gospodarczej, </w:t>
      </w:r>
      <w:r w:rsidR="003B7739">
        <w:rPr>
          <w:rFonts w:ascii="Times New Roman" w:hAnsi="Times New Roman"/>
          <w:sz w:val="24"/>
        </w:rPr>
        <w:t xml:space="preserve"> </w:t>
      </w:r>
      <w:r w:rsidRPr="006261C4">
        <w:rPr>
          <w:rFonts w:ascii="Times New Roman" w:hAnsi="Times New Roman"/>
          <w:sz w:val="24"/>
        </w:rPr>
        <w:t>w zakresie art. 109 ust. 1 pkt. 4) ustawy Pzp, sporządzonych nie wcześniej niż 3 miesiące przed jej złożeniem, jeżeli odrębne przepisy wymagają wpisu do rejestru lub ewidencji;</w:t>
      </w:r>
    </w:p>
    <w:p w14:paraId="465D21F4" w14:textId="77777777" w:rsidR="0006773D" w:rsidRPr="006261C4" w:rsidRDefault="0006773D">
      <w:pPr>
        <w:pStyle w:val="Akapitzlist"/>
        <w:numPr>
          <w:ilvl w:val="0"/>
          <w:numId w:val="11"/>
        </w:numPr>
        <w:spacing w:line="240" w:lineRule="auto"/>
        <w:ind w:left="1560" w:hanging="284"/>
        <w:rPr>
          <w:rFonts w:ascii="Times New Roman" w:hAnsi="Times New Roman"/>
          <w:sz w:val="24"/>
        </w:rPr>
      </w:pPr>
      <w:r w:rsidRPr="006261C4">
        <w:rPr>
          <w:rFonts w:ascii="Times New Roman" w:hAnsi="Times New Roman"/>
          <w:sz w:val="24"/>
        </w:rPr>
        <w:t xml:space="preserve">oświadczenia Wykonawcy, w zakresie art. 108 ust. 1 pkt. 5) ustawy Pzp, </w:t>
      </w:r>
      <w:r w:rsidR="00614BF3">
        <w:rPr>
          <w:rFonts w:ascii="Times New Roman" w:hAnsi="Times New Roman"/>
          <w:sz w:val="24"/>
        </w:rPr>
        <w:t xml:space="preserve">                        </w:t>
      </w:r>
      <w:r w:rsidRPr="006261C4">
        <w:rPr>
          <w:rFonts w:ascii="Times New Roman" w:hAnsi="Times New Roman"/>
          <w:sz w:val="24"/>
        </w:rPr>
        <w:t xml:space="preserve">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w:t>
      </w:r>
      <w:r w:rsidR="00614BF3">
        <w:rPr>
          <w:rFonts w:ascii="Times New Roman" w:hAnsi="Times New Roman"/>
          <w:sz w:val="24"/>
        </w:rPr>
        <w:t xml:space="preserve">                                  </w:t>
      </w:r>
      <w:r w:rsidRPr="006261C4">
        <w:rPr>
          <w:rFonts w:ascii="Times New Roman" w:hAnsi="Times New Roman"/>
          <w:sz w:val="24"/>
        </w:rPr>
        <w:t>z dokumentami lub informacjami potwierdzającymi przygotowanie oferty, oferty częściowej lub wniosku o dopuszczenie do udziału</w:t>
      </w:r>
      <w:r w:rsidR="00614BF3">
        <w:rPr>
          <w:rFonts w:ascii="Times New Roman" w:hAnsi="Times New Roman"/>
          <w:sz w:val="24"/>
        </w:rPr>
        <w:t xml:space="preserve"> </w:t>
      </w:r>
      <w:r w:rsidRPr="006261C4">
        <w:rPr>
          <w:rFonts w:ascii="Times New Roman" w:hAnsi="Times New Roman"/>
          <w:sz w:val="24"/>
        </w:rPr>
        <w:t xml:space="preserve">w postępowaniu niezależnie od innego wykonawcy należącego do tej samej grupy </w:t>
      </w:r>
      <w:r w:rsidR="00417195" w:rsidRPr="006261C4">
        <w:rPr>
          <w:rFonts w:ascii="Times New Roman" w:hAnsi="Times New Roman"/>
          <w:sz w:val="24"/>
        </w:rPr>
        <w:t xml:space="preserve">kapitałowej – </w:t>
      </w:r>
      <w:r w:rsidR="00417195" w:rsidRPr="006261C4">
        <w:rPr>
          <w:rFonts w:ascii="Times New Roman" w:hAnsi="Times New Roman"/>
          <w:b/>
          <w:sz w:val="24"/>
        </w:rPr>
        <w:t>Załącznik Nr 6 do SWZ</w:t>
      </w:r>
      <w:r w:rsidR="00417195" w:rsidRPr="006261C4">
        <w:rPr>
          <w:rFonts w:ascii="Times New Roman" w:hAnsi="Times New Roman"/>
          <w:sz w:val="24"/>
        </w:rPr>
        <w:t>.</w:t>
      </w:r>
    </w:p>
    <w:p w14:paraId="7DEC5AF7" w14:textId="77777777" w:rsidR="00E937A0" w:rsidRPr="006261C4" w:rsidRDefault="004931C8">
      <w:pPr>
        <w:pStyle w:val="Akapitzlist"/>
        <w:numPr>
          <w:ilvl w:val="1"/>
          <w:numId w:val="23"/>
        </w:numPr>
        <w:spacing w:line="240" w:lineRule="auto"/>
        <w:rPr>
          <w:rFonts w:ascii="Times New Roman" w:hAnsi="Times New Roman"/>
          <w:sz w:val="24"/>
        </w:rPr>
      </w:pPr>
      <w:r w:rsidRPr="006261C4">
        <w:rPr>
          <w:rFonts w:ascii="Times New Roman" w:hAnsi="Times New Roman"/>
          <w:sz w:val="24"/>
        </w:rPr>
        <w:t>Zamawiający nie wzywa do złożenia podmiotowych środków dowodowych, jeżeli:</w:t>
      </w:r>
    </w:p>
    <w:p w14:paraId="6F6AA0F3" w14:textId="77777777" w:rsidR="004931C8" w:rsidRPr="006261C4" w:rsidRDefault="004931C8">
      <w:pPr>
        <w:pStyle w:val="Akapitzlist"/>
        <w:numPr>
          <w:ilvl w:val="2"/>
          <w:numId w:val="23"/>
        </w:numPr>
        <w:spacing w:line="240" w:lineRule="auto"/>
        <w:ind w:left="1560" w:hanging="709"/>
        <w:rPr>
          <w:rFonts w:ascii="Times New Roman" w:hAnsi="Times New Roman"/>
          <w:sz w:val="24"/>
        </w:rPr>
      </w:pPr>
      <w:r w:rsidRPr="006261C4">
        <w:rPr>
          <w:rFonts w:ascii="Times New Roman" w:hAnsi="Times New Roman"/>
          <w:sz w:val="24"/>
        </w:rPr>
        <w:lastRenderedPageBreak/>
        <w:t xml:space="preserve">może je uzyskać za pomocą bezpłatnych i ogólnodostępnych baz danych, </w:t>
      </w:r>
      <w:r w:rsidR="00FC5C8B">
        <w:rPr>
          <w:rFonts w:ascii="Times New Roman" w:hAnsi="Times New Roman"/>
          <w:sz w:val="24"/>
        </w:rPr>
        <w:t xml:space="preserve">                          </w:t>
      </w:r>
      <w:r w:rsidRPr="006261C4">
        <w:rPr>
          <w:rFonts w:ascii="Times New Roman" w:hAnsi="Times New Roman"/>
          <w:sz w:val="24"/>
        </w:rPr>
        <w:t xml:space="preserve">w szczególności rejestrów publicznych w rozumieniu ustawy </w:t>
      </w:r>
      <w:r w:rsidR="003B7739">
        <w:rPr>
          <w:rFonts w:ascii="Times New Roman" w:hAnsi="Times New Roman"/>
          <w:sz w:val="24"/>
        </w:rPr>
        <w:t xml:space="preserve">  </w:t>
      </w:r>
      <w:r w:rsidRPr="006261C4">
        <w:rPr>
          <w:rFonts w:ascii="Times New Roman" w:hAnsi="Times New Roman"/>
          <w:sz w:val="24"/>
        </w:rPr>
        <w:t xml:space="preserve">z dnia 17 lutego 2005 r. o informatyzacji działalności podmiotów realizujących zadania publiczne, o ile wykonawca wskazał </w:t>
      </w:r>
      <w:r w:rsidR="00CF1FD1">
        <w:rPr>
          <w:rFonts w:ascii="Times New Roman" w:hAnsi="Times New Roman"/>
          <w:sz w:val="24"/>
        </w:rPr>
        <w:t xml:space="preserve"> </w:t>
      </w:r>
      <w:r w:rsidRPr="006261C4">
        <w:rPr>
          <w:rFonts w:ascii="Times New Roman" w:hAnsi="Times New Roman"/>
          <w:sz w:val="24"/>
        </w:rPr>
        <w:t>w jednolitym dokumencie dane umożliwiające dostęp do tych środków;</w:t>
      </w:r>
    </w:p>
    <w:p w14:paraId="68AD87C8" w14:textId="77777777" w:rsidR="004931C8" w:rsidRPr="006261C4" w:rsidRDefault="004931C8">
      <w:pPr>
        <w:pStyle w:val="Akapitzlist"/>
        <w:numPr>
          <w:ilvl w:val="2"/>
          <w:numId w:val="23"/>
        </w:numPr>
        <w:spacing w:line="240" w:lineRule="auto"/>
        <w:ind w:left="1560" w:hanging="709"/>
        <w:rPr>
          <w:rFonts w:ascii="Times New Roman" w:hAnsi="Times New Roman"/>
          <w:sz w:val="24"/>
        </w:rPr>
      </w:pPr>
      <w:r w:rsidRPr="006261C4">
        <w:rPr>
          <w:rFonts w:ascii="Times New Roman" w:hAnsi="Times New Roman"/>
          <w:sz w:val="24"/>
        </w:rPr>
        <w:t xml:space="preserve">podmiotowym środkiem dowodowym jest oświadczenie, którego treść odpowiada zakresowi oświadczenia o niepodleganiu wykluczeniu </w:t>
      </w:r>
      <w:r w:rsidR="00FC5C8B">
        <w:rPr>
          <w:rFonts w:ascii="Times New Roman" w:hAnsi="Times New Roman"/>
          <w:sz w:val="24"/>
        </w:rPr>
        <w:t xml:space="preserve">                         </w:t>
      </w:r>
      <w:r w:rsidR="00CF1FD1">
        <w:rPr>
          <w:rFonts w:ascii="Times New Roman" w:hAnsi="Times New Roman"/>
          <w:sz w:val="24"/>
        </w:rPr>
        <w:t xml:space="preserve">               </w:t>
      </w:r>
      <w:r w:rsidRPr="006261C4">
        <w:rPr>
          <w:rFonts w:ascii="Times New Roman" w:hAnsi="Times New Roman"/>
          <w:sz w:val="24"/>
        </w:rPr>
        <w:t>i spełnianiu warunków udziału w postępowaniu.</w:t>
      </w:r>
    </w:p>
    <w:p w14:paraId="643EE716" w14:textId="77777777" w:rsidR="004931C8" w:rsidRPr="006261C4" w:rsidRDefault="004931C8">
      <w:pPr>
        <w:pStyle w:val="Akapitzlist"/>
        <w:numPr>
          <w:ilvl w:val="1"/>
          <w:numId w:val="23"/>
        </w:numPr>
        <w:spacing w:line="240" w:lineRule="auto"/>
        <w:rPr>
          <w:rFonts w:ascii="Times New Roman" w:hAnsi="Times New Roman"/>
          <w:sz w:val="24"/>
        </w:rPr>
      </w:pPr>
      <w:r w:rsidRPr="006261C4">
        <w:rPr>
          <w:rFonts w:ascii="Times New Roman" w:hAnsi="Times New Roman"/>
          <w:sz w:val="24"/>
        </w:rPr>
        <w:t>Wykonawca nie jest zobowiązany do złożenia podmiotowych środków dowodowych, które zamawiający posiada, jeżeli wykonawca wskaże te środki oraz potwierdzi ich prawidłowość i aktualność.</w:t>
      </w:r>
    </w:p>
    <w:p w14:paraId="5C341241" w14:textId="77777777" w:rsidR="00417195" w:rsidRPr="006261C4" w:rsidRDefault="00417195">
      <w:pPr>
        <w:pStyle w:val="Akapitzlist"/>
        <w:numPr>
          <w:ilvl w:val="1"/>
          <w:numId w:val="23"/>
        </w:numPr>
        <w:spacing w:line="240" w:lineRule="auto"/>
        <w:rPr>
          <w:rFonts w:ascii="Times New Roman" w:hAnsi="Times New Roman"/>
          <w:sz w:val="24"/>
        </w:rPr>
      </w:pPr>
      <w:r w:rsidRPr="006261C4">
        <w:rPr>
          <w:rFonts w:ascii="Times New Roman" w:hAnsi="Times New Roman"/>
          <w:sz w:val="24"/>
        </w:rPr>
        <w:t>Jeżeli Wykonawca ma siedzibę lub miejsce zamieszkania poza terytorium Rzeczypospolitej Polskiej, zamiast dokumentów, o których mowa w pkt 7.2 lit. a</w:t>
      </w:r>
      <w:r w:rsidR="00AD41E6" w:rsidRPr="006261C4">
        <w:rPr>
          <w:rFonts w:ascii="Times New Roman" w:hAnsi="Times New Roman"/>
          <w:sz w:val="24"/>
        </w:rPr>
        <w:t>) S</w:t>
      </w:r>
      <w:r w:rsidRPr="006261C4">
        <w:rPr>
          <w:rFonts w:ascii="Times New Roman" w:hAnsi="Times New Roman"/>
          <w:sz w:val="24"/>
        </w:rPr>
        <w:t>WZ, składa dokument lub dokumenty wystawione w kraju, w którym Wykonawca ma siedzibę lub miejsce zamieszkania, potwierdzające, odpowiednio, że:</w:t>
      </w:r>
    </w:p>
    <w:p w14:paraId="54AD2A98" w14:textId="77777777" w:rsidR="00417195" w:rsidRPr="006261C4" w:rsidRDefault="00AD41E6">
      <w:pPr>
        <w:pStyle w:val="Akapitzlist"/>
        <w:numPr>
          <w:ilvl w:val="0"/>
          <w:numId w:val="21"/>
        </w:numPr>
        <w:spacing w:line="240" w:lineRule="auto"/>
        <w:rPr>
          <w:rFonts w:ascii="Times New Roman" w:hAnsi="Times New Roman"/>
          <w:sz w:val="24"/>
        </w:rPr>
      </w:pPr>
      <w:r w:rsidRPr="006261C4">
        <w:rPr>
          <w:rFonts w:ascii="Times New Roman" w:hAnsi="Times New Roman"/>
          <w:sz w:val="24"/>
        </w:rPr>
        <w:t>nie otwarto jego likwidacji ani nie ogłoszono upadłości.</w:t>
      </w:r>
    </w:p>
    <w:p w14:paraId="1247E10A" w14:textId="77777777" w:rsidR="00E85637" w:rsidRPr="006261C4" w:rsidRDefault="00E85637">
      <w:pPr>
        <w:pStyle w:val="Akapitzlist"/>
        <w:numPr>
          <w:ilvl w:val="1"/>
          <w:numId w:val="23"/>
        </w:numPr>
        <w:spacing w:line="240" w:lineRule="auto"/>
        <w:rPr>
          <w:rFonts w:ascii="Times New Roman" w:hAnsi="Times New Roman"/>
          <w:sz w:val="24"/>
        </w:rPr>
      </w:pPr>
      <w:r w:rsidRPr="006261C4">
        <w:rPr>
          <w:rFonts w:ascii="Times New Roman" w:hAnsi="Times New Roman"/>
          <w:sz w:val="24"/>
        </w:rPr>
        <w:t xml:space="preserve">Dokument, o którym mowa w </w:t>
      </w:r>
      <w:r w:rsidR="00AD41E6" w:rsidRPr="006261C4">
        <w:rPr>
          <w:rFonts w:ascii="Times New Roman" w:hAnsi="Times New Roman"/>
          <w:sz w:val="24"/>
        </w:rPr>
        <w:t>pkt 8.6</w:t>
      </w:r>
      <w:r w:rsidR="001F74D4" w:rsidRPr="006261C4">
        <w:rPr>
          <w:rFonts w:ascii="Times New Roman" w:hAnsi="Times New Roman"/>
          <w:sz w:val="24"/>
        </w:rPr>
        <w:t>. lit. a)</w:t>
      </w:r>
      <w:r w:rsidRPr="006261C4">
        <w:rPr>
          <w:rFonts w:ascii="Times New Roman" w:hAnsi="Times New Roman"/>
          <w:sz w:val="24"/>
        </w:rPr>
        <w:t>, powinien być wystawiony nie wcześniej niż 6 miesięcy przed jego złożeniem;</w:t>
      </w:r>
    </w:p>
    <w:p w14:paraId="6A90EB9C" w14:textId="77777777" w:rsidR="00E85637" w:rsidRDefault="00AD41E6">
      <w:pPr>
        <w:pStyle w:val="Bezodstpw"/>
        <w:numPr>
          <w:ilvl w:val="1"/>
          <w:numId w:val="23"/>
        </w:numPr>
        <w:rPr>
          <w:rFonts w:ascii="Times New Roman" w:hAnsi="Times New Roman" w:cs="Times New Roman"/>
          <w:sz w:val="24"/>
          <w:szCs w:val="24"/>
        </w:rPr>
      </w:pPr>
      <w:r w:rsidRPr="00D137AD">
        <w:rPr>
          <w:rFonts w:ascii="Times New Roman" w:hAnsi="Times New Roman" w:cs="Times New Roman"/>
          <w:sz w:val="24"/>
          <w:szCs w:val="24"/>
        </w:rPr>
        <w:t xml:space="preserve">Jeżeli w kraju, w którym Wykonawca ma siedzibę lub miejsce zamieszkania lub miejsce zamieszkania ma osoba, której dokument dotyczy, nie wydaje się dokumentów, o których mowa w pkt 8.6. lit. 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Postanowienia pkt 8.7. SWZ mają zastosowanie. </w:t>
      </w:r>
    </w:p>
    <w:p w14:paraId="38A05810" w14:textId="77777777" w:rsidR="00731BED" w:rsidRDefault="00731BED" w:rsidP="00953231">
      <w:pPr>
        <w:pStyle w:val="Bezodstpw"/>
        <w:ind w:left="786"/>
        <w:rPr>
          <w:rFonts w:ascii="Times New Roman" w:hAnsi="Times New Roman" w:cs="Times New Roman"/>
          <w:sz w:val="24"/>
          <w:szCs w:val="24"/>
        </w:rPr>
      </w:pPr>
    </w:p>
    <w:p w14:paraId="54ABBB9A" w14:textId="77777777" w:rsidR="00E85637" w:rsidRPr="006261C4" w:rsidRDefault="00906F23" w:rsidP="00A665DF">
      <w:pPr>
        <w:pStyle w:val="tytu"/>
      </w:pPr>
      <w:r w:rsidRPr="006261C4">
        <w:t>WYJAŚNIENIA I ZMIANA TREŚCI SPECYFIKACJI WARUNKÓW ZAMÓWIENIA</w:t>
      </w:r>
    </w:p>
    <w:p w14:paraId="5B48ED6B" w14:textId="77777777" w:rsidR="00906F23" w:rsidRPr="00724771" w:rsidRDefault="00906F23">
      <w:pPr>
        <w:pStyle w:val="Akapitzlist"/>
        <w:numPr>
          <w:ilvl w:val="1"/>
          <w:numId w:val="24"/>
        </w:numPr>
        <w:spacing w:line="240" w:lineRule="auto"/>
        <w:ind w:left="851" w:hanging="425"/>
        <w:rPr>
          <w:rFonts w:ascii="Times New Roman" w:hAnsi="Times New Roman"/>
          <w:sz w:val="24"/>
          <w:lang w:eastAsia="pl-PL"/>
        </w:rPr>
      </w:pPr>
      <w:r w:rsidRPr="00724771">
        <w:rPr>
          <w:rFonts w:ascii="Times New Roman" w:eastAsiaTheme="minorHAnsi" w:hAnsi="Times New Roman"/>
          <w:sz w:val="24"/>
        </w:rPr>
        <w:t>Wykonawca może zwrócić się do zamawiającego o wyjaśnienie treści niniejszej SWZ.</w:t>
      </w:r>
    </w:p>
    <w:p w14:paraId="17C8FFFC" w14:textId="77777777" w:rsidR="00906F23" w:rsidRPr="006261C4" w:rsidRDefault="00906F23">
      <w:pPr>
        <w:pStyle w:val="Akapitzlist"/>
        <w:numPr>
          <w:ilvl w:val="1"/>
          <w:numId w:val="24"/>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 xml:space="preserve">Zamawiający udzieli wyjaśnień niezwłocznie wszystkim wykonawcom nie później niż na 2 dni przed upływem terminu składania ofert, pod warunkiem że wniosek </w:t>
      </w:r>
      <w:r w:rsidR="00FC5C8B">
        <w:rPr>
          <w:rFonts w:ascii="Times New Roman" w:eastAsiaTheme="minorHAnsi" w:hAnsi="Times New Roman"/>
          <w:sz w:val="24"/>
        </w:rPr>
        <w:t xml:space="preserve">                                  </w:t>
      </w:r>
      <w:r w:rsidRPr="006261C4">
        <w:rPr>
          <w:rFonts w:ascii="Times New Roman" w:eastAsiaTheme="minorHAnsi" w:hAnsi="Times New Roman"/>
          <w:sz w:val="24"/>
        </w:rPr>
        <w:t>o wyjaśnienie treści wpłynął do Zamawiającego nie później niż na 4 dni przed upływem terminu składania ofert.</w:t>
      </w:r>
    </w:p>
    <w:p w14:paraId="15111F6C" w14:textId="77777777" w:rsidR="00906F23" w:rsidRPr="006261C4" w:rsidRDefault="00906F23">
      <w:pPr>
        <w:pStyle w:val="Akapitzlist"/>
        <w:numPr>
          <w:ilvl w:val="1"/>
          <w:numId w:val="24"/>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 xml:space="preserve">Ewentualna zmiana terminu składania ofert nie powoduje przesunięcia terminu, </w:t>
      </w:r>
      <w:r w:rsidR="00FC5C8B">
        <w:rPr>
          <w:rFonts w:ascii="Times New Roman" w:eastAsiaTheme="minorHAnsi" w:hAnsi="Times New Roman"/>
          <w:sz w:val="24"/>
        </w:rPr>
        <w:t xml:space="preserve">                         </w:t>
      </w:r>
      <w:r w:rsidRPr="006261C4">
        <w:rPr>
          <w:rFonts w:ascii="Times New Roman" w:eastAsiaTheme="minorHAnsi" w:hAnsi="Times New Roman"/>
          <w:sz w:val="24"/>
        </w:rPr>
        <w:t xml:space="preserve">o którym mowa w ust. </w:t>
      </w:r>
      <w:r w:rsidR="00F03503" w:rsidRPr="006261C4">
        <w:rPr>
          <w:rFonts w:ascii="Times New Roman" w:eastAsiaTheme="minorHAnsi" w:hAnsi="Times New Roman"/>
          <w:sz w:val="24"/>
        </w:rPr>
        <w:t>9.</w:t>
      </w:r>
      <w:r w:rsidRPr="006261C4">
        <w:rPr>
          <w:rFonts w:ascii="Times New Roman" w:eastAsiaTheme="minorHAnsi" w:hAnsi="Times New Roman"/>
          <w:sz w:val="24"/>
        </w:rPr>
        <w:t>2, po upłynięciu, którego Zamawiający może pozostawić wniosek o wyjaśnienie treści specyfikacji bez rozpoznania.</w:t>
      </w:r>
    </w:p>
    <w:p w14:paraId="4CEF208A" w14:textId="77777777" w:rsidR="00906F23" w:rsidRPr="006261C4" w:rsidRDefault="00906F23">
      <w:pPr>
        <w:pStyle w:val="Akapitzlist"/>
        <w:numPr>
          <w:ilvl w:val="1"/>
          <w:numId w:val="24"/>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Treść zapytań oraz udzielone wyjaśnienia, bez ujawnienia źródła zapytania, zostaną zamieszczone na stronie internetowej Zamawiającego.</w:t>
      </w:r>
    </w:p>
    <w:p w14:paraId="0CC031B7" w14:textId="77777777" w:rsidR="00906F23" w:rsidRPr="006261C4" w:rsidRDefault="00906F23">
      <w:pPr>
        <w:pStyle w:val="Akapitzlist"/>
        <w:numPr>
          <w:ilvl w:val="1"/>
          <w:numId w:val="24"/>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Modyfikacja treści SWZ:</w:t>
      </w:r>
    </w:p>
    <w:p w14:paraId="443FFC51" w14:textId="77777777" w:rsidR="00906F23" w:rsidRPr="006261C4" w:rsidRDefault="00906F23">
      <w:pPr>
        <w:pStyle w:val="Akapitzlist"/>
        <w:numPr>
          <w:ilvl w:val="0"/>
          <w:numId w:val="12"/>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w uzasadnionych przypadkach zamawiający może przed upływem terminu składania ofert zmodyfikować treść specyfikacji warunków zamówienia;</w:t>
      </w:r>
    </w:p>
    <w:p w14:paraId="65BF8A29" w14:textId="77777777" w:rsidR="00906F23" w:rsidRPr="006261C4" w:rsidRDefault="00906F23">
      <w:pPr>
        <w:pStyle w:val="Akapitzlist"/>
        <w:numPr>
          <w:ilvl w:val="0"/>
          <w:numId w:val="12"/>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dokonaną zmianę treści  SWZ zamawiający udostępnia na stronie internetowej prowadzonego postępowania;</w:t>
      </w:r>
    </w:p>
    <w:p w14:paraId="002445D4" w14:textId="574A88A4" w:rsidR="00906F23" w:rsidRDefault="00906F23">
      <w:pPr>
        <w:pStyle w:val="Akapitzlist"/>
        <w:numPr>
          <w:ilvl w:val="0"/>
          <w:numId w:val="12"/>
        </w:numPr>
        <w:spacing w:line="240" w:lineRule="auto"/>
        <w:ind w:left="1276" w:hanging="357"/>
        <w:rPr>
          <w:rFonts w:ascii="Times New Roman" w:hAnsi="Times New Roman"/>
          <w:sz w:val="24"/>
          <w:lang w:eastAsia="pl-PL"/>
        </w:rPr>
      </w:pPr>
      <w:r w:rsidRPr="006261C4">
        <w:rPr>
          <w:rFonts w:ascii="Times New Roman" w:hAnsi="Times New Roman"/>
          <w:sz w:val="24"/>
        </w:rPr>
        <w:t>jeżeli zmiana treści SWZ prowadzi do zmiany treści ogłoszenia o zamówieniu, Zamawiający zamieszcza ogłoszenie o zmianie ogłoszenia w Biuletynie Zamówień Publicznych.</w:t>
      </w:r>
    </w:p>
    <w:p w14:paraId="1D5A11DA" w14:textId="77777777" w:rsidR="00953231" w:rsidRDefault="00953231" w:rsidP="00953231">
      <w:pPr>
        <w:pStyle w:val="Akapitzlist"/>
        <w:spacing w:line="240" w:lineRule="auto"/>
        <w:ind w:left="1276"/>
        <w:rPr>
          <w:rFonts w:ascii="Times New Roman" w:hAnsi="Times New Roman"/>
          <w:sz w:val="24"/>
          <w:lang w:eastAsia="pl-PL"/>
        </w:rPr>
      </w:pPr>
    </w:p>
    <w:p w14:paraId="0A977DF5" w14:textId="77777777" w:rsidR="00352430" w:rsidRDefault="00352430" w:rsidP="00A665DF">
      <w:pPr>
        <w:pStyle w:val="tytu"/>
      </w:pPr>
      <w:r w:rsidRPr="006261C4">
        <w:lastRenderedPageBreak/>
        <w:t xml:space="preserve">INFORMACJE O ŚRODKACH KOMUNIKACJI ELEKTRONICZNEJ, PRZY UŻYCIU KTÓRYCH ZAMAWIAJĄCY BĘDZIE KOMUNIKOWAŁ SIĘ Z WYKONAWCAMI, ORAZ INFORMACJE O WYMAGANIACH TECHNICZNYCH I ORGANIZACYJNYCH SPORZĄDZANIA, WYSYŁANIA </w:t>
      </w:r>
      <w:r w:rsidR="00724771">
        <w:t xml:space="preserve">                   </w:t>
      </w:r>
      <w:r w:rsidRPr="006261C4">
        <w:t>I ODBIERANIA KORESPONDENCJI ELEKTRONICZNEJ</w:t>
      </w:r>
    </w:p>
    <w:p w14:paraId="70C7CC5C" w14:textId="77777777" w:rsidR="00EE779B" w:rsidRPr="00EE779B" w:rsidRDefault="00EE779B" w:rsidP="00EE779B">
      <w:pPr>
        <w:autoSpaceDE w:val="0"/>
        <w:autoSpaceDN w:val="0"/>
        <w:adjustRightInd w:val="0"/>
        <w:spacing w:line="240" w:lineRule="auto"/>
        <w:jc w:val="left"/>
        <w:rPr>
          <w:rFonts w:ascii="Calibri" w:eastAsiaTheme="minorHAnsi" w:hAnsi="Calibri" w:cs="Calibri"/>
          <w:color w:val="000000"/>
          <w:sz w:val="23"/>
          <w:szCs w:val="23"/>
        </w:rPr>
      </w:pPr>
    </w:p>
    <w:p w14:paraId="3BF7E205"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 W postępowaniu o udzielenie zamówienia publicznego komunikacja między Zamawiającym a wykonawcami odbywa się przy użyciu Platformy e-Zamówienia, która jest dostępna pod adresem https://ezamowienia.gov.pl. </w:t>
      </w:r>
    </w:p>
    <w:p w14:paraId="2FA6A712"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10.2. Korzystanie z Platformy e-Zamówienia jest bezpłatne. </w:t>
      </w:r>
    </w:p>
    <w:p w14:paraId="27641B6F"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10.3. Zamawiający wyznacza następujące osoby do kontaktu z wykonawcami: </w:t>
      </w:r>
    </w:p>
    <w:p w14:paraId="692C396B" w14:textId="09767C18" w:rsidR="00B552AB" w:rsidRDefault="00EE779B" w:rsidP="00EE779B">
      <w:pPr>
        <w:autoSpaceDE w:val="0"/>
        <w:autoSpaceDN w:val="0"/>
        <w:adjustRightInd w:val="0"/>
        <w:spacing w:line="240" w:lineRule="auto"/>
        <w:rPr>
          <w:rFonts w:ascii="Times New Roman" w:eastAsiaTheme="minorHAnsi" w:hAnsi="Times New Roman"/>
          <w:sz w:val="24"/>
        </w:rPr>
      </w:pPr>
      <w:r w:rsidRPr="002B2D49">
        <w:rPr>
          <w:rFonts w:ascii="Times New Roman" w:eastAsiaTheme="minorHAnsi" w:hAnsi="Times New Roman"/>
          <w:sz w:val="24"/>
        </w:rPr>
        <w:t>Pan</w:t>
      </w:r>
      <w:r w:rsidR="00096CE3" w:rsidRPr="002B2D49">
        <w:rPr>
          <w:rFonts w:ascii="Times New Roman" w:eastAsiaTheme="minorHAnsi" w:hAnsi="Times New Roman"/>
          <w:sz w:val="24"/>
        </w:rPr>
        <w:t xml:space="preserve"> </w:t>
      </w:r>
      <w:r w:rsidR="00B552AB">
        <w:rPr>
          <w:rFonts w:ascii="Times New Roman" w:eastAsiaTheme="minorHAnsi" w:hAnsi="Times New Roman"/>
          <w:sz w:val="24"/>
        </w:rPr>
        <w:t>Paweł Puchalik</w:t>
      </w:r>
      <w:r w:rsidR="00096CE3" w:rsidRPr="002B2D49">
        <w:rPr>
          <w:rFonts w:ascii="Times New Roman" w:eastAsiaTheme="minorHAnsi" w:hAnsi="Times New Roman"/>
          <w:sz w:val="24"/>
        </w:rPr>
        <w:t xml:space="preserve"> </w:t>
      </w:r>
      <w:r w:rsidRPr="002B2D49">
        <w:rPr>
          <w:rFonts w:ascii="Times New Roman" w:eastAsiaTheme="minorHAnsi" w:hAnsi="Times New Roman"/>
          <w:sz w:val="24"/>
        </w:rPr>
        <w:t>tel. 13 43</w:t>
      </w:r>
      <w:r w:rsidR="00953231" w:rsidRPr="002B2D49">
        <w:rPr>
          <w:rFonts w:ascii="Times New Roman" w:eastAsiaTheme="minorHAnsi" w:hAnsi="Times New Roman"/>
          <w:sz w:val="24"/>
        </w:rPr>
        <w:t xml:space="preserve"> </w:t>
      </w:r>
      <w:r w:rsidRPr="002B2D49">
        <w:rPr>
          <w:rFonts w:ascii="Times New Roman" w:eastAsiaTheme="minorHAnsi" w:hAnsi="Times New Roman"/>
          <w:sz w:val="24"/>
        </w:rPr>
        <w:t>29</w:t>
      </w:r>
      <w:r w:rsidR="00953231" w:rsidRPr="002B2D49">
        <w:rPr>
          <w:rFonts w:ascii="Times New Roman" w:eastAsiaTheme="minorHAnsi" w:hAnsi="Times New Roman"/>
          <w:sz w:val="24"/>
        </w:rPr>
        <w:t xml:space="preserve"> </w:t>
      </w:r>
      <w:r w:rsidRPr="002B2D49">
        <w:rPr>
          <w:rFonts w:ascii="Times New Roman" w:eastAsiaTheme="minorHAnsi" w:hAnsi="Times New Roman"/>
          <w:sz w:val="24"/>
        </w:rPr>
        <w:t>13</w:t>
      </w:r>
      <w:r w:rsidR="00B552AB">
        <w:rPr>
          <w:rFonts w:ascii="Times New Roman" w:eastAsiaTheme="minorHAnsi" w:hAnsi="Times New Roman"/>
          <w:sz w:val="24"/>
        </w:rPr>
        <w:t>1</w:t>
      </w:r>
      <w:r w:rsidRPr="002B2D49">
        <w:rPr>
          <w:rFonts w:ascii="Times New Roman" w:eastAsiaTheme="minorHAnsi" w:hAnsi="Times New Roman"/>
          <w:sz w:val="24"/>
        </w:rPr>
        <w:t xml:space="preserve">, </w:t>
      </w:r>
      <w:r w:rsidR="00B552AB">
        <w:rPr>
          <w:rFonts w:ascii="Times New Roman" w:eastAsiaTheme="minorHAnsi" w:hAnsi="Times New Roman"/>
          <w:sz w:val="24"/>
        </w:rPr>
        <w:t xml:space="preserve">Pani </w:t>
      </w:r>
      <w:r w:rsidR="0065623B">
        <w:rPr>
          <w:rFonts w:ascii="Times New Roman" w:eastAsiaTheme="minorHAnsi" w:hAnsi="Times New Roman"/>
          <w:sz w:val="24"/>
        </w:rPr>
        <w:t>Magdalena Czarnik</w:t>
      </w:r>
      <w:r w:rsidR="00B552AB">
        <w:rPr>
          <w:rFonts w:ascii="Times New Roman" w:eastAsiaTheme="minorHAnsi" w:hAnsi="Times New Roman"/>
          <w:sz w:val="24"/>
        </w:rPr>
        <w:t xml:space="preserve"> tel. 13 43 29 </w:t>
      </w:r>
      <w:r w:rsidR="0065623B">
        <w:rPr>
          <w:rFonts w:ascii="Times New Roman" w:eastAsiaTheme="minorHAnsi" w:hAnsi="Times New Roman"/>
          <w:sz w:val="24"/>
        </w:rPr>
        <w:t>171</w:t>
      </w:r>
    </w:p>
    <w:p w14:paraId="467D2626" w14:textId="688248B5" w:rsidR="00EE779B" w:rsidRPr="002B2D49" w:rsidRDefault="00EE779B" w:rsidP="00EE779B">
      <w:pPr>
        <w:autoSpaceDE w:val="0"/>
        <w:autoSpaceDN w:val="0"/>
        <w:adjustRightInd w:val="0"/>
        <w:spacing w:line="240" w:lineRule="auto"/>
        <w:rPr>
          <w:rFonts w:ascii="Times New Roman" w:eastAsiaTheme="minorHAnsi" w:hAnsi="Times New Roman"/>
          <w:sz w:val="24"/>
        </w:rPr>
      </w:pPr>
      <w:r w:rsidRPr="002B2D49">
        <w:rPr>
          <w:rFonts w:ascii="Times New Roman" w:eastAsiaTheme="minorHAnsi" w:hAnsi="Times New Roman"/>
          <w:sz w:val="24"/>
        </w:rPr>
        <w:t xml:space="preserve">e-mail: </w:t>
      </w:r>
      <w:r w:rsidR="00B552AB">
        <w:rPr>
          <w:rFonts w:ascii="Times New Roman" w:eastAsiaTheme="minorHAnsi" w:hAnsi="Times New Roman"/>
          <w:sz w:val="24"/>
        </w:rPr>
        <w:t>przetarg</w:t>
      </w:r>
      <w:r w:rsidRPr="002B2D49">
        <w:rPr>
          <w:rFonts w:ascii="Times New Roman" w:eastAsiaTheme="minorHAnsi" w:hAnsi="Times New Roman"/>
          <w:sz w:val="24"/>
        </w:rPr>
        <w:t>@dukla.pl</w:t>
      </w:r>
    </w:p>
    <w:p w14:paraId="4A2D5BD1"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10.4. Adres strony internetowej prowadzonego postępowania (link prowadzący bezpośrednio do widoku postępowania na Platformie e-Zamówienia): </w:t>
      </w:r>
    </w:p>
    <w:p w14:paraId="6F2A62E1" w14:textId="1521CD08" w:rsidR="00C91354" w:rsidRDefault="00C91354" w:rsidP="00EE779B">
      <w:pPr>
        <w:autoSpaceDE w:val="0"/>
        <w:autoSpaceDN w:val="0"/>
        <w:adjustRightInd w:val="0"/>
        <w:spacing w:line="240" w:lineRule="auto"/>
      </w:pPr>
      <w:hyperlink r:id="rId11" w:history="1">
        <w:r w:rsidRPr="00CA4A13">
          <w:rPr>
            <w:rStyle w:val="Hipercze"/>
          </w:rPr>
          <w:t>https://ezamowienia.gov.pl/mp-client/tenders/ocds-148610-1ca4b7a2-a0b6-4114-b896-2390baa98f6c</w:t>
        </w:r>
      </w:hyperlink>
    </w:p>
    <w:p w14:paraId="6F5C43DE" w14:textId="483688C9" w:rsidR="001B1EC8" w:rsidRPr="00EA6C35" w:rsidRDefault="002E0527" w:rsidP="00EE779B">
      <w:pPr>
        <w:autoSpaceDE w:val="0"/>
        <w:autoSpaceDN w:val="0"/>
        <w:adjustRightInd w:val="0"/>
        <w:spacing w:line="240" w:lineRule="auto"/>
        <w:rPr>
          <w:color w:val="FF0000"/>
        </w:rPr>
      </w:pPr>
      <w:r>
        <w:rPr>
          <w:color w:val="FF0000"/>
        </w:rPr>
        <w:t xml:space="preserve"> </w:t>
      </w:r>
    </w:p>
    <w:p w14:paraId="27B3BF41" w14:textId="2AA3F78A"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Postępowanie można wyszukać również ze strony głównej Platformy e-Zamówienia (przycisk „Przeglądaj postępowania/konkursy”). </w:t>
      </w:r>
    </w:p>
    <w:p w14:paraId="35BCF9B4"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10.5. Identyfikator (ID) postępowania na Platformie e-Zamówienia: </w:t>
      </w:r>
    </w:p>
    <w:p w14:paraId="2DC4471B" w14:textId="77777777" w:rsidR="00EE779B" w:rsidRPr="001B1EC8" w:rsidRDefault="00EE779B" w:rsidP="00EE779B">
      <w:pPr>
        <w:autoSpaceDE w:val="0"/>
        <w:autoSpaceDN w:val="0"/>
        <w:adjustRightInd w:val="0"/>
        <w:spacing w:line="240" w:lineRule="auto"/>
        <w:rPr>
          <w:rFonts w:ascii="Times New Roman" w:eastAsiaTheme="minorHAnsi" w:hAnsi="Times New Roman"/>
          <w:sz w:val="24"/>
        </w:rPr>
      </w:pPr>
    </w:p>
    <w:p w14:paraId="11498F90" w14:textId="263A88DB" w:rsidR="00B552AB" w:rsidRPr="00C91354" w:rsidRDefault="00C91354" w:rsidP="00EE779B">
      <w:pPr>
        <w:autoSpaceDE w:val="0"/>
        <w:autoSpaceDN w:val="0"/>
        <w:adjustRightInd w:val="0"/>
        <w:spacing w:after="66" w:line="240" w:lineRule="auto"/>
        <w:rPr>
          <w:rFonts w:ascii="Times New Roman" w:hAnsi="Times New Roman"/>
          <w:sz w:val="24"/>
          <w:lang w:val="en-US"/>
        </w:rPr>
      </w:pPr>
      <w:r w:rsidRPr="00C91354">
        <w:rPr>
          <w:rFonts w:ascii="Times New Roman" w:hAnsi="Times New Roman"/>
          <w:sz w:val="24"/>
          <w:lang w:val="en-US"/>
        </w:rPr>
        <w:t>ocds-148610-1ca4b7a2-a0b6-4114-b896-2390baa98f6c</w:t>
      </w:r>
    </w:p>
    <w:p w14:paraId="73A30B09" w14:textId="77777777" w:rsidR="00C91354" w:rsidRPr="002E0527" w:rsidRDefault="00C91354" w:rsidP="00EE779B">
      <w:pPr>
        <w:autoSpaceDE w:val="0"/>
        <w:autoSpaceDN w:val="0"/>
        <w:adjustRightInd w:val="0"/>
        <w:spacing w:after="66" w:line="240" w:lineRule="auto"/>
        <w:rPr>
          <w:rFonts w:ascii="Times New Roman" w:hAnsi="Times New Roman"/>
          <w:sz w:val="24"/>
          <w:lang w:val="en-US"/>
        </w:rPr>
      </w:pPr>
    </w:p>
    <w:p w14:paraId="43299DD7" w14:textId="041FA45A"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10.6.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EE779B">
        <w:rPr>
          <w:rFonts w:ascii="Times New Roman" w:eastAsiaTheme="minorHAnsi" w:hAnsi="Times New Roman"/>
          <w:i/>
          <w:iCs/>
          <w:color w:val="000000"/>
          <w:sz w:val="24"/>
        </w:rPr>
        <w:t xml:space="preserve">Regulamin Platformy e-Zamówienia, </w:t>
      </w:r>
      <w:r w:rsidRPr="00EE779B">
        <w:rPr>
          <w:rFonts w:ascii="Times New Roman" w:eastAsiaTheme="minorHAnsi" w:hAnsi="Times New Roman"/>
          <w:color w:val="000000"/>
          <w:sz w:val="24"/>
        </w:rPr>
        <w:t xml:space="preserve">dostępny na stronie internetowej https://ezamowienia.gov.pl oraz informacje zamieszczone w zakładce „Centrum Pomocy”. </w:t>
      </w:r>
    </w:p>
    <w:p w14:paraId="2E9909B6"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10.7. Przeglądanie i pobieranie publicznej treści dokumentacji postępowania nie wymaga posiadania konta na Platformie e-Zamówienia ani logowania. </w:t>
      </w:r>
    </w:p>
    <w:p w14:paraId="40166555"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10.8. Sposób sporządzenia dokumentów elektronicznych lub dokumentów elektronicznych będących kopią elektroniczną treści zapisanej w postaci papierowej (cyfrowe odwzorowania) musi być zgodny z wymaganiami określonymi w rozporządzeniu Prezesa Rady Ministrów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sprawie wymagań dla dokumentów elektronicznych. </w:t>
      </w:r>
    </w:p>
    <w:p w14:paraId="363A3C08"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10.9. Dokumenty elektroniczne1,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731DC3B0" w14:textId="77777777" w:rsidR="00EE779B" w:rsidRPr="00EE779B" w:rsidRDefault="00EE779B" w:rsidP="00EE779B">
      <w:pPr>
        <w:autoSpaceDE w:val="0"/>
        <w:autoSpaceDN w:val="0"/>
        <w:adjustRightInd w:val="0"/>
        <w:spacing w:after="4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W przypadku formatów, o których mowa w art. 66 ust. 1 ustawy Pzp, ww. regulacje nie będą miały bezpośredniego zastosowania. </w:t>
      </w:r>
    </w:p>
    <w:p w14:paraId="57E92D66" w14:textId="0C89E350" w:rsidR="00EE779B" w:rsidRPr="00EE779B" w:rsidRDefault="00EE779B" w:rsidP="00EE779B">
      <w:pPr>
        <w:autoSpaceDE w:val="0"/>
        <w:autoSpaceDN w:val="0"/>
        <w:adjustRightInd w:val="0"/>
        <w:spacing w:after="4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10.10. Informacje, oświadczenia lub dokumenty, inne niż wymienione w § 2 ust. 1 rozporządzenia Prezesa Rady Ministrów w sprawie wymagań dla dokumentów elektronicznych, przekazywane w postępowaniu sporządza się w postaci elektronicznej: </w:t>
      </w:r>
    </w:p>
    <w:p w14:paraId="277F82A4" w14:textId="77777777" w:rsidR="00EE779B" w:rsidRPr="00377519" w:rsidRDefault="00EE779B">
      <w:pPr>
        <w:pStyle w:val="Akapitzlist"/>
        <w:numPr>
          <w:ilvl w:val="4"/>
          <w:numId w:val="31"/>
        </w:numPr>
        <w:autoSpaceDE w:val="0"/>
        <w:autoSpaceDN w:val="0"/>
        <w:adjustRightInd w:val="0"/>
        <w:spacing w:after="46" w:line="240" w:lineRule="auto"/>
        <w:ind w:left="567" w:hanging="567"/>
        <w:rPr>
          <w:rFonts w:ascii="Times New Roman" w:eastAsiaTheme="minorHAnsi" w:hAnsi="Times New Roman"/>
          <w:color w:val="000000"/>
          <w:sz w:val="24"/>
        </w:rPr>
      </w:pPr>
      <w:r w:rsidRPr="00377519">
        <w:rPr>
          <w:rFonts w:ascii="Times New Roman" w:eastAsiaTheme="minorHAnsi" w:hAnsi="Times New Roman"/>
          <w:color w:val="000000"/>
          <w:sz w:val="24"/>
        </w:rPr>
        <w:t>w formatach danych określonych w przepisach rozporządzenia Rady Ministrów</w:t>
      </w:r>
      <w:r w:rsidR="00377519">
        <w:rPr>
          <w:rFonts w:ascii="Times New Roman" w:eastAsiaTheme="minorHAnsi" w:hAnsi="Times New Roman"/>
          <w:color w:val="000000"/>
          <w:sz w:val="24"/>
        </w:rPr>
        <w:t xml:space="preserve">                                    </w:t>
      </w:r>
      <w:r w:rsidRPr="00377519">
        <w:rPr>
          <w:rFonts w:ascii="Times New Roman" w:eastAsiaTheme="minorHAnsi" w:hAnsi="Times New Roman"/>
          <w:color w:val="000000"/>
          <w:sz w:val="24"/>
        </w:rPr>
        <w:t xml:space="preserve"> w sprawie Krajowych Ram Interoperacyjności (i przekazuje się jako załącznik), lub </w:t>
      </w:r>
    </w:p>
    <w:p w14:paraId="61C38639" w14:textId="77777777" w:rsidR="00EE779B" w:rsidRPr="00377519" w:rsidRDefault="00EE779B">
      <w:pPr>
        <w:pStyle w:val="Akapitzlist"/>
        <w:numPr>
          <w:ilvl w:val="4"/>
          <w:numId w:val="31"/>
        </w:numPr>
        <w:autoSpaceDE w:val="0"/>
        <w:autoSpaceDN w:val="0"/>
        <w:adjustRightInd w:val="0"/>
        <w:spacing w:after="46" w:line="240" w:lineRule="auto"/>
        <w:ind w:left="567" w:hanging="567"/>
        <w:rPr>
          <w:rFonts w:ascii="Times New Roman" w:eastAsiaTheme="minorHAnsi" w:hAnsi="Times New Roman"/>
          <w:color w:val="000000"/>
          <w:sz w:val="24"/>
        </w:rPr>
      </w:pPr>
      <w:r w:rsidRPr="00377519">
        <w:rPr>
          <w:rFonts w:ascii="Times New Roman" w:eastAsiaTheme="minorHAnsi" w:hAnsi="Times New Roman"/>
          <w:color w:val="000000"/>
          <w:sz w:val="24"/>
        </w:rPr>
        <w:lastRenderedPageBreak/>
        <w:t xml:space="preserve">jako tekst wpisany bezpośrednio do wiadomości przekazywanej przy użyciu środków komunikacji elektronicznej (np. w treści wiadomości e-mail lub w treści „Formularza do komunikacji”). </w:t>
      </w:r>
    </w:p>
    <w:p w14:paraId="25011ED6" w14:textId="2E1AF0E2" w:rsidR="00EE779B" w:rsidRPr="00EE779B" w:rsidRDefault="00EE779B" w:rsidP="00EE779B">
      <w:pPr>
        <w:autoSpaceDE w:val="0"/>
        <w:autoSpaceDN w:val="0"/>
        <w:adjustRightInd w:val="0"/>
        <w:spacing w:after="4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10.11. Jeżeli dokumenty elektroniczne, przekazywane przy użyciu środków komunikacji elektronicznej, zawierają informacje stanowiące tajemnicę przedsiębiorstwa w rozumieniu przepisów ustawy z dnia 16 kwietnia 1993 r. o zwalczaniu nieuczciwej konkurencji (</w:t>
      </w:r>
      <w:r w:rsidR="00B552AB" w:rsidRPr="00B552AB">
        <w:rPr>
          <w:rFonts w:ascii="Times New Roman" w:eastAsiaTheme="minorHAnsi" w:hAnsi="Times New Roman"/>
          <w:color w:val="000000"/>
          <w:sz w:val="24"/>
        </w:rPr>
        <w:t>Dz.U.2022.1233 t.j.</w:t>
      </w:r>
      <w:r w:rsidR="00B552AB">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wykonawca, w celu utrzymania w poufności tych informacji, przekazuje je w wydzielonym i odpowiednio oznaczonym pliku, wraz</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jednoczesnym zaznaczeniem w nazwie pliku „Dokument stanowiący tajemnicę przedsiębiorstwa”. </w:t>
      </w:r>
    </w:p>
    <w:p w14:paraId="3708C153"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10.12.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65ED4EDD" w14:textId="3CD97B5F"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W przypadku załączników, które są zgodnie z ustawą Pzp lub rozporządzeniem Prezesa Rady Ministrów w sprawie wymagań dla dokumentów elektronicznych opatrzone kwalifikowanym podpisem elektronicznym, podpisem zaufanym lub podpisem osobistym4,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BF75996"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zamówienia5 wystarczające jest posiadanie tzw. konta uproszczonego na Platformie e-Zamówienia. </w:t>
      </w:r>
    </w:p>
    <w:p w14:paraId="3B34BF83"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10.14. Wszystkie wysłane i odebrane w postępowaniu przez wykonawcę wiadomości widoczne są po zalogowaniu w podglądzie postępowania w zakładce „Komunikacja”. </w:t>
      </w:r>
    </w:p>
    <w:p w14:paraId="71A3CD45"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10.15. Maksymalny rozmiar plików przesyłanych za pośrednictwem „Formularzy do komunikacji” wynosi 150 MB (wielkość ta dotyczy plików przesyłanych jako załączniki do jednego formularza). </w:t>
      </w:r>
    </w:p>
    <w:p w14:paraId="3406B140"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10.16. Minimalne wymagania techniczne dotyczące sprzętu używanego w celu korzystania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usług Platformy e-Zamówienia oraz informacje dotyczące specyfikacji połączenia określa </w:t>
      </w:r>
      <w:r w:rsidRPr="00EE779B">
        <w:rPr>
          <w:rFonts w:ascii="Times New Roman" w:eastAsiaTheme="minorHAnsi" w:hAnsi="Times New Roman"/>
          <w:i/>
          <w:iCs/>
          <w:color w:val="000000"/>
          <w:sz w:val="24"/>
        </w:rPr>
        <w:t xml:space="preserve">Regulamin Platformy e-Zamówienia. </w:t>
      </w:r>
    </w:p>
    <w:p w14:paraId="7FCAAE5A"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10.17.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1D8FA530" w14:textId="08F9BA93" w:rsid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10.18. W szczególnie uzasadnionych przypadkach uniemożliwiających komunikację wykonawcy i Zamawiającego za pośrednictwem Platformy e-Zamówienia, Zamawiający dopuszcza komunikację za pomocą poczty elektronicznej na adres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e-mail:</w:t>
      </w:r>
      <w:r w:rsidR="00E86EBF">
        <w:rPr>
          <w:rFonts w:ascii="Times New Roman" w:eastAsiaTheme="minorHAnsi" w:hAnsi="Times New Roman"/>
          <w:color w:val="000000"/>
          <w:sz w:val="24"/>
        </w:rPr>
        <w:t xml:space="preserve"> przetarg@dukla.pl</w:t>
      </w:r>
      <w:r w:rsidRPr="00EE779B">
        <w:rPr>
          <w:rFonts w:ascii="Times New Roman" w:eastAsiaTheme="minorHAnsi" w:hAnsi="Times New Roman"/>
          <w:color w:val="000000"/>
          <w:sz w:val="24"/>
        </w:rPr>
        <w:t xml:space="preserve"> (nie dotyczy składania ofert/wniosków</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o dopuszczenie do udziału w postępowaniu). </w:t>
      </w:r>
    </w:p>
    <w:p w14:paraId="0A56E40F" w14:textId="77777777" w:rsidR="00953231" w:rsidRDefault="00953231" w:rsidP="00EE779B">
      <w:pPr>
        <w:autoSpaceDE w:val="0"/>
        <w:autoSpaceDN w:val="0"/>
        <w:adjustRightInd w:val="0"/>
        <w:spacing w:line="240" w:lineRule="auto"/>
        <w:rPr>
          <w:rFonts w:ascii="Times New Roman" w:eastAsiaTheme="minorHAnsi" w:hAnsi="Times New Roman"/>
          <w:color w:val="000000"/>
          <w:sz w:val="24"/>
        </w:rPr>
      </w:pPr>
    </w:p>
    <w:p w14:paraId="425E1C55" w14:textId="77777777" w:rsidR="00010C8A" w:rsidRDefault="00010C8A" w:rsidP="00EE779B">
      <w:pPr>
        <w:autoSpaceDE w:val="0"/>
        <w:autoSpaceDN w:val="0"/>
        <w:adjustRightInd w:val="0"/>
        <w:spacing w:line="240" w:lineRule="auto"/>
        <w:rPr>
          <w:rFonts w:ascii="Times New Roman" w:eastAsiaTheme="minorHAnsi" w:hAnsi="Times New Roman"/>
          <w:color w:val="000000"/>
          <w:sz w:val="24"/>
        </w:rPr>
      </w:pPr>
    </w:p>
    <w:p w14:paraId="3B111577" w14:textId="77777777" w:rsidR="00010C8A" w:rsidRDefault="00010C8A" w:rsidP="00EE779B">
      <w:pPr>
        <w:autoSpaceDE w:val="0"/>
        <w:autoSpaceDN w:val="0"/>
        <w:adjustRightInd w:val="0"/>
        <w:spacing w:line="240" w:lineRule="auto"/>
        <w:rPr>
          <w:rFonts w:ascii="Times New Roman" w:eastAsiaTheme="minorHAnsi" w:hAnsi="Times New Roman"/>
          <w:color w:val="000000"/>
          <w:sz w:val="24"/>
        </w:rPr>
      </w:pPr>
    </w:p>
    <w:p w14:paraId="2AC0EAE5"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lastRenderedPageBreak/>
        <w:t xml:space="preserve">II. Opis sposobu przygotowania i składania oferty </w:t>
      </w:r>
    </w:p>
    <w:p w14:paraId="46001F78"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1. Wykonawca przygotowuje ofertę przy pomocy interaktywnego „</w:t>
      </w:r>
      <w:r w:rsidRPr="00EE779B">
        <w:rPr>
          <w:rFonts w:ascii="Times New Roman" w:eastAsiaTheme="minorHAnsi" w:hAnsi="Times New Roman"/>
          <w:b/>
          <w:bCs/>
          <w:color w:val="000000"/>
          <w:sz w:val="24"/>
        </w:rPr>
        <w:t xml:space="preserve">Formularza ofertowego” </w:t>
      </w:r>
      <w:r w:rsidRPr="00EE779B">
        <w:rPr>
          <w:rFonts w:ascii="Times New Roman" w:eastAsiaTheme="minorHAnsi" w:hAnsi="Times New Roman"/>
          <w:color w:val="000000"/>
          <w:sz w:val="24"/>
        </w:rPr>
        <w:t>udostępnionego przez Zamawiającego na Platformie e-Zamówienia i zamieszczonego</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 w podglądzie postępowania w zakładce „Informacje podstawowe”. </w:t>
      </w:r>
    </w:p>
    <w:p w14:paraId="0DC414FD"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2.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3665F1F2"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3. 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7FFFA80D"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Uwaga! </w:t>
      </w:r>
      <w:r w:rsidRPr="00EE779B">
        <w:rPr>
          <w:rFonts w:ascii="Times New Roman" w:eastAsiaTheme="minorHAnsi" w:hAnsi="Times New Roman"/>
          <w:color w:val="000000"/>
          <w:sz w:val="24"/>
        </w:rPr>
        <w:t xml:space="preserve">Nie należy zmieniać nazwy pliku nadanej przez Platformę e-Zamówienia. Zapisany „Formularz ofertowy” należy zawsze otwierać w programie Adobe Acrobat Reader DC. </w:t>
      </w:r>
    </w:p>
    <w:p w14:paraId="0DDF0472" w14:textId="77777777" w:rsidR="00EE779B" w:rsidRPr="00EE779B" w:rsidRDefault="00EE779B" w:rsidP="00EE779B">
      <w:pPr>
        <w:autoSpaceDE w:val="0"/>
        <w:autoSpaceDN w:val="0"/>
        <w:adjustRightInd w:val="0"/>
        <w:spacing w:after="65"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4. Wykonawca składa ofertę za pośrednictwem zakładki „Oferty/wnioski”, widocznej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3FBA377F" w14:textId="3CE50140" w:rsidR="00EE779B" w:rsidRPr="00EE779B" w:rsidRDefault="00EE779B" w:rsidP="00EE779B">
      <w:pPr>
        <w:autoSpaceDE w:val="0"/>
        <w:autoSpaceDN w:val="0"/>
        <w:adjustRightInd w:val="0"/>
        <w:spacing w:after="65"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5. Wykonawca dodaje wybrany z dysku i uprzednio podpisany „Formularz oferty”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pierwszym polu („Wypełniony formularz oferty”). W kolejnym polu („Załączniki i inne dokumenty przedstawione w ofercie przez Wykonawcę”) wykonawca dodaje pozostałe pliki stanowiące ofertę lub składane wraz z ofertą. </w:t>
      </w:r>
    </w:p>
    <w:p w14:paraId="65EFD1CF" w14:textId="77777777" w:rsidR="00EE779B" w:rsidRPr="00EE779B" w:rsidRDefault="00EE779B" w:rsidP="00EE779B">
      <w:pPr>
        <w:autoSpaceDE w:val="0"/>
        <w:autoSpaceDN w:val="0"/>
        <w:adjustRightInd w:val="0"/>
        <w:spacing w:after="65"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6. Jeżeli wraz z ofertą składane są dokumenty zawierające tajemnicę przedsiębiorstwa wykonawca, w celu utrzymania w poufności tych informacji, przekazuje je w wydzielonym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i odpowiednio oznaczonym pliku, wraz z jednoczesnym zaznaczeniem w nazwie pliku „Dokument stanowiący tajemnicę przedsiębiorstwa”. Zarówno załącznik stanowiący tajemnicę przedsiębiorstwa jak i uzasadnienie zastrzeżenia tajemnicy przedsiębiorstwa należy dodać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polu „Załączniki i inne dokumenty przedstawione w ofercie przez Wykonawcę”. </w:t>
      </w:r>
    </w:p>
    <w:p w14:paraId="3C50E7C3" w14:textId="44DEB67F"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7. </w:t>
      </w:r>
      <w:r w:rsidRPr="00EE779B">
        <w:rPr>
          <w:rFonts w:ascii="Times New Roman" w:eastAsiaTheme="minorHAnsi" w:hAnsi="Times New Roman"/>
          <w:b/>
          <w:bCs/>
          <w:color w:val="000000"/>
          <w:sz w:val="24"/>
        </w:rPr>
        <w:t xml:space="preserve">Formularz ofertowy </w:t>
      </w:r>
      <w:r w:rsidRPr="00EE779B">
        <w:rPr>
          <w:rFonts w:ascii="Times New Roman" w:eastAsiaTheme="minorHAnsi" w:hAnsi="Times New Roman"/>
          <w:color w:val="000000"/>
          <w:sz w:val="24"/>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06D7FD75" w14:textId="0E9E44F4"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Pozostałe dokumenty </w:t>
      </w:r>
      <w:r w:rsidRPr="00EE779B">
        <w:rPr>
          <w:rFonts w:ascii="Times New Roman" w:eastAsiaTheme="minorHAnsi" w:hAnsi="Times New Roman"/>
          <w:color w:val="000000"/>
          <w:sz w:val="24"/>
        </w:rPr>
        <w:t>wchodzące w skład oferty lub składane wraz z ofertą, które są zgodne</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i jego typu (zewnętrzny, wewnętrzny) w polu „Załączniki i inne dokumenty przedstawione w ofercie przez Wykonawcę” dodaje się uprzednio podpisane dokumenty wraz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27232E46" w14:textId="77777777" w:rsidR="00EE779B" w:rsidRPr="00EE779B" w:rsidRDefault="00EE779B" w:rsidP="00EE779B">
      <w:pPr>
        <w:autoSpaceDE w:val="0"/>
        <w:autoSpaceDN w:val="0"/>
        <w:adjustRightInd w:val="0"/>
        <w:spacing w:after="68"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lastRenderedPageBreak/>
        <w:t xml:space="preserve">8.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BB2F2D3" w14:textId="77777777" w:rsidR="00EE779B" w:rsidRPr="00EE779B" w:rsidRDefault="00EE779B" w:rsidP="00EE779B">
      <w:pPr>
        <w:autoSpaceDE w:val="0"/>
        <w:autoSpaceDN w:val="0"/>
        <w:adjustRightInd w:val="0"/>
        <w:spacing w:after="68"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9. Oferta może być złożona tylko do upływu terminu składania ofert. </w:t>
      </w:r>
    </w:p>
    <w:p w14:paraId="6B1A2F63" w14:textId="77777777" w:rsidR="00EE779B" w:rsidRPr="00EE779B" w:rsidRDefault="00EE779B" w:rsidP="00EE779B">
      <w:pPr>
        <w:autoSpaceDE w:val="0"/>
        <w:autoSpaceDN w:val="0"/>
        <w:adjustRightInd w:val="0"/>
        <w:spacing w:after="68"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 Wykonawca może przed upływem terminu składania ofert wycofać ofertę. Wykonawca wycofuje ofertę w zakładce „Oferty/wnioski” używając przycisku „Wycofaj ofertę”. </w:t>
      </w:r>
    </w:p>
    <w:p w14:paraId="6698E5A5" w14:textId="77777777" w:rsidR="00EE779B" w:rsidRPr="00EE779B" w:rsidRDefault="00EE779B" w:rsidP="00E86EBF">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11. Maksymalny łączny rozmiar plików stanowiących ofertę lub składanych wraz z ofertą to 250 MB.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we wniosku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lub podpisem osobistym. </w:t>
      </w:r>
    </w:p>
    <w:p w14:paraId="12AECE60"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System sprawdza, czy złożone pliki są podpisane i automatycznie je szyfruje, jednocześnie informując o tym wykonawcę. Potwierdzenie czasu przekazania i odbioru wniosku znajduje się w Elektronicznym Potwierdzeniu Przesłania (EPP) i Elektronicznym Potwierdzeniu Odebrania (EPO). EPP i EPO dostępne są dla zalogowanego Wykonawcy w zakładce „Oferty/Wnioski”. </w:t>
      </w:r>
    </w:p>
    <w:p w14:paraId="572FEDC6" w14:textId="77777777" w:rsidR="008A3C73" w:rsidRPr="006261C4" w:rsidRDefault="008A3C73" w:rsidP="00CF1FD1">
      <w:pPr>
        <w:spacing w:line="240" w:lineRule="auto"/>
        <w:rPr>
          <w:rFonts w:ascii="Times New Roman" w:hAnsi="Times New Roman"/>
          <w:sz w:val="24"/>
        </w:rPr>
      </w:pPr>
    </w:p>
    <w:p w14:paraId="64C1A7E8" w14:textId="77777777" w:rsidR="008D0E4F" w:rsidRPr="006261C4" w:rsidRDefault="008D0E4F" w:rsidP="00EE779B">
      <w:pPr>
        <w:pStyle w:val="tytu"/>
        <w:numPr>
          <w:ilvl w:val="0"/>
          <w:numId w:val="0"/>
        </w:numPr>
        <w:ind w:left="426" w:hanging="426"/>
      </w:pPr>
      <w:r w:rsidRPr="006261C4">
        <w:t>WYMAGANIA DOTYCZĄCE WADIUM</w:t>
      </w:r>
    </w:p>
    <w:p w14:paraId="74536D75" w14:textId="77777777" w:rsidR="00CF1FD1" w:rsidRDefault="007E3FB7" w:rsidP="007E3FB7">
      <w:pPr>
        <w:spacing w:line="240" w:lineRule="auto"/>
        <w:ind w:left="482"/>
        <w:rPr>
          <w:rFonts w:ascii="Times New Roman" w:hAnsi="Times New Roman"/>
          <w:sz w:val="24"/>
          <w:lang w:eastAsia="pl-PL"/>
        </w:rPr>
      </w:pPr>
      <w:r>
        <w:rPr>
          <w:rFonts w:ascii="Times New Roman" w:hAnsi="Times New Roman"/>
          <w:sz w:val="24"/>
          <w:lang w:eastAsia="pl-PL"/>
        </w:rPr>
        <w:t>Nie dotyczy</w:t>
      </w:r>
    </w:p>
    <w:p w14:paraId="41C0DCFA" w14:textId="77777777" w:rsidR="00953231" w:rsidRDefault="00953231" w:rsidP="007E3FB7">
      <w:pPr>
        <w:spacing w:line="240" w:lineRule="auto"/>
        <w:ind w:left="482"/>
        <w:rPr>
          <w:rFonts w:ascii="Times New Roman" w:hAnsi="Times New Roman"/>
          <w:sz w:val="24"/>
          <w:lang w:eastAsia="pl-PL"/>
        </w:rPr>
      </w:pPr>
    </w:p>
    <w:p w14:paraId="3F9B1D36" w14:textId="77777777" w:rsidR="009968D2" w:rsidRPr="006261C4" w:rsidRDefault="002B4A00">
      <w:pPr>
        <w:pStyle w:val="tytu"/>
        <w:numPr>
          <w:ilvl w:val="0"/>
          <w:numId w:val="27"/>
        </w:numPr>
      </w:pPr>
      <w:r w:rsidRPr="006261C4">
        <w:t xml:space="preserve">TERMIN ZWIĄZANIA OFERTĄ </w:t>
      </w:r>
    </w:p>
    <w:p w14:paraId="3CBC7643" w14:textId="77777777" w:rsidR="002B4A00" w:rsidRPr="00FC5C8B" w:rsidRDefault="002B4A00">
      <w:pPr>
        <w:pStyle w:val="Akapitzlist"/>
        <w:numPr>
          <w:ilvl w:val="1"/>
          <w:numId w:val="30"/>
        </w:numPr>
        <w:spacing w:line="240" w:lineRule="auto"/>
        <w:ind w:left="851" w:hanging="567"/>
        <w:rPr>
          <w:rFonts w:ascii="Times New Roman" w:hAnsi="Times New Roman"/>
          <w:sz w:val="24"/>
        </w:rPr>
      </w:pPr>
      <w:r w:rsidRPr="00FC5C8B">
        <w:rPr>
          <w:rFonts w:ascii="Times New Roman" w:hAnsi="Times New Roman"/>
          <w:sz w:val="24"/>
        </w:rPr>
        <w:t>Bieg terminu związania ofertą rozpoczyna się wraz z upływem terminu składania ofert.</w:t>
      </w:r>
    </w:p>
    <w:p w14:paraId="2511B36C" w14:textId="0018598F" w:rsidR="002B4A00" w:rsidRPr="006261C4" w:rsidRDefault="002B4A00">
      <w:pPr>
        <w:pStyle w:val="Akapitzlist"/>
        <w:numPr>
          <w:ilvl w:val="1"/>
          <w:numId w:val="30"/>
        </w:numPr>
        <w:spacing w:line="240" w:lineRule="auto"/>
        <w:ind w:left="851" w:hanging="567"/>
        <w:rPr>
          <w:rFonts w:ascii="Times New Roman" w:hAnsi="Times New Roman"/>
          <w:sz w:val="24"/>
        </w:rPr>
      </w:pPr>
      <w:r w:rsidRPr="006261C4">
        <w:rPr>
          <w:rFonts w:ascii="Times New Roman" w:hAnsi="Times New Roman"/>
          <w:sz w:val="24"/>
        </w:rPr>
        <w:t xml:space="preserve">Wykonawca jest związany ofertą do dnia </w:t>
      </w:r>
      <w:r w:rsidR="006B3EC3" w:rsidRPr="006E6EAA">
        <w:rPr>
          <w:rFonts w:ascii="Times New Roman" w:hAnsi="Times New Roman"/>
          <w:sz w:val="24"/>
        </w:rPr>
        <w:t>5</w:t>
      </w:r>
      <w:r w:rsidR="00A812BB" w:rsidRPr="006E6EAA">
        <w:rPr>
          <w:rFonts w:ascii="Times New Roman" w:hAnsi="Times New Roman"/>
          <w:sz w:val="24"/>
        </w:rPr>
        <w:t xml:space="preserve"> </w:t>
      </w:r>
      <w:r w:rsidR="001670AA" w:rsidRPr="006E6EAA">
        <w:rPr>
          <w:rFonts w:ascii="Times New Roman" w:hAnsi="Times New Roman"/>
          <w:sz w:val="24"/>
        </w:rPr>
        <w:t>kwietnia</w:t>
      </w:r>
      <w:r w:rsidRPr="006E6EAA">
        <w:rPr>
          <w:rFonts w:ascii="Times New Roman" w:hAnsi="Times New Roman"/>
          <w:sz w:val="24"/>
        </w:rPr>
        <w:t xml:space="preserve"> 202</w:t>
      </w:r>
      <w:r w:rsidR="006B3EC3" w:rsidRPr="006E6EAA">
        <w:rPr>
          <w:rFonts w:ascii="Times New Roman" w:hAnsi="Times New Roman"/>
          <w:sz w:val="24"/>
        </w:rPr>
        <w:t>5</w:t>
      </w:r>
      <w:r w:rsidR="001F69CA" w:rsidRPr="006E6EAA">
        <w:rPr>
          <w:rFonts w:ascii="Times New Roman" w:hAnsi="Times New Roman"/>
          <w:sz w:val="24"/>
        </w:rPr>
        <w:t xml:space="preserve"> </w:t>
      </w:r>
      <w:r w:rsidRPr="006E6EAA">
        <w:rPr>
          <w:rFonts w:ascii="Times New Roman" w:hAnsi="Times New Roman"/>
          <w:sz w:val="24"/>
        </w:rPr>
        <w:t>roku</w:t>
      </w:r>
      <w:r w:rsidRPr="002B2D49">
        <w:rPr>
          <w:rFonts w:ascii="Times New Roman" w:hAnsi="Times New Roman"/>
          <w:sz w:val="24"/>
        </w:rPr>
        <w:t xml:space="preserve">, </w:t>
      </w:r>
      <w:r w:rsidRPr="006261C4">
        <w:rPr>
          <w:rFonts w:ascii="Times New Roman" w:hAnsi="Times New Roman"/>
          <w:sz w:val="24"/>
        </w:rPr>
        <w:t>tj</w:t>
      </w:r>
      <w:r w:rsidRPr="006261C4">
        <w:rPr>
          <w:rFonts w:ascii="Times New Roman" w:hAnsi="Times New Roman"/>
          <w:b/>
          <w:sz w:val="24"/>
        </w:rPr>
        <w:t>. 30 dni</w:t>
      </w:r>
      <w:r w:rsidRPr="006261C4">
        <w:rPr>
          <w:rFonts w:ascii="Times New Roman" w:hAnsi="Times New Roman"/>
          <w:sz w:val="24"/>
        </w:rPr>
        <w:t xml:space="preserve"> od dnia upływu terminu składania ofert.</w:t>
      </w:r>
    </w:p>
    <w:p w14:paraId="331CE9DC" w14:textId="77777777" w:rsidR="002B4A00" w:rsidRPr="006261C4" w:rsidRDefault="002B4A00">
      <w:pPr>
        <w:pStyle w:val="Akapitzlist"/>
        <w:numPr>
          <w:ilvl w:val="1"/>
          <w:numId w:val="30"/>
        </w:numPr>
        <w:spacing w:line="240" w:lineRule="auto"/>
        <w:ind w:left="851" w:hanging="567"/>
        <w:rPr>
          <w:rFonts w:ascii="Times New Roman" w:hAnsi="Times New Roman"/>
          <w:sz w:val="24"/>
        </w:rPr>
      </w:pPr>
      <w:r w:rsidRPr="006261C4">
        <w:rPr>
          <w:rFonts w:ascii="Times New Roman" w:eastAsiaTheme="minorHAnsi" w:hAnsi="Times New Roman"/>
          <w:sz w:val="24"/>
        </w:rPr>
        <w:t xml:space="preserve">W przypadku, gdy wybór najkorzystniejszej oferty nie nastąpi przed upływem terminu związania ofertą zamawiający przed upływem terminu związania ofertą, zwraca się jednokrotnie do wykonawców o wyrażenie zgody na przedłużenie tego terminu </w:t>
      </w:r>
      <w:r w:rsidR="00614BF3">
        <w:rPr>
          <w:rFonts w:ascii="Times New Roman" w:eastAsiaTheme="minorHAnsi" w:hAnsi="Times New Roman"/>
          <w:sz w:val="24"/>
        </w:rPr>
        <w:t xml:space="preserve">                            </w:t>
      </w:r>
      <w:r w:rsidRPr="006261C4">
        <w:rPr>
          <w:rFonts w:ascii="Times New Roman" w:eastAsiaTheme="minorHAnsi" w:hAnsi="Times New Roman"/>
          <w:sz w:val="24"/>
        </w:rPr>
        <w:t>o wskazywany okres, nie dłuższy niż 30 dni.</w:t>
      </w:r>
    </w:p>
    <w:p w14:paraId="77447C87" w14:textId="77777777" w:rsidR="002B4A00" w:rsidRPr="006261C4" w:rsidRDefault="002B4A00">
      <w:pPr>
        <w:pStyle w:val="Akapitzlist"/>
        <w:numPr>
          <w:ilvl w:val="1"/>
          <w:numId w:val="30"/>
        </w:numPr>
        <w:spacing w:line="240" w:lineRule="auto"/>
        <w:ind w:left="851" w:hanging="567"/>
        <w:rPr>
          <w:rFonts w:ascii="Times New Roman" w:hAnsi="Times New Roman"/>
          <w:sz w:val="24"/>
        </w:rPr>
      </w:pPr>
      <w:r w:rsidRPr="006261C4">
        <w:rPr>
          <w:rFonts w:ascii="Times New Roman" w:eastAsiaTheme="minorHAnsi" w:hAnsi="Times New Roman"/>
          <w:sz w:val="24"/>
        </w:rPr>
        <w:t>Przedłużenie terminu związan</w:t>
      </w:r>
      <w:r w:rsidR="00E84B05" w:rsidRPr="006261C4">
        <w:rPr>
          <w:rFonts w:ascii="Times New Roman" w:eastAsiaTheme="minorHAnsi" w:hAnsi="Times New Roman"/>
          <w:sz w:val="24"/>
        </w:rPr>
        <w:t>i</w:t>
      </w:r>
      <w:r w:rsidR="006564DE" w:rsidRPr="006261C4">
        <w:rPr>
          <w:rFonts w:ascii="Times New Roman" w:eastAsiaTheme="minorHAnsi" w:hAnsi="Times New Roman"/>
          <w:sz w:val="24"/>
        </w:rPr>
        <w:t xml:space="preserve">a ofertą, </w:t>
      </w:r>
      <w:r w:rsidRPr="006261C4">
        <w:rPr>
          <w:rFonts w:ascii="Times New Roman" w:eastAsiaTheme="minorHAnsi" w:hAnsi="Times New Roman"/>
          <w:sz w:val="24"/>
        </w:rPr>
        <w:t>wymaga złożenia przez wykonawcę pisemnego oświadczenia o wyrażeniu zgody na przedłużenie terminu związania ofertą.</w:t>
      </w:r>
    </w:p>
    <w:p w14:paraId="196A3E8E" w14:textId="77777777" w:rsidR="002B4A00" w:rsidRPr="00953231" w:rsidRDefault="002B4A00">
      <w:pPr>
        <w:pStyle w:val="Akapitzlist"/>
        <w:numPr>
          <w:ilvl w:val="1"/>
          <w:numId w:val="30"/>
        </w:numPr>
        <w:spacing w:line="240" w:lineRule="auto"/>
        <w:ind w:left="851" w:hanging="567"/>
        <w:rPr>
          <w:rFonts w:ascii="Times New Roman" w:hAnsi="Times New Roman"/>
          <w:sz w:val="24"/>
        </w:rPr>
      </w:pPr>
      <w:r w:rsidRPr="006261C4">
        <w:rPr>
          <w:rFonts w:ascii="Times New Roman" w:eastAsiaTheme="minorHAnsi" w:hAnsi="Times New Roman"/>
          <w:sz w:val="24"/>
        </w:rPr>
        <w:t>Przedłużenie terminu związania oferta następuje wraz z  przedłużeniem okresu ważności wadium, a</w:t>
      </w:r>
      <w:r w:rsidR="00F865F7" w:rsidRPr="006261C4">
        <w:rPr>
          <w:rFonts w:ascii="Times New Roman" w:eastAsiaTheme="minorHAnsi" w:hAnsi="Times New Roman"/>
          <w:sz w:val="24"/>
        </w:rPr>
        <w:t>lbo, jeżeli nie jest to możliwe</w:t>
      </w:r>
      <w:r w:rsidRPr="006261C4">
        <w:rPr>
          <w:rFonts w:ascii="Times New Roman" w:eastAsiaTheme="minorHAnsi" w:hAnsi="Times New Roman"/>
          <w:sz w:val="24"/>
        </w:rPr>
        <w:t>, z wniesieniem nowego wadium na przedłużony okres  związania ofertą.</w:t>
      </w:r>
    </w:p>
    <w:p w14:paraId="1577E526" w14:textId="77777777" w:rsidR="00953231" w:rsidRPr="006261C4" w:rsidRDefault="00953231" w:rsidP="00953231">
      <w:pPr>
        <w:pStyle w:val="Akapitzlist"/>
        <w:spacing w:line="240" w:lineRule="auto"/>
        <w:ind w:left="851"/>
        <w:rPr>
          <w:rFonts w:ascii="Times New Roman" w:hAnsi="Times New Roman"/>
          <w:sz w:val="24"/>
        </w:rPr>
      </w:pPr>
    </w:p>
    <w:p w14:paraId="1BEE9CA3" w14:textId="77777777" w:rsidR="00723B26" w:rsidRPr="006261C4" w:rsidRDefault="00723B26">
      <w:pPr>
        <w:pStyle w:val="tytu"/>
        <w:numPr>
          <w:ilvl w:val="0"/>
          <w:numId w:val="30"/>
        </w:numPr>
      </w:pPr>
      <w:r w:rsidRPr="006261C4">
        <w:t>OPIS SPOSOBU PRZYGOTOWANIA OFERTY</w:t>
      </w:r>
    </w:p>
    <w:p w14:paraId="2BFBE4E5" w14:textId="7602E2C0" w:rsidR="00377519" w:rsidRPr="00377519" w:rsidRDefault="00815EDF">
      <w:pPr>
        <w:pStyle w:val="Akapitzlist"/>
        <w:numPr>
          <w:ilvl w:val="1"/>
          <w:numId w:val="28"/>
        </w:numPr>
        <w:tabs>
          <w:tab w:val="left" w:pos="1276"/>
        </w:tabs>
        <w:spacing w:line="240" w:lineRule="auto"/>
        <w:rPr>
          <w:rFonts w:ascii="Times New Roman" w:hAnsi="Times New Roman"/>
          <w:color w:val="000000" w:themeColor="text1"/>
          <w:sz w:val="24"/>
        </w:rPr>
      </w:pPr>
      <w:r w:rsidRPr="00377519">
        <w:rPr>
          <w:rFonts w:ascii="Times New Roman" w:hAnsi="Times New Roman"/>
          <w:sz w:val="24"/>
        </w:rPr>
        <w:t xml:space="preserve">Oferta mu być sporządzona w języku polskim, z zachowaniem postaci elektronicznej </w:t>
      </w:r>
      <w:r w:rsidR="002C5B31" w:rsidRPr="00377519">
        <w:rPr>
          <w:rFonts w:ascii="Times New Roman" w:hAnsi="Times New Roman"/>
          <w:sz w:val="24"/>
        </w:rPr>
        <w:t xml:space="preserve">                    </w:t>
      </w:r>
      <w:r w:rsidRPr="00377519">
        <w:rPr>
          <w:rFonts w:ascii="Times New Roman" w:hAnsi="Times New Roman"/>
          <w:sz w:val="24"/>
        </w:rPr>
        <w:t xml:space="preserve">w formacie danych: .pdf, .doc, .docx, .rtf,.xps, .odt.1 w formie elektronicznej </w:t>
      </w:r>
      <w:r w:rsidR="00614BF3" w:rsidRPr="00377519">
        <w:rPr>
          <w:rFonts w:ascii="Times New Roman" w:hAnsi="Times New Roman"/>
          <w:sz w:val="24"/>
        </w:rPr>
        <w:t xml:space="preserve">                           </w:t>
      </w:r>
      <w:r w:rsidRPr="00377519">
        <w:rPr>
          <w:rFonts w:ascii="Times New Roman" w:hAnsi="Times New Roman"/>
          <w:sz w:val="24"/>
        </w:rPr>
        <w:t>(tj. podpisanej kwalifikowanym podpisem elektronicznym) lub w postaci elektronicznej opatrzonej podpisem z</w:t>
      </w:r>
      <w:r w:rsidR="00377519">
        <w:rPr>
          <w:rFonts w:ascii="Times New Roman" w:hAnsi="Times New Roman"/>
          <w:sz w:val="24"/>
        </w:rPr>
        <w:t>aufanym lub podpisem osobistym.</w:t>
      </w:r>
    </w:p>
    <w:p w14:paraId="7988EA32" w14:textId="77777777" w:rsidR="00815EDF" w:rsidRPr="00377519" w:rsidRDefault="00815EDF">
      <w:pPr>
        <w:pStyle w:val="Akapitzlist"/>
        <w:numPr>
          <w:ilvl w:val="1"/>
          <w:numId w:val="28"/>
        </w:numPr>
        <w:tabs>
          <w:tab w:val="left" w:pos="1276"/>
        </w:tabs>
        <w:spacing w:line="240" w:lineRule="auto"/>
        <w:rPr>
          <w:rFonts w:ascii="Times New Roman" w:hAnsi="Times New Roman"/>
          <w:color w:val="000000" w:themeColor="text1"/>
          <w:sz w:val="24"/>
        </w:rPr>
      </w:pPr>
      <w:r w:rsidRPr="00377519">
        <w:rPr>
          <w:rFonts w:ascii="Times New Roman" w:eastAsiaTheme="minorHAnsi" w:hAnsi="Times New Roman"/>
          <w:sz w:val="24"/>
        </w:rPr>
        <w:t xml:space="preserve">Zamawiający dopuszcza możliwość złożenia oferty w formie skanu dokumentu pierwotnie wytworzonego i wypełnionego w postaci papierowej, pod warunkiem opatrzenia powstałego w ten sposób dokumentu elektronicznego kwalifikowanym </w:t>
      </w:r>
      <w:r w:rsidRPr="00377519">
        <w:rPr>
          <w:rFonts w:ascii="Times New Roman" w:eastAsiaTheme="minorHAnsi" w:hAnsi="Times New Roman"/>
          <w:sz w:val="24"/>
        </w:rPr>
        <w:lastRenderedPageBreak/>
        <w:t>podpisem elektronicznym. Powstały w ten sposób dokument elektroniczny Zamawiający traktował będzie jako ofertę złożoną w postaci elektronicznej niezależnie od tego, czy jej postać elektroniczna powstała wyłącznie przy użyciu programu komputerowego, czy też na skutek przekształcenia postaci papierowej do postaci elektronicznej, jeżeli tylko dokument ten zostanie opatrzony kwalifikowanym podpisem elektronicznym.</w:t>
      </w:r>
    </w:p>
    <w:p w14:paraId="148D8B89" w14:textId="612D5881" w:rsidR="00815EDF" w:rsidRPr="006261C4" w:rsidRDefault="00815EDF">
      <w:pPr>
        <w:pStyle w:val="Akapitzlist"/>
        <w:numPr>
          <w:ilvl w:val="1"/>
          <w:numId w:val="28"/>
        </w:numPr>
        <w:tabs>
          <w:tab w:val="left" w:pos="1276"/>
        </w:tabs>
        <w:spacing w:line="240" w:lineRule="auto"/>
        <w:rPr>
          <w:rFonts w:ascii="Times New Roman" w:hAnsi="Times New Roman"/>
          <w:color w:val="000000" w:themeColor="text1"/>
          <w:sz w:val="24"/>
        </w:rPr>
      </w:pPr>
      <w:r w:rsidRPr="006261C4">
        <w:rPr>
          <w:rFonts w:ascii="Times New Roman" w:hAnsi="Times New Roman"/>
          <w:b/>
          <w:sz w:val="24"/>
        </w:rPr>
        <w:t>Do oferty składanej w odpowiedzi na ogłoszenie o zamówieni</w:t>
      </w:r>
      <w:r w:rsidR="00816463" w:rsidRPr="006261C4">
        <w:rPr>
          <w:rFonts w:ascii="Times New Roman" w:hAnsi="Times New Roman"/>
          <w:b/>
          <w:sz w:val="24"/>
        </w:rPr>
        <w:t>u wykonawca dołącza oświadczeni</w:t>
      </w:r>
      <w:r w:rsidR="00764CF8" w:rsidRPr="006261C4">
        <w:rPr>
          <w:rFonts w:ascii="Times New Roman" w:hAnsi="Times New Roman"/>
          <w:b/>
          <w:sz w:val="24"/>
        </w:rPr>
        <w:t>e/a</w:t>
      </w:r>
      <w:r w:rsidRPr="006261C4">
        <w:rPr>
          <w:rFonts w:ascii="Times New Roman" w:hAnsi="Times New Roman"/>
          <w:b/>
          <w:sz w:val="24"/>
        </w:rPr>
        <w:t xml:space="preserve">, o którym mowa w art. 125 ust. 1 </w:t>
      </w:r>
      <w:r w:rsidRPr="00324AE8">
        <w:rPr>
          <w:rFonts w:ascii="Times New Roman" w:hAnsi="Times New Roman"/>
          <w:b/>
          <w:sz w:val="24"/>
        </w:rPr>
        <w:t>Pzp</w:t>
      </w:r>
      <w:r w:rsidR="00324AE8" w:rsidRPr="00324AE8">
        <w:rPr>
          <w:rFonts w:ascii="Times New Roman" w:hAnsi="Times New Roman"/>
          <w:b/>
          <w:sz w:val="24"/>
        </w:rPr>
        <w:t xml:space="preserve"> oraz oświadczenie o braku okoliczności, o których mowa w art. 7 ust. 1 ustawy z dnia 13 kwietnia 2022 r. </w:t>
      </w:r>
    </w:p>
    <w:p w14:paraId="152EB48E" w14:textId="77777777" w:rsidR="00815EDF" w:rsidRPr="00324AE8" w:rsidRDefault="00815EDF">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Oświadczeni</w:t>
      </w:r>
      <w:r w:rsidR="00764CF8" w:rsidRPr="006261C4">
        <w:rPr>
          <w:rFonts w:ascii="Times New Roman" w:hAnsi="Times New Roman"/>
          <w:sz w:val="24"/>
        </w:rPr>
        <w:t>e/a</w:t>
      </w:r>
      <w:r w:rsidRPr="006261C4">
        <w:rPr>
          <w:rFonts w:ascii="Times New Roman" w:hAnsi="Times New Roman"/>
          <w:sz w:val="24"/>
        </w:rPr>
        <w:t xml:space="preserve">, o którym mowa w art. 125 ust. 1 Pzp, stanowi dowód potwierdzający brak podstaw wykluczenia i spełnianie warunków udziału </w:t>
      </w:r>
      <w:r w:rsidR="00086418">
        <w:rPr>
          <w:rFonts w:ascii="Times New Roman" w:hAnsi="Times New Roman"/>
          <w:sz w:val="24"/>
        </w:rPr>
        <w:t xml:space="preserve">  </w:t>
      </w:r>
      <w:r w:rsidRPr="006261C4">
        <w:rPr>
          <w:rFonts w:ascii="Times New Roman" w:hAnsi="Times New Roman"/>
          <w:sz w:val="24"/>
        </w:rPr>
        <w:t>w postępowaniu, na dzień składania ofert, tymczasowo zastępujący wymagane przez zamawiającego podmiotowe środki dowodowe. Wzó</w:t>
      </w:r>
      <w:r w:rsidR="00816463" w:rsidRPr="006261C4">
        <w:rPr>
          <w:rFonts w:ascii="Times New Roman" w:hAnsi="Times New Roman"/>
          <w:sz w:val="24"/>
        </w:rPr>
        <w:t>r oświadczeń</w:t>
      </w:r>
      <w:r w:rsidRPr="006261C4">
        <w:rPr>
          <w:rFonts w:ascii="Times New Roman" w:hAnsi="Times New Roman"/>
          <w:sz w:val="24"/>
        </w:rPr>
        <w:t xml:space="preserve"> stanowi odpowiedni</w:t>
      </w:r>
      <w:r w:rsidR="00816463" w:rsidRPr="006261C4">
        <w:rPr>
          <w:rFonts w:ascii="Times New Roman" w:hAnsi="Times New Roman"/>
          <w:sz w:val="24"/>
        </w:rPr>
        <w:t xml:space="preserve">o - </w:t>
      </w:r>
      <w:r w:rsidRPr="006261C4">
        <w:rPr>
          <w:rFonts w:ascii="Times New Roman" w:hAnsi="Times New Roman"/>
          <w:sz w:val="24"/>
        </w:rPr>
        <w:t xml:space="preserve"> </w:t>
      </w:r>
      <w:r w:rsidR="004073D5" w:rsidRPr="006261C4">
        <w:rPr>
          <w:rFonts w:ascii="Times New Roman" w:hAnsi="Times New Roman"/>
          <w:b/>
          <w:sz w:val="24"/>
        </w:rPr>
        <w:t>Z</w:t>
      </w:r>
      <w:r w:rsidR="00F3519D" w:rsidRPr="006261C4">
        <w:rPr>
          <w:rFonts w:ascii="Times New Roman" w:hAnsi="Times New Roman"/>
          <w:b/>
          <w:sz w:val="24"/>
        </w:rPr>
        <w:t xml:space="preserve">ałącznik Nr </w:t>
      </w:r>
      <w:r w:rsidRPr="006261C4">
        <w:rPr>
          <w:rFonts w:ascii="Times New Roman" w:hAnsi="Times New Roman"/>
          <w:b/>
          <w:sz w:val="24"/>
        </w:rPr>
        <w:t>3</w:t>
      </w:r>
      <w:r w:rsidR="00F3519D" w:rsidRPr="006261C4">
        <w:rPr>
          <w:rFonts w:ascii="Times New Roman" w:hAnsi="Times New Roman"/>
          <w:b/>
          <w:sz w:val="24"/>
        </w:rPr>
        <w:t xml:space="preserve"> oraz </w:t>
      </w:r>
      <w:r w:rsidR="00F72A4F">
        <w:rPr>
          <w:rFonts w:ascii="Times New Roman" w:hAnsi="Times New Roman"/>
          <w:b/>
          <w:sz w:val="24"/>
        </w:rPr>
        <w:t>4</w:t>
      </w:r>
      <w:r w:rsidRPr="006261C4">
        <w:rPr>
          <w:rFonts w:ascii="Times New Roman" w:hAnsi="Times New Roman"/>
          <w:b/>
          <w:sz w:val="24"/>
        </w:rPr>
        <w:t xml:space="preserve"> do SWZ.</w:t>
      </w:r>
    </w:p>
    <w:p w14:paraId="2FFE825C" w14:textId="125DB86C" w:rsidR="00324AE8" w:rsidRPr="006261C4" w:rsidRDefault="00324AE8">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Oświadczenie/a, o którym mowa</w:t>
      </w:r>
      <w:r>
        <w:rPr>
          <w:rFonts w:ascii="Times New Roman" w:hAnsi="Times New Roman"/>
          <w:sz w:val="24"/>
        </w:rPr>
        <w:t xml:space="preserve"> w</w:t>
      </w:r>
      <w:r w:rsidRPr="00324AE8">
        <w:rPr>
          <w:rFonts w:ascii="Times New Roman" w:hAnsi="Times New Roman"/>
          <w:sz w:val="24"/>
        </w:rPr>
        <w:t xml:space="preserve"> art. 7 ust. 1 ustawy z dnia 13 kwietnia 2022 r.</w:t>
      </w:r>
      <w:r>
        <w:rPr>
          <w:rFonts w:ascii="Times New Roman" w:hAnsi="Times New Roman"/>
          <w:sz w:val="24"/>
        </w:rPr>
        <w:t xml:space="preserve"> </w:t>
      </w:r>
      <w:r w:rsidRPr="00324AE8">
        <w:rPr>
          <w:rFonts w:ascii="Times New Roman" w:hAnsi="Times New Roman"/>
          <w:sz w:val="24"/>
        </w:rPr>
        <w:t>– o szczególnych rozwiązaniach w zakresie przeciwdziałania wspieraniu agresji na Ukrainę oraz służących ochronie bezpieczeństwa narodowego</w:t>
      </w:r>
      <w:r>
        <w:rPr>
          <w:rFonts w:ascii="Times New Roman" w:hAnsi="Times New Roman"/>
          <w:sz w:val="24"/>
        </w:rPr>
        <w:t xml:space="preserve"> stanowi dowód o braku okoliczności dotyczących wykluczenia z postępowania. – </w:t>
      </w:r>
      <w:r w:rsidRPr="00324AE8">
        <w:rPr>
          <w:rFonts w:ascii="Times New Roman" w:hAnsi="Times New Roman"/>
          <w:b/>
          <w:bCs/>
          <w:sz w:val="24"/>
        </w:rPr>
        <w:t>Załącznik nr 8 SWZ.</w:t>
      </w:r>
    </w:p>
    <w:p w14:paraId="3BD15E63" w14:textId="1D6E3603" w:rsidR="00815EDF" w:rsidRPr="006261C4" w:rsidRDefault="00815EDF">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b/>
          <w:sz w:val="24"/>
        </w:rPr>
        <w:t xml:space="preserve">W przypadku wspólnego ubiegania się o zamówienie przez wykonawców, oświadczenie, o którym mowa w art. 125 ust. 1 Pzp, składa każdy </w:t>
      </w:r>
      <w:r w:rsidR="00A1281B">
        <w:rPr>
          <w:rFonts w:ascii="Times New Roman" w:hAnsi="Times New Roman"/>
          <w:b/>
          <w:sz w:val="24"/>
        </w:rPr>
        <w:br/>
      </w:r>
      <w:r w:rsidRPr="006261C4">
        <w:rPr>
          <w:rFonts w:ascii="Times New Roman" w:hAnsi="Times New Roman"/>
          <w:b/>
          <w:sz w:val="24"/>
        </w:rPr>
        <w:t xml:space="preserve">z wykonawców. Oświadczenia te potwierdzają brak podstaw wykluczenia oraz spełnianie warunków udziału w postępowaniu lub kryteriów selekcji w zakresie, w jakim każdy z wykonawców wykazuje spełnianie warunków udziału </w:t>
      </w:r>
      <w:r w:rsidR="00A1281B">
        <w:rPr>
          <w:rFonts w:ascii="Times New Roman" w:hAnsi="Times New Roman"/>
          <w:b/>
          <w:sz w:val="24"/>
        </w:rPr>
        <w:br/>
      </w:r>
      <w:r w:rsidRPr="006261C4">
        <w:rPr>
          <w:rFonts w:ascii="Times New Roman" w:hAnsi="Times New Roman"/>
          <w:b/>
          <w:sz w:val="24"/>
        </w:rPr>
        <w:t>w postę</w:t>
      </w:r>
      <w:r w:rsidR="004073D5" w:rsidRPr="006261C4">
        <w:rPr>
          <w:rFonts w:ascii="Times New Roman" w:hAnsi="Times New Roman"/>
          <w:b/>
          <w:sz w:val="24"/>
        </w:rPr>
        <w:t>powaniu lub kryteriów selekcji.</w:t>
      </w:r>
    </w:p>
    <w:p w14:paraId="6A1EDBA5" w14:textId="1988B0FE" w:rsidR="00815EDF" w:rsidRPr="006261C4" w:rsidRDefault="00815EDF">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b/>
          <w:sz w:val="24"/>
        </w:rPr>
        <w:t>Wykonawca, w przypadku polegania na zdolnościach lub sytuacji podmiotów udostępniających zasoby, przedstawia, wraz z oświadczeniem,</w:t>
      </w:r>
      <w:r w:rsidR="00F72A4F">
        <w:rPr>
          <w:rFonts w:ascii="Times New Roman" w:hAnsi="Times New Roman"/>
          <w:b/>
          <w:sz w:val="24"/>
        </w:rPr>
        <w:t xml:space="preserve"> </w:t>
      </w:r>
      <w:r w:rsidRPr="006261C4">
        <w:rPr>
          <w:rFonts w:ascii="Times New Roman" w:hAnsi="Times New Roman"/>
          <w:b/>
          <w:sz w:val="24"/>
        </w:rPr>
        <w:t>o którym mowa w art. 125 ust. 1 ustawy Pzp, także oświadczenie podmiotu udostępniającego zasoby, potwierdzające brak podstaw wykluczenia tego podmiotu oraz spełnianie warunków udziału w postępowaniu, w zakresie, w jakim wykonawca powołuje się na jego zasoby.</w:t>
      </w:r>
    </w:p>
    <w:p w14:paraId="3CDD476C" w14:textId="77777777" w:rsidR="00815EDF" w:rsidRPr="006261C4" w:rsidRDefault="00764CF8">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Ofertę oraz oświadczenie</w:t>
      </w:r>
      <w:r w:rsidR="00815EDF" w:rsidRPr="006261C4">
        <w:rPr>
          <w:rFonts w:ascii="Times New Roman" w:hAnsi="Times New Roman"/>
          <w:sz w:val="24"/>
        </w:rPr>
        <w:t>, o którym mowa w art. 125 ust. 1 ustawy Pzp, składa się, pod rygorem nieważności, w formie elektronicznej lub w postaci elektronicznej opatrzonej podpisem zaufanym lub podpisem osobistym.</w:t>
      </w:r>
    </w:p>
    <w:p w14:paraId="1009C517" w14:textId="5763EA70" w:rsidR="00815EDF" w:rsidRPr="006261C4" w:rsidRDefault="00815EDF">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 xml:space="preserve">Oferty, oświadczenia, o których mowa w art. 125 ust. 1 ustawy Pzp, oświadczenie, </w:t>
      </w:r>
      <w:r w:rsidR="00377519">
        <w:rPr>
          <w:rFonts w:ascii="Times New Roman" w:hAnsi="Times New Roman"/>
          <w:sz w:val="24"/>
        </w:rPr>
        <w:t xml:space="preserve">    </w:t>
      </w:r>
      <w:r w:rsidRPr="006261C4">
        <w:rPr>
          <w:rFonts w:ascii="Times New Roman" w:hAnsi="Times New Roman"/>
          <w:sz w:val="24"/>
        </w:rPr>
        <w:t>o którym mowa w art. 117 ust. 4 ustawy Pzp, zobowiązanie podmiotu udostępniającego zasoby, o którym mowa w art. 118 ust. 3 ustawy Pzp oraz pełnomocnictwo, sporządza się w postaci elektronicznej, w formatach danych określonych w przepisach wydanych na podstawie art. 18 ustawy z dnia 17 lutego 2005 r. o informatyzacji działalności podmiotów realizujących zadania publiczne (</w:t>
      </w:r>
      <w:r w:rsidR="006B3EC3" w:rsidRPr="006B3EC3">
        <w:rPr>
          <w:rFonts w:ascii="Times New Roman" w:hAnsi="Times New Roman"/>
          <w:sz w:val="24"/>
        </w:rPr>
        <w:t xml:space="preserve">Dz.U.2024.1557 </w:t>
      </w:r>
      <w:r w:rsidR="006B3EC3">
        <w:rPr>
          <w:rFonts w:ascii="Times New Roman" w:hAnsi="Times New Roman"/>
          <w:sz w:val="24"/>
        </w:rPr>
        <w:t xml:space="preserve"> ze zmianami</w:t>
      </w:r>
      <w:r w:rsidRPr="006261C4">
        <w:rPr>
          <w:rFonts w:ascii="Times New Roman" w:hAnsi="Times New Roman"/>
          <w:sz w:val="24"/>
        </w:rPr>
        <w:t xml:space="preserve">), z zastrzeżeniem formatów, </w:t>
      </w:r>
      <w:r w:rsidR="00F72A4F">
        <w:rPr>
          <w:rFonts w:ascii="Times New Roman" w:hAnsi="Times New Roman"/>
          <w:sz w:val="24"/>
        </w:rPr>
        <w:t xml:space="preserve"> </w:t>
      </w:r>
      <w:r w:rsidRPr="006261C4">
        <w:rPr>
          <w:rFonts w:ascii="Times New Roman" w:hAnsi="Times New Roman"/>
          <w:sz w:val="24"/>
        </w:rPr>
        <w:t xml:space="preserve">o których mowa </w:t>
      </w:r>
      <w:r w:rsidR="006B3EC3">
        <w:rPr>
          <w:rFonts w:ascii="Times New Roman" w:hAnsi="Times New Roman"/>
          <w:sz w:val="24"/>
        </w:rPr>
        <w:br/>
      </w:r>
      <w:r w:rsidRPr="006261C4">
        <w:rPr>
          <w:rFonts w:ascii="Times New Roman" w:hAnsi="Times New Roman"/>
          <w:sz w:val="24"/>
        </w:rPr>
        <w:t>w art. 66 ust. 1 ustawy Pzp, z uwzględnieniem rodzaju przekazywanych danych.</w:t>
      </w:r>
    </w:p>
    <w:p w14:paraId="61DAC870" w14:textId="77777777" w:rsidR="00815EDF" w:rsidRPr="006261C4" w:rsidRDefault="00815EDF">
      <w:pPr>
        <w:pStyle w:val="Akapitzlist"/>
        <w:numPr>
          <w:ilvl w:val="1"/>
          <w:numId w:val="28"/>
        </w:numPr>
        <w:tabs>
          <w:tab w:val="left" w:pos="1134"/>
        </w:tabs>
        <w:spacing w:line="240" w:lineRule="auto"/>
        <w:ind w:left="1134" w:hanging="708"/>
        <w:rPr>
          <w:rFonts w:ascii="Times New Roman" w:hAnsi="Times New Roman"/>
          <w:b/>
          <w:color w:val="000000" w:themeColor="text1"/>
          <w:sz w:val="24"/>
        </w:rPr>
      </w:pPr>
      <w:r w:rsidRPr="006261C4">
        <w:rPr>
          <w:rFonts w:ascii="Times New Roman" w:eastAsiaTheme="minorHAnsi" w:hAnsi="Times New Roman"/>
          <w:b/>
          <w:sz w:val="24"/>
        </w:rPr>
        <w:t>Postanowienia dotyczące wnoszenia oferty wspólnej przez dwa lub więcej podmioty gospodarcze (konsorcja/ spółki cywilne):</w:t>
      </w:r>
    </w:p>
    <w:p w14:paraId="21485CA9" w14:textId="77777777" w:rsidR="00815EDF" w:rsidRPr="006261C4" w:rsidRDefault="00815EDF">
      <w:pPr>
        <w:pStyle w:val="Akapitzlist"/>
        <w:numPr>
          <w:ilvl w:val="0"/>
          <w:numId w:val="1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mogą wspólnie ubiegać się o udzielenie zamówienia.</w:t>
      </w:r>
    </w:p>
    <w:p w14:paraId="70178F6A" w14:textId="74AD58EF" w:rsidR="00815EDF" w:rsidRPr="006261C4" w:rsidRDefault="00815EDF">
      <w:pPr>
        <w:pStyle w:val="Akapitzlist"/>
        <w:numPr>
          <w:ilvl w:val="0"/>
          <w:numId w:val="1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Wykonawcy ustanawiają pełnomocnika do reprezentowania ich </w:t>
      </w:r>
      <w:r w:rsidR="00A1281B">
        <w:rPr>
          <w:rFonts w:ascii="Times New Roman" w:eastAsiaTheme="minorHAnsi" w:hAnsi="Times New Roman"/>
          <w:sz w:val="24"/>
        </w:rPr>
        <w:br/>
      </w:r>
      <w:r w:rsidRPr="006261C4">
        <w:rPr>
          <w:rFonts w:ascii="Times New Roman" w:eastAsiaTheme="minorHAnsi" w:hAnsi="Times New Roman"/>
          <w:sz w:val="24"/>
        </w:rPr>
        <w:t xml:space="preserve">w postępowaniu o udzielenie zamówienia albo do reprezentowania </w:t>
      </w:r>
      <w:r w:rsidR="00A1281B">
        <w:rPr>
          <w:rFonts w:ascii="Times New Roman" w:eastAsiaTheme="minorHAnsi" w:hAnsi="Times New Roman"/>
          <w:sz w:val="24"/>
        </w:rPr>
        <w:br/>
      </w:r>
      <w:r w:rsidRPr="006261C4">
        <w:rPr>
          <w:rFonts w:ascii="Times New Roman" w:eastAsiaTheme="minorHAnsi" w:hAnsi="Times New Roman"/>
          <w:sz w:val="24"/>
        </w:rPr>
        <w:t xml:space="preserve">w postępowaniu i zawarcia umowy, a pełnomocnictwo / upoważnienie do pełnienia takiej funkcji wystawione zgodnie z wymogami ustawowymi, </w:t>
      </w:r>
      <w:r w:rsidRPr="006261C4">
        <w:rPr>
          <w:rFonts w:ascii="Times New Roman" w:eastAsiaTheme="minorHAnsi" w:hAnsi="Times New Roman"/>
          <w:sz w:val="24"/>
        </w:rPr>
        <w:lastRenderedPageBreak/>
        <w:t>podpisane (kwalifikowanym podpisem elektronicznym) przez prawnie upoważnionych przedstawicieli każdego z wykonawców występujących wspólnie należy załączyć do oferty.</w:t>
      </w:r>
    </w:p>
    <w:p w14:paraId="52E5D569" w14:textId="77777777" w:rsidR="00815EDF" w:rsidRPr="006261C4" w:rsidRDefault="00815EDF">
      <w:pPr>
        <w:pStyle w:val="Akapitzlist"/>
        <w:numPr>
          <w:ilvl w:val="0"/>
          <w:numId w:val="1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wspólnie ubiegający się o udzielenie zamówienia ponoszą solidarną odpowiedzialność za wykonanie umowy.</w:t>
      </w:r>
    </w:p>
    <w:p w14:paraId="5638F961" w14:textId="77777777" w:rsidR="00815EDF" w:rsidRPr="006261C4" w:rsidRDefault="00815EDF">
      <w:pPr>
        <w:pStyle w:val="Akapitzlist"/>
        <w:numPr>
          <w:ilvl w:val="0"/>
          <w:numId w:val="1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r w:rsidR="006E7970" w:rsidRPr="006261C4">
        <w:rPr>
          <w:rFonts w:ascii="Times New Roman" w:eastAsiaTheme="minorHAnsi" w:hAnsi="Times New Roman"/>
          <w:sz w:val="24"/>
        </w:rPr>
        <w:t>.</w:t>
      </w:r>
    </w:p>
    <w:p w14:paraId="62C3EF14" w14:textId="77CF9B76" w:rsidR="00815EDF" w:rsidRPr="00377519" w:rsidRDefault="00815EDF">
      <w:pPr>
        <w:pStyle w:val="Akapitzlist"/>
        <w:numPr>
          <w:ilvl w:val="0"/>
          <w:numId w:val="1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Wykonawców obowiązują postanowienia pkt. </w:t>
      </w:r>
      <w:r w:rsidR="00986D27" w:rsidRPr="006261C4">
        <w:rPr>
          <w:rFonts w:ascii="Times New Roman" w:eastAsiaTheme="minorHAnsi" w:hAnsi="Times New Roman"/>
          <w:sz w:val="24"/>
        </w:rPr>
        <w:t xml:space="preserve">8 </w:t>
      </w:r>
      <w:r w:rsidR="00730C1C" w:rsidRPr="006261C4">
        <w:rPr>
          <w:rFonts w:ascii="Times New Roman" w:eastAsiaTheme="minorHAnsi" w:hAnsi="Times New Roman"/>
          <w:sz w:val="24"/>
        </w:rPr>
        <w:t xml:space="preserve">„Informacja </w:t>
      </w:r>
      <w:r w:rsidR="00A1281B">
        <w:rPr>
          <w:rFonts w:ascii="Times New Roman" w:eastAsiaTheme="minorHAnsi" w:hAnsi="Times New Roman"/>
          <w:sz w:val="24"/>
        </w:rPr>
        <w:br/>
      </w:r>
      <w:r w:rsidR="00730C1C" w:rsidRPr="006261C4">
        <w:rPr>
          <w:rFonts w:ascii="Times New Roman" w:eastAsiaTheme="minorHAnsi" w:hAnsi="Times New Roman"/>
          <w:sz w:val="24"/>
        </w:rPr>
        <w:t>o podmiotowych środkach dowodowych (w</w:t>
      </w:r>
      <w:r w:rsidRPr="006261C4">
        <w:rPr>
          <w:rFonts w:ascii="Times New Roman" w:eastAsiaTheme="minorHAnsi" w:hAnsi="Times New Roman"/>
          <w:sz w:val="24"/>
        </w:rPr>
        <w:t xml:space="preserve">ykaz oświadczeń lub dokumentów, potwierdzających spełnianie warunków udziału </w:t>
      </w:r>
      <w:r w:rsidR="00A1281B">
        <w:rPr>
          <w:rFonts w:ascii="Times New Roman" w:eastAsiaTheme="minorHAnsi" w:hAnsi="Times New Roman"/>
          <w:sz w:val="24"/>
        </w:rPr>
        <w:br/>
      </w:r>
      <w:r w:rsidRPr="006261C4">
        <w:rPr>
          <w:rFonts w:ascii="Times New Roman" w:eastAsiaTheme="minorHAnsi" w:hAnsi="Times New Roman"/>
          <w:sz w:val="24"/>
        </w:rPr>
        <w:t>w postępowaniu</w:t>
      </w:r>
      <w:r w:rsidR="00730C1C" w:rsidRPr="006261C4">
        <w:rPr>
          <w:rFonts w:ascii="Times New Roman" w:eastAsiaTheme="minorHAnsi" w:hAnsi="Times New Roman"/>
          <w:sz w:val="24"/>
        </w:rPr>
        <w:t xml:space="preserve"> oraz brak podstaw wykluczenia)</w:t>
      </w:r>
      <w:r w:rsidRPr="006261C4">
        <w:rPr>
          <w:rFonts w:ascii="Times New Roman" w:eastAsiaTheme="minorHAnsi" w:hAnsi="Times New Roman"/>
          <w:sz w:val="24"/>
        </w:rPr>
        <w:t xml:space="preserve"> w  sprawie dokumentów wymaganych w przypadku składania oferty wspólnej.</w:t>
      </w:r>
    </w:p>
    <w:p w14:paraId="11B7C13D" w14:textId="77777777" w:rsidR="00377519" w:rsidRPr="006261C4" w:rsidRDefault="00377519" w:rsidP="00377519">
      <w:pPr>
        <w:pStyle w:val="Akapitzlist"/>
        <w:tabs>
          <w:tab w:val="left" w:pos="1276"/>
        </w:tabs>
        <w:spacing w:line="240" w:lineRule="auto"/>
        <w:ind w:left="1712"/>
        <w:rPr>
          <w:rFonts w:ascii="Times New Roman" w:hAnsi="Times New Roman"/>
          <w:b/>
          <w:color w:val="000000" w:themeColor="text1"/>
          <w:sz w:val="24"/>
        </w:rPr>
      </w:pPr>
    </w:p>
    <w:p w14:paraId="517CF503" w14:textId="77777777" w:rsidR="00B7239D" w:rsidRPr="006261C4" w:rsidRDefault="00B7239D">
      <w:pPr>
        <w:pStyle w:val="tytu"/>
        <w:numPr>
          <w:ilvl w:val="0"/>
          <w:numId w:val="28"/>
        </w:numPr>
      </w:pPr>
      <w:r w:rsidRPr="006261C4">
        <w:t>MIEJSCE I TERMIN SKŁADANIA I OTWARCIA OFERT</w:t>
      </w:r>
    </w:p>
    <w:p w14:paraId="1C4B3EF4" w14:textId="53784098" w:rsidR="00006A94" w:rsidRPr="00006A94" w:rsidRDefault="00A1281B">
      <w:pPr>
        <w:pStyle w:val="Akapitzlist"/>
        <w:numPr>
          <w:ilvl w:val="1"/>
          <w:numId w:val="28"/>
        </w:numPr>
        <w:spacing w:line="240" w:lineRule="auto"/>
        <w:rPr>
          <w:rFonts w:ascii="Times New Roman" w:hAnsi="Times New Roman"/>
          <w:b/>
          <w:sz w:val="24"/>
          <w:lang w:eastAsia="pl-PL"/>
        </w:rPr>
      </w:pPr>
      <w:r>
        <w:rPr>
          <w:rFonts w:ascii="Times New Roman" w:hAnsi="Times New Roman"/>
          <w:sz w:val="24"/>
        </w:rPr>
        <w:t xml:space="preserve"> </w:t>
      </w:r>
      <w:r w:rsidR="00AE3E48" w:rsidRPr="006261C4">
        <w:rPr>
          <w:rFonts w:ascii="Times New Roman" w:hAnsi="Times New Roman"/>
          <w:sz w:val="24"/>
        </w:rPr>
        <w:t xml:space="preserve">Ofertę należy </w:t>
      </w:r>
      <w:r w:rsidR="00AF3D9A">
        <w:rPr>
          <w:rFonts w:ascii="Times New Roman" w:hAnsi="Times New Roman"/>
          <w:sz w:val="24"/>
        </w:rPr>
        <w:t xml:space="preserve">złożyć poprzez Portal </w:t>
      </w:r>
      <w:r w:rsidR="00377519">
        <w:rPr>
          <w:rFonts w:ascii="Times New Roman" w:hAnsi="Times New Roman"/>
          <w:sz w:val="24"/>
        </w:rPr>
        <w:t>e</w:t>
      </w:r>
      <w:r w:rsidR="008B6C61">
        <w:rPr>
          <w:rFonts w:ascii="Times New Roman" w:hAnsi="Times New Roman"/>
          <w:sz w:val="24"/>
        </w:rPr>
        <w:t>-</w:t>
      </w:r>
      <w:r w:rsidR="00AF3D9A">
        <w:rPr>
          <w:rFonts w:ascii="Times New Roman" w:hAnsi="Times New Roman"/>
          <w:sz w:val="24"/>
        </w:rPr>
        <w:t>Z</w:t>
      </w:r>
      <w:r w:rsidR="00377519">
        <w:rPr>
          <w:rFonts w:ascii="Times New Roman" w:hAnsi="Times New Roman"/>
          <w:sz w:val="24"/>
        </w:rPr>
        <w:t>amówienia</w:t>
      </w:r>
      <w:r w:rsidR="000E306A" w:rsidRPr="006261C4">
        <w:rPr>
          <w:rFonts w:ascii="Times New Roman" w:hAnsi="Times New Roman"/>
          <w:b/>
          <w:sz w:val="24"/>
        </w:rPr>
        <w:t xml:space="preserve"> </w:t>
      </w:r>
      <w:r w:rsidR="00006A94">
        <w:rPr>
          <w:rFonts w:ascii="Times New Roman" w:hAnsi="Times New Roman"/>
          <w:sz w:val="24"/>
        </w:rPr>
        <w:t>–</w:t>
      </w:r>
      <w:r w:rsidR="000E306A" w:rsidRPr="006261C4">
        <w:rPr>
          <w:rFonts w:ascii="Times New Roman" w:hAnsi="Times New Roman"/>
          <w:sz w:val="24"/>
        </w:rPr>
        <w:t xml:space="preserve"> </w:t>
      </w:r>
    </w:p>
    <w:p w14:paraId="41D0423E" w14:textId="103D5750" w:rsidR="00AE3E48" w:rsidRPr="002B2D49" w:rsidRDefault="00AE3E48" w:rsidP="00006A94">
      <w:pPr>
        <w:pStyle w:val="Akapitzlist"/>
        <w:spacing w:line="240" w:lineRule="auto"/>
        <w:ind w:left="960"/>
        <w:rPr>
          <w:rFonts w:ascii="Times New Roman" w:hAnsi="Times New Roman"/>
          <w:b/>
          <w:sz w:val="24"/>
          <w:lang w:eastAsia="pl-PL"/>
        </w:rPr>
      </w:pPr>
      <w:r w:rsidRPr="002B2D49">
        <w:rPr>
          <w:rFonts w:ascii="Times New Roman" w:hAnsi="Times New Roman"/>
          <w:sz w:val="24"/>
        </w:rPr>
        <w:t xml:space="preserve">w terminie </w:t>
      </w:r>
      <w:r w:rsidRPr="002B2D49">
        <w:rPr>
          <w:rFonts w:ascii="Times New Roman" w:hAnsi="Times New Roman"/>
          <w:b/>
          <w:sz w:val="24"/>
        </w:rPr>
        <w:t xml:space="preserve">do dnia </w:t>
      </w:r>
      <w:r w:rsidR="006B3EC3">
        <w:rPr>
          <w:rFonts w:ascii="Times New Roman" w:hAnsi="Times New Roman"/>
          <w:b/>
          <w:sz w:val="24"/>
        </w:rPr>
        <w:t>7</w:t>
      </w:r>
      <w:r w:rsidR="002B2D49" w:rsidRPr="002B2D49">
        <w:rPr>
          <w:rFonts w:ascii="Times New Roman" w:hAnsi="Times New Roman"/>
          <w:b/>
          <w:sz w:val="24"/>
        </w:rPr>
        <w:t xml:space="preserve"> </w:t>
      </w:r>
      <w:r w:rsidR="005E485A">
        <w:rPr>
          <w:rFonts w:ascii="Times New Roman" w:hAnsi="Times New Roman"/>
          <w:b/>
          <w:sz w:val="24"/>
        </w:rPr>
        <w:t>marca</w:t>
      </w:r>
      <w:r w:rsidR="002C5B31" w:rsidRPr="002B2D49">
        <w:rPr>
          <w:rFonts w:ascii="Times New Roman" w:hAnsi="Times New Roman"/>
          <w:b/>
          <w:sz w:val="24"/>
        </w:rPr>
        <w:t xml:space="preserve"> </w:t>
      </w:r>
      <w:r w:rsidRPr="002B2D49">
        <w:rPr>
          <w:rFonts w:ascii="Times New Roman" w:hAnsi="Times New Roman"/>
          <w:b/>
          <w:sz w:val="24"/>
        </w:rPr>
        <w:t>202</w:t>
      </w:r>
      <w:r w:rsidR="005E485A">
        <w:rPr>
          <w:rFonts w:ascii="Times New Roman" w:hAnsi="Times New Roman"/>
          <w:b/>
          <w:sz w:val="24"/>
        </w:rPr>
        <w:t>5</w:t>
      </w:r>
      <w:r w:rsidRPr="002B2D49">
        <w:rPr>
          <w:rFonts w:ascii="Times New Roman" w:hAnsi="Times New Roman"/>
          <w:b/>
          <w:sz w:val="24"/>
        </w:rPr>
        <w:t xml:space="preserve"> roku -  godz. </w:t>
      </w:r>
      <w:r w:rsidR="004825ED" w:rsidRPr="002B2D49">
        <w:rPr>
          <w:rFonts w:ascii="Times New Roman" w:hAnsi="Times New Roman"/>
          <w:b/>
          <w:sz w:val="24"/>
        </w:rPr>
        <w:t>8</w:t>
      </w:r>
      <w:r w:rsidRPr="002B2D49">
        <w:rPr>
          <w:rFonts w:ascii="Times New Roman" w:hAnsi="Times New Roman"/>
          <w:b/>
          <w:sz w:val="24"/>
        </w:rPr>
        <w:t>:00.</w:t>
      </w:r>
    </w:p>
    <w:p w14:paraId="6D8A094E" w14:textId="5DE9AC94" w:rsidR="00AE3E48" w:rsidRPr="002B2D49" w:rsidRDefault="00A1281B">
      <w:pPr>
        <w:pStyle w:val="Akapitzlist"/>
        <w:numPr>
          <w:ilvl w:val="1"/>
          <w:numId w:val="28"/>
        </w:numPr>
        <w:spacing w:line="240" w:lineRule="auto"/>
        <w:rPr>
          <w:rFonts w:ascii="Times New Roman" w:hAnsi="Times New Roman"/>
          <w:b/>
          <w:sz w:val="24"/>
          <w:lang w:eastAsia="pl-PL"/>
        </w:rPr>
      </w:pPr>
      <w:r w:rsidRPr="002B2D49">
        <w:rPr>
          <w:rFonts w:ascii="Times New Roman" w:hAnsi="Times New Roman"/>
          <w:sz w:val="24"/>
        </w:rPr>
        <w:t xml:space="preserve"> </w:t>
      </w:r>
      <w:r w:rsidR="00AE3E48" w:rsidRPr="002B2D49">
        <w:rPr>
          <w:rFonts w:ascii="Times New Roman" w:hAnsi="Times New Roman"/>
          <w:sz w:val="24"/>
        </w:rPr>
        <w:t xml:space="preserve">Otwarcie ofert nastąpi w dniu </w:t>
      </w:r>
      <w:r w:rsidR="006B3EC3">
        <w:rPr>
          <w:rFonts w:ascii="Times New Roman" w:hAnsi="Times New Roman"/>
          <w:b/>
          <w:sz w:val="24"/>
        </w:rPr>
        <w:t>7</w:t>
      </w:r>
      <w:r w:rsidR="000151BD" w:rsidRPr="002B2D49">
        <w:rPr>
          <w:rFonts w:ascii="Times New Roman" w:hAnsi="Times New Roman"/>
          <w:b/>
          <w:sz w:val="24"/>
        </w:rPr>
        <w:t xml:space="preserve"> </w:t>
      </w:r>
      <w:r w:rsidR="005E485A">
        <w:rPr>
          <w:rFonts w:ascii="Times New Roman" w:hAnsi="Times New Roman"/>
          <w:b/>
          <w:sz w:val="24"/>
        </w:rPr>
        <w:t>marca</w:t>
      </w:r>
      <w:r w:rsidR="00A812BB" w:rsidRPr="002B2D49">
        <w:rPr>
          <w:rFonts w:ascii="Times New Roman" w:hAnsi="Times New Roman"/>
          <w:b/>
          <w:sz w:val="24"/>
        </w:rPr>
        <w:t xml:space="preserve"> </w:t>
      </w:r>
      <w:r w:rsidR="00CB3163" w:rsidRPr="002B2D49">
        <w:rPr>
          <w:rFonts w:ascii="Times New Roman" w:hAnsi="Times New Roman"/>
          <w:b/>
          <w:sz w:val="24"/>
        </w:rPr>
        <w:t>202</w:t>
      </w:r>
      <w:r w:rsidR="005E485A">
        <w:rPr>
          <w:rFonts w:ascii="Times New Roman" w:hAnsi="Times New Roman"/>
          <w:b/>
          <w:sz w:val="24"/>
        </w:rPr>
        <w:t>5</w:t>
      </w:r>
      <w:r w:rsidR="006B3EC3">
        <w:rPr>
          <w:rFonts w:ascii="Times New Roman" w:hAnsi="Times New Roman"/>
          <w:b/>
          <w:sz w:val="24"/>
        </w:rPr>
        <w:t xml:space="preserve"> </w:t>
      </w:r>
      <w:r w:rsidR="00CB3163" w:rsidRPr="002B2D49">
        <w:rPr>
          <w:rFonts w:ascii="Times New Roman" w:hAnsi="Times New Roman"/>
          <w:b/>
          <w:sz w:val="24"/>
        </w:rPr>
        <w:t>roku</w:t>
      </w:r>
      <w:r w:rsidR="00AE3E48" w:rsidRPr="002B2D49">
        <w:rPr>
          <w:rFonts w:ascii="Times New Roman" w:hAnsi="Times New Roman"/>
          <w:sz w:val="24"/>
        </w:rPr>
        <w:t xml:space="preserve">, </w:t>
      </w:r>
      <w:r w:rsidR="00AE3E48" w:rsidRPr="005E485A">
        <w:rPr>
          <w:rFonts w:ascii="Times New Roman" w:hAnsi="Times New Roman"/>
          <w:b/>
          <w:sz w:val="24"/>
        </w:rPr>
        <w:t xml:space="preserve">o godzinie </w:t>
      </w:r>
      <w:r w:rsidR="00F72A4F" w:rsidRPr="005E485A">
        <w:rPr>
          <w:rFonts w:ascii="Times New Roman" w:hAnsi="Times New Roman"/>
          <w:b/>
          <w:sz w:val="24"/>
        </w:rPr>
        <w:t>0</w:t>
      </w:r>
      <w:r w:rsidR="00A8442A" w:rsidRPr="005E485A">
        <w:rPr>
          <w:rFonts w:ascii="Times New Roman" w:hAnsi="Times New Roman"/>
          <w:b/>
          <w:sz w:val="24"/>
        </w:rPr>
        <w:t>9</w:t>
      </w:r>
      <w:r w:rsidR="00AE3E48" w:rsidRPr="005E485A">
        <w:rPr>
          <w:rFonts w:ascii="Times New Roman" w:hAnsi="Times New Roman"/>
          <w:b/>
          <w:sz w:val="24"/>
        </w:rPr>
        <w:t>:</w:t>
      </w:r>
      <w:r w:rsidR="00A8442A" w:rsidRPr="005E485A">
        <w:rPr>
          <w:rFonts w:ascii="Times New Roman" w:hAnsi="Times New Roman"/>
          <w:b/>
          <w:sz w:val="24"/>
        </w:rPr>
        <w:t>00</w:t>
      </w:r>
      <w:r w:rsidR="00AE3E48" w:rsidRPr="005E485A">
        <w:rPr>
          <w:rFonts w:ascii="Times New Roman" w:hAnsi="Times New Roman"/>
          <w:b/>
          <w:sz w:val="24"/>
        </w:rPr>
        <w:t>.</w:t>
      </w:r>
    </w:p>
    <w:p w14:paraId="6393EBCC" w14:textId="34237124" w:rsidR="006401C7" w:rsidRPr="006261C4" w:rsidRDefault="00A1281B">
      <w:pPr>
        <w:pStyle w:val="Akapitzlist"/>
        <w:numPr>
          <w:ilvl w:val="1"/>
          <w:numId w:val="28"/>
        </w:numPr>
        <w:spacing w:line="240" w:lineRule="auto"/>
        <w:rPr>
          <w:rFonts w:ascii="Times New Roman" w:hAnsi="Times New Roman"/>
          <w:b/>
          <w:sz w:val="24"/>
          <w:lang w:eastAsia="pl-PL"/>
        </w:rPr>
      </w:pPr>
      <w:r>
        <w:rPr>
          <w:rFonts w:ascii="Times New Roman" w:hAnsi="Times New Roman"/>
          <w:sz w:val="24"/>
        </w:rPr>
        <w:t xml:space="preserve"> </w:t>
      </w:r>
      <w:r w:rsidR="006401C7">
        <w:rPr>
          <w:rFonts w:ascii="Times New Roman" w:hAnsi="Times New Roman"/>
          <w:sz w:val="24"/>
        </w:rPr>
        <w:t>Zamawiający nie przewiduje jawnego otwarcia ofert.</w:t>
      </w:r>
    </w:p>
    <w:p w14:paraId="3CC9D1B1" w14:textId="1F046634" w:rsidR="00AE3E48" w:rsidRPr="006261C4" w:rsidRDefault="00A1281B">
      <w:pPr>
        <w:pStyle w:val="Akapitzlist"/>
        <w:numPr>
          <w:ilvl w:val="1"/>
          <w:numId w:val="28"/>
        </w:numPr>
        <w:spacing w:line="240" w:lineRule="auto"/>
        <w:rPr>
          <w:rFonts w:ascii="Times New Roman" w:hAnsi="Times New Roman"/>
          <w:b/>
          <w:sz w:val="24"/>
          <w:lang w:eastAsia="pl-PL"/>
        </w:rPr>
      </w:pPr>
      <w:r>
        <w:rPr>
          <w:rFonts w:ascii="Times New Roman" w:hAnsi="Times New Roman"/>
          <w:sz w:val="24"/>
        </w:rPr>
        <w:t xml:space="preserve"> </w:t>
      </w:r>
      <w:r w:rsidR="00AE3E48" w:rsidRPr="006261C4">
        <w:rPr>
          <w:rFonts w:ascii="Times New Roman" w:hAnsi="Times New Roman"/>
          <w:sz w:val="24"/>
        </w:rPr>
        <w:t>W przypadku awarii systemu teleinformatycznego, która powoduje brak możliwości otwarcia ofert w terminie określonym przez zamawiającego, otwarcie ofert nastąpi niezwłocznie po usunięciu awarii.</w:t>
      </w:r>
      <w:bookmarkStart w:id="7" w:name="mip51081239"/>
      <w:bookmarkEnd w:id="7"/>
    </w:p>
    <w:p w14:paraId="257E5250" w14:textId="77777777" w:rsidR="00AE3E48" w:rsidRPr="006261C4" w:rsidRDefault="00AE3E48">
      <w:pPr>
        <w:pStyle w:val="Akapitzlist"/>
        <w:numPr>
          <w:ilvl w:val="1"/>
          <w:numId w:val="28"/>
        </w:numPr>
        <w:spacing w:line="240" w:lineRule="auto"/>
        <w:rPr>
          <w:rFonts w:ascii="Times New Roman" w:hAnsi="Times New Roman"/>
          <w:b/>
          <w:sz w:val="24"/>
          <w:lang w:eastAsia="pl-PL"/>
        </w:rPr>
      </w:pPr>
      <w:r w:rsidRPr="006261C4">
        <w:rPr>
          <w:rFonts w:ascii="Times New Roman" w:hAnsi="Times New Roman"/>
          <w:sz w:val="24"/>
        </w:rPr>
        <w:t>Zamawiający poinformuje o zmianie terminu otwarcia ofert na stronie internetowej prowadzonego postępowania.</w:t>
      </w:r>
      <w:bookmarkStart w:id="8" w:name="mip51081240"/>
      <w:bookmarkEnd w:id="8"/>
    </w:p>
    <w:p w14:paraId="7A2886D3" w14:textId="77777777" w:rsidR="00AE3E48" w:rsidRPr="006261C4" w:rsidRDefault="00AE3E48">
      <w:pPr>
        <w:pStyle w:val="Akapitzlist"/>
        <w:numPr>
          <w:ilvl w:val="1"/>
          <w:numId w:val="28"/>
        </w:numPr>
        <w:spacing w:line="240" w:lineRule="auto"/>
        <w:rPr>
          <w:rFonts w:ascii="Times New Roman" w:hAnsi="Times New Roman"/>
          <w:b/>
          <w:sz w:val="24"/>
          <w:lang w:eastAsia="pl-PL"/>
        </w:rPr>
      </w:pPr>
      <w:r w:rsidRPr="006261C4">
        <w:rPr>
          <w:rFonts w:ascii="Times New Roman" w:hAnsi="Times New Roman"/>
          <w:sz w:val="24"/>
        </w:rPr>
        <w:t>Zamawiający, najpóźniej przed otwarciem ofert, udostępnia na stronie internetowej prowadzonego postępowania informację o kwocie, jaką zamierza przeznaczyć na sfinansowanie zamówienia.</w:t>
      </w:r>
      <w:bookmarkStart w:id="9" w:name="mip51081241"/>
      <w:bookmarkEnd w:id="9"/>
    </w:p>
    <w:p w14:paraId="7FC93C97" w14:textId="77777777" w:rsidR="003444B4" w:rsidRPr="006261C4" w:rsidRDefault="00AE3E48">
      <w:pPr>
        <w:pStyle w:val="Akapitzlist"/>
        <w:numPr>
          <w:ilvl w:val="1"/>
          <w:numId w:val="28"/>
        </w:numPr>
        <w:spacing w:line="240" w:lineRule="auto"/>
        <w:rPr>
          <w:rFonts w:ascii="Times New Roman" w:hAnsi="Times New Roman"/>
          <w:b/>
          <w:sz w:val="24"/>
          <w:lang w:eastAsia="pl-PL"/>
        </w:rPr>
      </w:pPr>
      <w:r w:rsidRPr="006261C4">
        <w:rPr>
          <w:rFonts w:ascii="Times New Roman" w:hAnsi="Times New Roman"/>
          <w:sz w:val="24"/>
        </w:rPr>
        <w:t>Zamawiający, niezwłocznie po otwarciu ofert, udostępni na stronie internetowej prowadzonego postępowania informacje o:</w:t>
      </w:r>
      <w:bookmarkStart w:id="10" w:name="mip51081243"/>
      <w:bookmarkEnd w:id="10"/>
    </w:p>
    <w:p w14:paraId="66267B71" w14:textId="77777777" w:rsidR="00AE3E48" w:rsidRPr="006261C4" w:rsidRDefault="00AE3E48">
      <w:pPr>
        <w:pStyle w:val="Akapitzlist"/>
        <w:numPr>
          <w:ilvl w:val="0"/>
          <w:numId w:val="19"/>
        </w:numPr>
        <w:spacing w:line="240" w:lineRule="auto"/>
        <w:rPr>
          <w:rFonts w:ascii="Times New Roman" w:hAnsi="Times New Roman"/>
          <w:b/>
          <w:sz w:val="24"/>
          <w:lang w:eastAsia="pl-PL"/>
        </w:rPr>
      </w:pPr>
      <w:r w:rsidRPr="006261C4">
        <w:rPr>
          <w:rFonts w:ascii="Times New Roman" w:hAnsi="Times New Roman"/>
          <w:sz w:val="24"/>
        </w:rPr>
        <w:t>nazwach albo imionach i nazwiskach oraz siedzibach lub miejscach prowadzonej działalności gospodarczej albo miejscach zamieszkania wykonawców, których oferty zostały otwarte;</w:t>
      </w:r>
      <w:bookmarkStart w:id="11" w:name="mip51081244"/>
      <w:bookmarkEnd w:id="11"/>
    </w:p>
    <w:p w14:paraId="6D5A915D" w14:textId="77777777" w:rsidR="00AE3E48" w:rsidRPr="00AF3D9A" w:rsidRDefault="00AE3E48">
      <w:pPr>
        <w:pStyle w:val="Akapitzlist"/>
        <w:numPr>
          <w:ilvl w:val="0"/>
          <w:numId w:val="19"/>
        </w:numPr>
        <w:spacing w:line="240" w:lineRule="auto"/>
        <w:rPr>
          <w:rFonts w:ascii="Times New Roman" w:hAnsi="Times New Roman"/>
          <w:b/>
          <w:sz w:val="24"/>
          <w:lang w:eastAsia="pl-PL"/>
        </w:rPr>
      </w:pPr>
      <w:r w:rsidRPr="006261C4">
        <w:rPr>
          <w:rFonts w:ascii="Times New Roman" w:hAnsi="Times New Roman"/>
          <w:sz w:val="24"/>
        </w:rPr>
        <w:t>cenach lub kosztach zawartych w ofertach.</w:t>
      </w:r>
    </w:p>
    <w:p w14:paraId="540EFD72" w14:textId="77777777" w:rsidR="00AF3D9A" w:rsidRPr="006261C4" w:rsidRDefault="00AF3D9A" w:rsidP="00AF3D9A">
      <w:pPr>
        <w:pStyle w:val="Akapitzlist"/>
        <w:spacing w:line="240" w:lineRule="auto"/>
        <w:ind w:left="1715"/>
        <w:rPr>
          <w:rFonts w:ascii="Times New Roman" w:hAnsi="Times New Roman"/>
          <w:b/>
          <w:sz w:val="24"/>
          <w:lang w:eastAsia="pl-PL"/>
        </w:rPr>
      </w:pPr>
    </w:p>
    <w:p w14:paraId="46C19E7A" w14:textId="77777777" w:rsidR="00AF3D9A" w:rsidRDefault="00AF3D9A" w:rsidP="00AF3D9A">
      <w:pPr>
        <w:tabs>
          <w:tab w:val="left" w:pos="426"/>
        </w:tabs>
        <w:spacing w:line="240" w:lineRule="auto"/>
        <w:rPr>
          <w:rFonts w:ascii="Times New Roman" w:eastAsia="MS Mincho" w:hAnsi="Times New Roman"/>
          <w:b/>
          <w:color w:val="000000" w:themeColor="text1"/>
          <w:sz w:val="24"/>
          <w:lang w:eastAsia="pl-PL"/>
        </w:rPr>
      </w:pPr>
      <w:r w:rsidRPr="00AF3D9A">
        <w:rPr>
          <w:rFonts w:ascii="Times New Roman" w:eastAsia="MS Mincho" w:hAnsi="Times New Roman"/>
          <w:b/>
          <w:color w:val="000000" w:themeColor="text1"/>
          <w:sz w:val="24"/>
          <w:lang w:eastAsia="pl-PL"/>
        </w:rPr>
        <w:t>14.OPIS KRYTERIÓW, KTÓRYMI ZAMAWIAJĄCY BĘDZIE KIEROWAŁ SIĘ PRZY WYBORZE OFERTY WRAZ Z PODANIEM WAG TYCH KRYTERIÓW I SPOSOBU OCENY OFERT</w:t>
      </w:r>
    </w:p>
    <w:p w14:paraId="5C7ABD67" w14:textId="77777777" w:rsidR="00AF3D9A" w:rsidRPr="00AF3D9A" w:rsidRDefault="00AF3D9A" w:rsidP="00AF3D9A">
      <w:pPr>
        <w:tabs>
          <w:tab w:val="left" w:pos="426"/>
        </w:tabs>
        <w:spacing w:line="240" w:lineRule="auto"/>
        <w:rPr>
          <w:rFonts w:ascii="Times New Roman" w:eastAsia="MS Mincho" w:hAnsi="Times New Roman"/>
          <w:b/>
          <w:color w:val="000000" w:themeColor="text1"/>
          <w:sz w:val="24"/>
          <w:lang w:eastAsia="pl-PL"/>
        </w:rPr>
      </w:pPr>
    </w:p>
    <w:p w14:paraId="0CE97BCD" w14:textId="082DEC44" w:rsidR="00AF3D9A" w:rsidRPr="00AF3D9A" w:rsidRDefault="00AF3D9A">
      <w:pPr>
        <w:numPr>
          <w:ilvl w:val="1"/>
          <w:numId w:val="37"/>
        </w:numPr>
        <w:tabs>
          <w:tab w:val="left" w:pos="1276"/>
        </w:tabs>
        <w:suppressAutoHyphens/>
        <w:contextualSpacing/>
        <w:rPr>
          <w:rFonts w:ascii="Times New Roman" w:eastAsia="MS Mincho" w:hAnsi="Times New Roman"/>
          <w:b/>
          <w:color w:val="000000" w:themeColor="text1"/>
          <w:sz w:val="24"/>
        </w:rPr>
      </w:pPr>
      <w:r w:rsidRPr="00AF3D9A">
        <w:rPr>
          <w:rFonts w:ascii="Times New Roman" w:hAnsi="Times New Roman"/>
          <w:sz w:val="24"/>
          <w:lang w:eastAsia="pl-PL"/>
        </w:rPr>
        <w:t xml:space="preserve"> </w:t>
      </w:r>
      <w:r w:rsidRPr="00AF3D9A">
        <w:rPr>
          <w:rFonts w:ascii="Times New Roman" w:eastAsia="MS Mincho" w:hAnsi="Times New Roman"/>
          <w:color w:val="000000" w:themeColor="text1"/>
          <w:sz w:val="24"/>
        </w:rPr>
        <w:t>Oceny złożonych ofert dokona komisja, zgodnie z wymogami ustawy Pzp.</w:t>
      </w:r>
    </w:p>
    <w:p w14:paraId="743F13E7" w14:textId="186C5CF5" w:rsidR="00AF3D9A" w:rsidRPr="00AF3D9A" w:rsidRDefault="00BE1845">
      <w:pPr>
        <w:numPr>
          <w:ilvl w:val="1"/>
          <w:numId w:val="37"/>
        </w:numPr>
        <w:tabs>
          <w:tab w:val="left" w:pos="1276"/>
        </w:tabs>
        <w:suppressAutoHyphens/>
        <w:contextualSpacing/>
        <w:rPr>
          <w:rFonts w:ascii="Times New Roman" w:eastAsia="MS Mincho" w:hAnsi="Times New Roman"/>
          <w:b/>
          <w:color w:val="000000" w:themeColor="text1"/>
          <w:sz w:val="24"/>
        </w:rPr>
      </w:pPr>
      <w:r>
        <w:rPr>
          <w:rFonts w:ascii="Times New Roman" w:eastAsia="MS Mincho" w:hAnsi="Times New Roman"/>
          <w:color w:val="000000" w:themeColor="text1"/>
          <w:sz w:val="24"/>
        </w:rPr>
        <w:t xml:space="preserve"> </w:t>
      </w:r>
      <w:r w:rsidR="00C423E0" w:rsidRPr="00C423E0">
        <w:rPr>
          <w:rFonts w:ascii="Times New Roman" w:eastAsia="MS Mincho" w:hAnsi="Times New Roman"/>
          <w:color w:val="000000" w:themeColor="text1"/>
          <w:sz w:val="24"/>
        </w:rPr>
        <w:t>Przy wyborze oferty za najkorzystniejszą zostanie uznana oferta, która uzyska najwyższą liczbę punktów obliczonych w oparciu o ustalone kryteria, wg wzoru przedstawionego w tabeli:</w:t>
      </w:r>
    </w:p>
    <w:tbl>
      <w:tblPr>
        <w:tblW w:w="0" w:type="auto"/>
        <w:tblInd w:w="862" w:type="dxa"/>
        <w:tblCellMar>
          <w:left w:w="0" w:type="dxa"/>
          <w:right w:w="0" w:type="dxa"/>
        </w:tblCellMar>
        <w:tblLook w:val="04A0" w:firstRow="1" w:lastRow="0" w:firstColumn="1" w:lastColumn="0" w:noHBand="0" w:noVBand="1"/>
      </w:tblPr>
      <w:tblGrid>
        <w:gridCol w:w="1055"/>
        <w:gridCol w:w="4550"/>
        <w:gridCol w:w="2520"/>
      </w:tblGrid>
      <w:tr w:rsidR="00C423E0" w:rsidRPr="00C423E0" w14:paraId="1B0D7E66" w14:textId="77777777" w:rsidTr="00C423E0">
        <w:trPr>
          <w:trHeight w:val="671"/>
        </w:trPr>
        <w:tc>
          <w:tcPr>
            <w:tcW w:w="8028" w:type="dxa"/>
            <w:gridSpan w:val="3"/>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2CF0E80E"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 </w:t>
            </w:r>
          </w:p>
          <w:p w14:paraId="31032353"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LP          =             A  i  B gdzie:</w:t>
            </w:r>
          </w:p>
          <w:p w14:paraId="606EF081"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lastRenderedPageBreak/>
              <w:t> </w:t>
            </w:r>
          </w:p>
        </w:tc>
      </w:tr>
      <w:tr w:rsidR="00C423E0" w:rsidRPr="00C423E0" w14:paraId="40E13AE3" w14:textId="77777777" w:rsidTr="00C423E0">
        <w:tc>
          <w:tcPr>
            <w:tcW w:w="5508" w:type="dxa"/>
            <w:gridSpan w:val="2"/>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6FB6DA5B"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lastRenderedPageBreak/>
              <w:t>Kryterium</w:t>
            </w:r>
          </w:p>
        </w:tc>
        <w:tc>
          <w:tcPr>
            <w:tcW w:w="2520" w:type="dxa"/>
            <w:tcBorders>
              <w:top w:val="nil"/>
              <w:left w:val="nil"/>
              <w:bottom w:val="single" w:sz="8" w:space="0" w:color="auto"/>
              <w:right w:val="single" w:sz="8" w:space="0" w:color="auto"/>
            </w:tcBorders>
            <w:tcMar>
              <w:top w:w="0" w:type="dxa"/>
              <w:left w:w="70" w:type="dxa"/>
              <w:bottom w:w="0" w:type="dxa"/>
              <w:right w:w="70" w:type="dxa"/>
            </w:tcMar>
            <w:hideMark/>
          </w:tcPr>
          <w:p w14:paraId="54E3C3F4"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Ranga (pkt)</w:t>
            </w:r>
          </w:p>
        </w:tc>
      </w:tr>
      <w:tr w:rsidR="00C423E0" w:rsidRPr="00C423E0" w14:paraId="672938A4" w14:textId="77777777" w:rsidTr="00C423E0">
        <w:tc>
          <w:tcPr>
            <w:tcW w:w="9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B9CE8BD"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A</w:t>
            </w:r>
          </w:p>
        </w:tc>
        <w:tc>
          <w:tcPr>
            <w:tcW w:w="4550" w:type="dxa"/>
            <w:tcBorders>
              <w:top w:val="nil"/>
              <w:left w:val="nil"/>
              <w:bottom w:val="single" w:sz="8" w:space="0" w:color="auto"/>
              <w:right w:val="single" w:sz="8" w:space="0" w:color="auto"/>
            </w:tcBorders>
            <w:tcMar>
              <w:top w:w="0" w:type="dxa"/>
              <w:left w:w="70" w:type="dxa"/>
              <w:bottom w:w="0" w:type="dxa"/>
              <w:right w:w="70" w:type="dxa"/>
            </w:tcMar>
            <w:hideMark/>
          </w:tcPr>
          <w:p w14:paraId="6D995F11" w14:textId="77777777" w:rsidR="00C423E0" w:rsidRPr="00C423E0" w:rsidRDefault="00C423E0" w:rsidP="00C423E0">
            <w:pPr>
              <w:spacing w:line="276" w:lineRule="auto"/>
              <w:jc w:val="left"/>
              <w:rPr>
                <w:rFonts w:ascii="Times New Roman" w:hAnsi="Times New Roman"/>
                <w:sz w:val="24"/>
              </w:rPr>
            </w:pPr>
            <w:r w:rsidRPr="00C423E0">
              <w:rPr>
                <w:rFonts w:ascii="Times New Roman" w:hAnsi="Times New Roman"/>
                <w:sz w:val="24"/>
              </w:rPr>
              <w:t>liczba punktów uzyskanych w kryterium  – cena oferty</w:t>
            </w:r>
          </w:p>
        </w:tc>
        <w:tc>
          <w:tcPr>
            <w:tcW w:w="25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FE10929"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60 pkt</w:t>
            </w:r>
          </w:p>
        </w:tc>
      </w:tr>
      <w:tr w:rsidR="00C423E0" w:rsidRPr="00C423E0" w14:paraId="13C8BC93" w14:textId="77777777" w:rsidTr="00C423E0">
        <w:tc>
          <w:tcPr>
            <w:tcW w:w="9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36EE81C"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B</w:t>
            </w:r>
          </w:p>
        </w:tc>
        <w:tc>
          <w:tcPr>
            <w:tcW w:w="4550" w:type="dxa"/>
            <w:tcBorders>
              <w:top w:val="nil"/>
              <w:left w:val="nil"/>
              <w:bottom w:val="single" w:sz="8" w:space="0" w:color="auto"/>
              <w:right w:val="single" w:sz="8" w:space="0" w:color="auto"/>
            </w:tcBorders>
            <w:tcMar>
              <w:top w:w="0" w:type="dxa"/>
              <w:left w:w="70" w:type="dxa"/>
              <w:bottom w:w="0" w:type="dxa"/>
              <w:right w:w="70" w:type="dxa"/>
            </w:tcMar>
            <w:hideMark/>
          </w:tcPr>
          <w:p w14:paraId="40CB4FAA" w14:textId="4369C08B" w:rsidR="00C423E0" w:rsidRPr="006E6EAA" w:rsidRDefault="00C423E0" w:rsidP="00AE76DE">
            <w:pPr>
              <w:spacing w:line="276" w:lineRule="auto"/>
              <w:jc w:val="left"/>
              <w:rPr>
                <w:rFonts w:ascii="Times New Roman" w:hAnsi="Times New Roman"/>
                <w:sz w:val="24"/>
              </w:rPr>
            </w:pPr>
            <w:r w:rsidRPr="006E6EAA">
              <w:rPr>
                <w:rFonts w:ascii="Times New Roman" w:hAnsi="Times New Roman"/>
                <w:sz w:val="24"/>
              </w:rPr>
              <w:t xml:space="preserve">liczba punktów uzyskanych w kryterium – </w:t>
            </w:r>
            <w:r w:rsidR="00EA661D" w:rsidRPr="006E6EAA">
              <w:rPr>
                <w:rFonts w:ascii="Times New Roman" w:hAnsi="Times New Roman"/>
                <w:sz w:val="24"/>
              </w:rPr>
              <w:t xml:space="preserve">czas reakcji na </w:t>
            </w:r>
            <w:r w:rsidR="00AE76DE" w:rsidRPr="006E6EAA">
              <w:rPr>
                <w:rFonts w:ascii="Times New Roman" w:hAnsi="Times New Roman"/>
                <w:sz w:val="24"/>
              </w:rPr>
              <w:t xml:space="preserve">usługi </w:t>
            </w:r>
            <w:r w:rsidR="00EA661D" w:rsidRPr="006E6EAA">
              <w:rPr>
                <w:rFonts w:ascii="Times New Roman" w:hAnsi="Times New Roman"/>
                <w:sz w:val="24"/>
              </w:rPr>
              <w:t>awaryjne</w:t>
            </w:r>
            <w:r w:rsidR="00DA583F" w:rsidRPr="006E6EAA">
              <w:rPr>
                <w:rFonts w:ascii="Times New Roman" w:hAnsi="Times New Roman"/>
                <w:sz w:val="24"/>
              </w:rPr>
              <w:t xml:space="preserve"> </w:t>
            </w:r>
          </w:p>
        </w:tc>
        <w:tc>
          <w:tcPr>
            <w:tcW w:w="25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2BC1043"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40 pkt</w:t>
            </w:r>
          </w:p>
        </w:tc>
      </w:tr>
      <w:tr w:rsidR="00C423E0" w:rsidRPr="00C423E0" w14:paraId="5ACC2394" w14:textId="77777777" w:rsidTr="00C423E0">
        <w:tc>
          <w:tcPr>
            <w:tcW w:w="9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6F70BE7"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LP</w:t>
            </w:r>
          </w:p>
        </w:tc>
        <w:tc>
          <w:tcPr>
            <w:tcW w:w="4550" w:type="dxa"/>
            <w:tcBorders>
              <w:top w:val="nil"/>
              <w:left w:val="nil"/>
              <w:bottom w:val="single" w:sz="8" w:space="0" w:color="auto"/>
              <w:right w:val="single" w:sz="8" w:space="0" w:color="auto"/>
            </w:tcBorders>
            <w:tcMar>
              <w:top w:w="0" w:type="dxa"/>
              <w:left w:w="70" w:type="dxa"/>
              <w:bottom w:w="0" w:type="dxa"/>
              <w:right w:w="70" w:type="dxa"/>
            </w:tcMar>
            <w:hideMark/>
          </w:tcPr>
          <w:p w14:paraId="1E904EBF" w14:textId="77777777" w:rsidR="00C423E0" w:rsidRPr="00C423E0" w:rsidRDefault="00C423E0" w:rsidP="00C423E0">
            <w:pPr>
              <w:spacing w:line="276" w:lineRule="auto"/>
              <w:jc w:val="left"/>
              <w:rPr>
                <w:rFonts w:ascii="Times New Roman" w:hAnsi="Times New Roman"/>
                <w:sz w:val="24"/>
              </w:rPr>
            </w:pPr>
            <w:r w:rsidRPr="00C423E0">
              <w:rPr>
                <w:rFonts w:ascii="Times New Roman" w:hAnsi="Times New Roman"/>
                <w:sz w:val="24"/>
              </w:rPr>
              <w:t>Liczba wszystkich punktów uzyskanych przez ofertę badaną</w:t>
            </w:r>
          </w:p>
        </w:tc>
        <w:tc>
          <w:tcPr>
            <w:tcW w:w="25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129C736"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RAZEM     100 pkt</w:t>
            </w:r>
          </w:p>
        </w:tc>
      </w:tr>
    </w:tbl>
    <w:p w14:paraId="1442CA61"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p>
    <w:p w14:paraId="615AB843" w14:textId="77777777" w:rsidR="00AF3D9A" w:rsidRDefault="00AF3D9A">
      <w:pPr>
        <w:numPr>
          <w:ilvl w:val="1"/>
          <w:numId w:val="37"/>
        </w:numPr>
        <w:tabs>
          <w:tab w:val="left" w:pos="1276"/>
        </w:tabs>
        <w:suppressAutoHyphens/>
        <w:contextualSpacing/>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Punkty przyznawane za kryterium cena będą liczone według następujących wzorów.</w:t>
      </w:r>
    </w:p>
    <w:p w14:paraId="71010FEA" w14:textId="77777777" w:rsidR="003B3A63" w:rsidRDefault="003B3A63" w:rsidP="003B3A63">
      <w:pPr>
        <w:tabs>
          <w:tab w:val="left" w:pos="1276"/>
        </w:tabs>
        <w:suppressAutoHyphens/>
        <w:ind w:left="840"/>
        <w:contextualSpacing/>
        <w:rPr>
          <w:rFonts w:ascii="Times New Roman" w:eastAsia="MS Mincho" w:hAnsi="Times New Roman"/>
          <w:color w:val="000000" w:themeColor="text1"/>
          <w:sz w:val="24"/>
        </w:rPr>
      </w:pPr>
    </w:p>
    <w:p w14:paraId="153569EF" w14:textId="77777777" w:rsidR="002B2D49" w:rsidRPr="00AF3D9A" w:rsidRDefault="002B2D49" w:rsidP="003B3A63">
      <w:pPr>
        <w:tabs>
          <w:tab w:val="left" w:pos="1276"/>
        </w:tabs>
        <w:suppressAutoHyphens/>
        <w:ind w:left="840"/>
        <w:contextualSpacing/>
        <w:rPr>
          <w:rFonts w:ascii="Times New Roman" w:eastAsia="MS Mincho" w:hAnsi="Times New Roman"/>
          <w:color w:val="000000" w:themeColor="text1"/>
          <w:sz w:val="24"/>
        </w:rPr>
      </w:pPr>
    </w:p>
    <w:p w14:paraId="2AD6CC9B" w14:textId="77777777" w:rsidR="00923458" w:rsidRDefault="00923458" w:rsidP="00923458">
      <w:pPr>
        <w:tabs>
          <w:tab w:val="left" w:pos="1276"/>
        </w:tabs>
        <w:suppressAutoHyphens/>
        <w:ind w:left="993"/>
        <w:rPr>
          <w:rFonts w:ascii="Times New Roman" w:eastAsia="MS Mincho" w:hAnsi="Times New Roman"/>
          <w:b/>
          <w:color w:val="000000" w:themeColor="text1"/>
          <w:sz w:val="24"/>
        </w:rPr>
      </w:pPr>
      <w:r>
        <w:rPr>
          <w:rFonts w:ascii="Times New Roman" w:eastAsia="MS Mincho" w:hAnsi="Times New Roman"/>
          <w:b/>
          <w:color w:val="000000" w:themeColor="text1"/>
          <w:sz w:val="24"/>
        </w:rPr>
        <w:t>Kryterium Nr 1 – Cena</w:t>
      </w:r>
    </w:p>
    <w:p w14:paraId="0D741ADF" w14:textId="3CDA43B5" w:rsidR="00923458" w:rsidRDefault="00923458" w:rsidP="00923458">
      <w:pPr>
        <w:tabs>
          <w:tab w:val="left" w:pos="1276"/>
        </w:tabs>
        <w:suppressAutoHyphens/>
        <w:ind w:left="993"/>
        <w:rPr>
          <w:rFonts w:ascii="Times New Roman" w:eastAsia="MS Mincho" w:hAnsi="Times New Roman"/>
          <w:b/>
          <w:color w:val="000000" w:themeColor="text1"/>
          <w:sz w:val="24"/>
        </w:rPr>
      </w:pPr>
      <w:r>
        <w:rPr>
          <w:rFonts w:ascii="Times New Roman" w:eastAsia="MS Mincho" w:hAnsi="Times New Roman"/>
          <w:color w:val="000000" w:themeColor="text1"/>
          <w:sz w:val="24"/>
        </w:rPr>
        <w:t>Ocenie zostanie poddana cena brutto oferty za wykonywaną usługę</w:t>
      </w:r>
    </w:p>
    <w:p w14:paraId="33AA4DC2" w14:textId="77777777" w:rsidR="00923458" w:rsidRDefault="00923458" w:rsidP="0092345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Oferta z najniższą ceną otrzyma maksymalną liczbę punktów – 60. Pozostałe oferty zostaną przeliczone proporcjonalnie. Uzyskana liczba punktów badanej oferty zostanie pomnożona przez wagę tego kryterium = 60  pkt. Wynik będzie traktowany jako wartość punktowa oferty w kryterium cena oferty.</w:t>
      </w:r>
    </w:p>
    <w:p w14:paraId="2775E864" w14:textId="77777777" w:rsidR="00923458" w:rsidRDefault="00923458" w:rsidP="00923458">
      <w:pPr>
        <w:tabs>
          <w:tab w:val="left" w:pos="1276"/>
        </w:tabs>
        <w:suppressAutoHyphens/>
        <w:ind w:left="993"/>
        <w:jc w:val="center"/>
        <w:rPr>
          <w:rFonts w:ascii="Times New Roman" w:eastAsia="MS Mincho" w:hAnsi="Times New Roman"/>
          <w:b/>
          <w:bCs/>
          <w:color w:val="000000" w:themeColor="text1"/>
          <w:sz w:val="24"/>
        </w:rPr>
      </w:pPr>
      <w:r>
        <w:rPr>
          <w:rFonts w:ascii="Times New Roman" w:eastAsia="MS Mincho" w:hAnsi="Times New Roman"/>
          <w:b/>
          <w:bCs/>
          <w:color w:val="000000" w:themeColor="text1"/>
          <w:sz w:val="24"/>
        </w:rPr>
        <w:t>Cn/Cb x waga (60) = ilość punktów w kryterium 1</w:t>
      </w:r>
    </w:p>
    <w:p w14:paraId="716100CB" w14:textId="77777777" w:rsidR="00923458" w:rsidRDefault="00923458" w:rsidP="0092345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Gdzie:</w:t>
      </w:r>
    </w:p>
    <w:p w14:paraId="31685BFD" w14:textId="77777777" w:rsidR="00923458" w:rsidRDefault="00923458" w:rsidP="0092345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Cn - najniższa cena spośród ofert nie odrzuconych w danej części zamówienia,</w:t>
      </w:r>
    </w:p>
    <w:p w14:paraId="0B9DD6A6" w14:textId="77777777" w:rsidR="00923458" w:rsidRDefault="00923458" w:rsidP="0092345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Cb - cena oferty badanej (rozpatrywanej) w danej części zamówienia,</w:t>
      </w:r>
    </w:p>
    <w:p w14:paraId="41405AB2" w14:textId="77777777" w:rsidR="00923458" w:rsidRDefault="00923458" w:rsidP="0092345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Ilość punktów obliczona wg powyższego wzoru zostanie przyznana poszczególnym ofertom. Uzyskana liczba punktów w ramach kryterium zaokrąglana będzie do drugiego miejsca po przecinku.</w:t>
      </w:r>
    </w:p>
    <w:p w14:paraId="5CE447F0" w14:textId="77777777" w:rsidR="00923458" w:rsidRDefault="00923458" w:rsidP="0092345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Oferta może uzyskać w kryterium ceny maksymalną ilość 60 punktów.</w:t>
      </w:r>
    </w:p>
    <w:p w14:paraId="3CA8A3E5" w14:textId="77777777" w:rsidR="00923458" w:rsidRDefault="00923458" w:rsidP="00923458">
      <w:pPr>
        <w:tabs>
          <w:tab w:val="left" w:pos="1276"/>
        </w:tabs>
        <w:suppressAutoHyphens/>
        <w:ind w:left="993"/>
        <w:rPr>
          <w:rFonts w:ascii="Times New Roman" w:eastAsia="MS Mincho" w:hAnsi="Times New Roman"/>
          <w:color w:val="000000" w:themeColor="text1"/>
          <w:sz w:val="24"/>
        </w:rPr>
      </w:pPr>
    </w:p>
    <w:p w14:paraId="2CA45CA3" w14:textId="0F3D4F8C" w:rsidR="00923458" w:rsidRDefault="00923458" w:rsidP="00923458">
      <w:pPr>
        <w:tabs>
          <w:tab w:val="left" w:pos="1276"/>
        </w:tabs>
        <w:suppressAutoHyphens/>
        <w:ind w:left="993"/>
        <w:rPr>
          <w:rFonts w:ascii="Times New Roman" w:eastAsia="MS Mincho" w:hAnsi="Times New Roman"/>
          <w:b/>
          <w:color w:val="000000" w:themeColor="text1"/>
          <w:sz w:val="24"/>
        </w:rPr>
      </w:pPr>
      <w:bookmarkStart w:id="12" w:name="_Hlk191377932"/>
      <w:r>
        <w:rPr>
          <w:rFonts w:ascii="Times New Roman" w:eastAsia="MS Mincho" w:hAnsi="Times New Roman"/>
          <w:b/>
          <w:color w:val="000000" w:themeColor="text1"/>
          <w:sz w:val="24"/>
        </w:rPr>
        <w:t xml:space="preserve">Kryterium Nr 2 – </w:t>
      </w:r>
      <w:r w:rsidR="00AE76DE">
        <w:rPr>
          <w:rFonts w:ascii="Times New Roman" w:eastAsia="MS Mincho" w:hAnsi="Times New Roman"/>
          <w:b/>
          <w:color w:val="000000" w:themeColor="text1"/>
          <w:sz w:val="24"/>
        </w:rPr>
        <w:t>C</w:t>
      </w:r>
      <w:r w:rsidR="00AE76DE" w:rsidRPr="00AE76DE">
        <w:rPr>
          <w:rFonts w:ascii="Times New Roman" w:eastAsia="MS Mincho" w:hAnsi="Times New Roman"/>
          <w:b/>
          <w:color w:val="000000" w:themeColor="text1"/>
          <w:sz w:val="24"/>
        </w:rPr>
        <w:t xml:space="preserve">zas reakcji na usługi awaryjne </w:t>
      </w:r>
      <w:r>
        <w:rPr>
          <w:rFonts w:ascii="Times New Roman" w:eastAsia="MS Mincho" w:hAnsi="Times New Roman"/>
          <w:b/>
          <w:color w:val="000000" w:themeColor="text1"/>
          <w:sz w:val="24"/>
        </w:rPr>
        <w:t>(G</w:t>
      </w:r>
      <w:r w:rsidR="001F69CA">
        <w:rPr>
          <w:rFonts w:ascii="Times New Roman" w:eastAsia="MS Mincho" w:hAnsi="Times New Roman"/>
          <w:b/>
          <w:color w:val="000000" w:themeColor="text1"/>
          <w:sz w:val="24"/>
        </w:rPr>
        <w:t>t</w:t>
      </w:r>
      <w:r>
        <w:rPr>
          <w:rFonts w:ascii="Times New Roman" w:eastAsia="MS Mincho" w:hAnsi="Times New Roman"/>
          <w:b/>
          <w:color w:val="000000" w:themeColor="text1"/>
          <w:sz w:val="24"/>
        </w:rPr>
        <w:t>)</w:t>
      </w:r>
    </w:p>
    <w:bookmarkEnd w:id="12"/>
    <w:p w14:paraId="3882A7E4" w14:textId="4A47690C" w:rsidR="00923458" w:rsidRDefault="00923458" w:rsidP="0092345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W przypadku kryterium nr 2 oferta otrzyma ilość punktów w zależności od zaproponowanego przez Wykonawcę czasu w jakim zostanie rozpoczęta praca związana z</w:t>
      </w:r>
      <w:r w:rsidR="00AE76DE">
        <w:rPr>
          <w:rFonts w:ascii="Times New Roman" w:eastAsiaTheme="minorHAnsi" w:hAnsi="Times New Roman"/>
          <w:color w:val="000000"/>
          <w:sz w:val="24"/>
        </w:rPr>
        <w:t xml:space="preserve"> </w:t>
      </w:r>
      <w:r w:rsidR="00AE76DE" w:rsidRPr="00A42447">
        <w:rPr>
          <w:rFonts w:ascii="Times New Roman" w:eastAsiaTheme="minorHAnsi" w:hAnsi="Times New Roman"/>
          <w:color w:val="000000"/>
          <w:sz w:val="24"/>
        </w:rPr>
        <w:t>natychmiastowym</w:t>
      </w:r>
      <w:r w:rsidR="00AE76DE">
        <w:rPr>
          <w:rFonts w:ascii="Times New Roman" w:eastAsiaTheme="minorHAnsi" w:hAnsi="Times New Roman"/>
          <w:color w:val="000000"/>
          <w:sz w:val="24"/>
        </w:rPr>
        <w:t>i</w:t>
      </w:r>
      <w:r w:rsidR="00AE76DE" w:rsidRPr="00A42447">
        <w:rPr>
          <w:rFonts w:ascii="Times New Roman" w:eastAsiaTheme="minorHAnsi" w:hAnsi="Times New Roman"/>
          <w:color w:val="000000"/>
          <w:sz w:val="24"/>
        </w:rPr>
        <w:t xml:space="preserve"> (awaryjnym</w:t>
      </w:r>
      <w:r w:rsidR="00AE76DE">
        <w:rPr>
          <w:rFonts w:ascii="Times New Roman" w:eastAsiaTheme="minorHAnsi" w:hAnsi="Times New Roman"/>
          <w:color w:val="000000"/>
          <w:sz w:val="24"/>
        </w:rPr>
        <w:t>i</w:t>
      </w:r>
      <w:r w:rsidR="00AE76DE" w:rsidRPr="00A42447">
        <w:rPr>
          <w:rFonts w:ascii="Times New Roman" w:eastAsiaTheme="minorHAnsi" w:hAnsi="Times New Roman"/>
          <w:color w:val="000000"/>
          <w:sz w:val="24"/>
        </w:rPr>
        <w:t>) usług</w:t>
      </w:r>
      <w:r w:rsidR="00AE76DE">
        <w:rPr>
          <w:rFonts w:ascii="Times New Roman" w:eastAsiaTheme="minorHAnsi" w:hAnsi="Times New Roman"/>
          <w:color w:val="000000"/>
          <w:sz w:val="24"/>
        </w:rPr>
        <w:t>ami</w:t>
      </w:r>
      <w:r w:rsidR="00AE76DE" w:rsidRPr="00A42447">
        <w:rPr>
          <w:rFonts w:ascii="Times New Roman" w:eastAsiaTheme="minorHAnsi" w:hAnsi="Times New Roman"/>
          <w:color w:val="000000"/>
          <w:sz w:val="24"/>
        </w:rPr>
        <w:t xml:space="preserve"> związanych z </w:t>
      </w:r>
      <w:r w:rsidR="00AE76DE">
        <w:rPr>
          <w:rFonts w:ascii="Times New Roman" w:eastAsiaTheme="minorHAnsi" w:hAnsi="Times New Roman"/>
          <w:color w:val="000000"/>
          <w:sz w:val="24"/>
        </w:rPr>
        <w:t xml:space="preserve">pielęgnacją </w:t>
      </w:r>
      <w:r w:rsidR="004657B4">
        <w:rPr>
          <w:rFonts w:ascii="Times New Roman" w:eastAsiaTheme="minorHAnsi" w:hAnsi="Times New Roman"/>
          <w:color w:val="000000"/>
          <w:sz w:val="24"/>
        </w:rPr>
        <w:br/>
      </w:r>
      <w:r w:rsidR="00AE76DE">
        <w:rPr>
          <w:rFonts w:ascii="Times New Roman" w:eastAsiaTheme="minorHAnsi" w:hAnsi="Times New Roman"/>
          <w:color w:val="000000"/>
          <w:sz w:val="24"/>
        </w:rPr>
        <w:t>i utrzymaniem zieleni</w:t>
      </w:r>
      <w:r w:rsidR="00AE76DE" w:rsidRPr="00A42447">
        <w:rPr>
          <w:rFonts w:ascii="Times New Roman" w:eastAsiaTheme="minorHAnsi" w:hAnsi="Times New Roman"/>
          <w:color w:val="000000"/>
          <w:sz w:val="24"/>
        </w:rPr>
        <w:t xml:space="preserve"> na terenie miasta Dukli</w:t>
      </w:r>
      <w:r w:rsidR="00AE76DE">
        <w:rPr>
          <w:rFonts w:ascii="Times New Roman" w:eastAsia="MS Mincho" w:hAnsi="Times New Roman"/>
          <w:color w:val="000000" w:themeColor="text1"/>
          <w:sz w:val="24"/>
        </w:rPr>
        <w:t xml:space="preserve"> </w:t>
      </w:r>
      <w:r>
        <w:rPr>
          <w:rFonts w:ascii="Times New Roman" w:eastAsia="MS Mincho" w:hAnsi="Times New Roman"/>
          <w:color w:val="000000" w:themeColor="text1"/>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5"/>
        <w:gridCol w:w="4527"/>
      </w:tblGrid>
      <w:tr w:rsidR="00923458" w14:paraId="5DBCFCA9" w14:textId="77777777" w:rsidTr="00923458">
        <w:tc>
          <w:tcPr>
            <w:tcW w:w="4535" w:type="dxa"/>
            <w:tcBorders>
              <w:top w:val="single" w:sz="4" w:space="0" w:color="auto"/>
              <w:left w:val="single" w:sz="4" w:space="0" w:color="auto"/>
              <w:bottom w:val="single" w:sz="4" w:space="0" w:color="auto"/>
              <w:right w:val="single" w:sz="4" w:space="0" w:color="auto"/>
            </w:tcBorders>
            <w:hideMark/>
          </w:tcPr>
          <w:p w14:paraId="076FA508" w14:textId="420981F0" w:rsidR="00923458" w:rsidRDefault="00923458">
            <w:pPr>
              <w:tabs>
                <w:tab w:val="left" w:pos="1276"/>
              </w:tabs>
              <w:suppressAutoHyphens/>
              <w:ind w:left="993"/>
              <w:rPr>
                <w:rFonts w:ascii="Times New Roman" w:eastAsia="MS Mincho" w:hAnsi="Times New Roman"/>
                <w:b/>
                <w:color w:val="000000" w:themeColor="text1"/>
                <w:sz w:val="24"/>
              </w:rPr>
            </w:pPr>
            <w:r>
              <w:rPr>
                <w:rFonts w:ascii="Times New Roman" w:eastAsia="MS Mincho" w:hAnsi="Times New Roman"/>
                <w:b/>
                <w:color w:val="000000" w:themeColor="text1"/>
                <w:sz w:val="24"/>
              </w:rPr>
              <w:lastRenderedPageBreak/>
              <w:t xml:space="preserve">Deklarowany czas reakcji na </w:t>
            </w:r>
            <w:r w:rsidR="00DE61B8">
              <w:rPr>
                <w:rFonts w:ascii="Times New Roman" w:eastAsia="MS Mincho" w:hAnsi="Times New Roman"/>
                <w:b/>
                <w:color w:val="000000" w:themeColor="text1"/>
                <w:sz w:val="24"/>
              </w:rPr>
              <w:t>usługi awaryjne</w:t>
            </w:r>
          </w:p>
        </w:tc>
        <w:tc>
          <w:tcPr>
            <w:tcW w:w="4527" w:type="dxa"/>
            <w:tcBorders>
              <w:top w:val="single" w:sz="4" w:space="0" w:color="auto"/>
              <w:left w:val="single" w:sz="4" w:space="0" w:color="auto"/>
              <w:bottom w:val="single" w:sz="4" w:space="0" w:color="auto"/>
              <w:right w:val="single" w:sz="4" w:space="0" w:color="auto"/>
            </w:tcBorders>
            <w:hideMark/>
          </w:tcPr>
          <w:p w14:paraId="611AD728" w14:textId="77777777" w:rsidR="00923458" w:rsidRDefault="00923458">
            <w:pPr>
              <w:tabs>
                <w:tab w:val="left" w:pos="1276"/>
              </w:tabs>
              <w:suppressAutoHyphens/>
              <w:ind w:left="993"/>
              <w:rPr>
                <w:rFonts w:ascii="Times New Roman" w:eastAsia="MS Mincho" w:hAnsi="Times New Roman"/>
                <w:b/>
                <w:color w:val="000000" w:themeColor="text1"/>
                <w:sz w:val="24"/>
              </w:rPr>
            </w:pPr>
            <w:r>
              <w:rPr>
                <w:rFonts w:ascii="Times New Roman" w:eastAsia="MS Mincho" w:hAnsi="Times New Roman"/>
                <w:b/>
                <w:color w:val="000000" w:themeColor="text1"/>
                <w:sz w:val="24"/>
              </w:rPr>
              <w:t>Ilość punktów możliwa do uzyskania</w:t>
            </w:r>
          </w:p>
        </w:tc>
      </w:tr>
      <w:tr w:rsidR="00923458" w14:paraId="6D440D99" w14:textId="77777777" w:rsidTr="00923458">
        <w:tc>
          <w:tcPr>
            <w:tcW w:w="4535" w:type="dxa"/>
            <w:tcBorders>
              <w:top w:val="single" w:sz="4" w:space="0" w:color="auto"/>
              <w:left w:val="single" w:sz="4" w:space="0" w:color="auto"/>
              <w:bottom w:val="single" w:sz="4" w:space="0" w:color="auto"/>
              <w:right w:val="single" w:sz="4" w:space="0" w:color="auto"/>
            </w:tcBorders>
            <w:hideMark/>
          </w:tcPr>
          <w:p w14:paraId="3635C526" w14:textId="4713923E" w:rsidR="00923458" w:rsidRDefault="005A4DB8">
            <w:pPr>
              <w:tabs>
                <w:tab w:val="left" w:pos="1276"/>
              </w:tabs>
              <w:suppressAutoHyphens/>
              <w:ind w:left="993"/>
              <w:rPr>
                <w:rFonts w:ascii="Times New Roman" w:eastAsia="MS Mincho" w:hAnsi="Times New Roman"/>
                <w:color w:val="000000" w:themeColor="text1"/>
                <w:sz w:val="24"/>
              </w:rPr>
            </w:pPr>
            <w:bookmarkStart w:id="13" w:name="_Hlk151545570"/>
            <w:r>
              <w:rPr>
                <w:rFonts w:ascii="Times New Roman" w:eastAsia="MS Mincho" w:hAnsi="Times New Roman"/>
                <w:color w:val="000000" w:themeColor="text1"/>
                <w:sz w:val="24"/>
              </w:rPr>
              <w:t xml:space="preserve">Do </w:t>
            </w:r>
            <w:r w:rsidR="004657B4">
              <w:rPr>
                <w:rFonts w:ascii="Times New Roman" w:eastAsia="MS Mincho" w:hAnsi="Times New Roman"/>
                <w:color w:val="000000" w:themeColor="text1"/>
                <w:sz w:val="24"/>
              </w:rPr>
              <w:t>4 godz</w:t>
            </w:r>
            <w:r>
              <w:rPr>
                <w:rFonts w:ascii="Times New Roman" w:eastAsia="MS Mincho" w:hAnsi="Times New Roman"/>
                <w:color w:val="000000" w:themeColor="text1"/>
                <w:sz w:val="24"/>
              </w:rPr>
              <w:t>. od wezwania</w:t>
            </w:r>
            <w:r w:rsidR="00923458">
              <w:rPr>
                <w:rFonts w:ascii="Times New Roman" w:eastAsia="MS Mincho" w:hAnsi="Times New Roman"/>
                <w:color w:val="000000" w:themeColor="text1"/>
                <w:sz w:val="24"/>
              </w:rPr>
              <w:t xml:space="preserve"> </w:t>
            </w:r>
          </w:p>
        </w:tc>
        <w:tc>
          <w:tcPr>
            <w:tcW w:w="4527" w:type="dxa"/>
            <w:tcBorders>
              <w:top w:val="single" w:sz="4" w:space="0" w:color="auto"/>
              <w:left w:val="single" w:sz="4" w:space="0" w:color="auto"/>
              <w:bottom w:val="single" w:sz="4" w:space="0" w:color="auto"/>
              <w:right w:val="single" w:sz="4" w:space="0" w:color="auto"/>
            </w:tcBorders>
            <w:hideMark/>
          </w:tcPr>
          <w:p w14:paraId="47D90FE8" w14:textId="77777777" w:rsidR="00923458" w:rsidRDefault="00923458" w:rsidP="001D4C60">
            <w:pPr>
              <w:tabs>
                <w:tab w:val="left" w:pos="1276"/>
              </w:tabs>
              <w:suppressAutoHyphens/>
              <w:ind w:left="-112"/>
              <w:jc w:val="center"/>
              <w:rPr>
                <w:rFonts w:ascii="Times New Roman" w:eastAsia="MS Mincho" w:hAnsi="Times New Roman"/>
                <w:color w:val="000000" w:themeColor="text1"/>
                <w:sz w:val="24"/>
              </w:rPr>
            </w:pPr>
            <w:r>
              <w:rPr>
                <w:rFonts w:ascii="Times New Roman" w:eastAsia="MS Mincho" w:hAnsi="Times New Roman"/>
                <w:color w:val="000000" w:themeColor="text1"/>
                <w:sz w:val="24"/>
              </w:rPr>
              <w:t>40</w:t>
            </w:r>
          </w:p>
        </w:tc>
      </w:tr>
      <w:tr w:rsidR="00923458" w14:paraId="1B6EEF8C" w14:textId="77777777" w:rsidTr="00923458">
        <w:tc>
          <w:tcPr>
            <w:tcW w:w="4535" w:type="dxa"/>
            <w:tcBorders>
              <w:top w:val="single" w:sz="4" w:space="0" w:color="auto"/>
              <w:left w:val="single" w:sz="4" w:space="0" w:color="auto"/>
              <w:bottom w:val="single" w:sz="4" w:space="0" w:color="auto"/>
              <w:right w:val="single" w:sz="4" w:space="0" w:color="auto"/>
            </w:tcBorders>
            <w:hideMark/>
          </w:tcPr>
          <w:p w14:paraId="66CA8A03" w14:textId="59FFB85B" w:rsidR="00923458" w:rsidRDefault="005A4DB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 xml:space="preserve">Do </w:t>
            </w:r>
            <w:r w:rsidR="004657B4">
              <w:rPr>
                <w:rFonts w:ascii="Times New Roman" w:eastAsia="MS Mincho" w:hAnsi="Times New Roman"/>
                <w:color w:val="000000" w:themeColor="text1"/>
                <w:sz w:val="24"/>
              </w:rPr>
              <w:t>6 godz</w:t>
            </w:r>
            <w:r>
              <w:rPr>
                <w:rFonts w:ascii="Times New Roman" w:eastAsia="MS Mincho" w:hAnsi="Times New Roman"/>
                <w:color w:val="000000" w:themeColor="text1"/>
                <w:sz w:val="24"/>
              </w:rPr>
              <w:t>. od wezwania</w:t>
            </w:r>
          </w:p>
        </w:tc>
        <w:tc>
          <w:tcPr>
            <w:tcW w:w="4527" w:type="dxa"/>
            <w:tcBorders>
              <w:top w:val="single" w:sz="4" w:space="0" w:color="auto"/>
              <w:left w:val="single" w:sz="4" w:space="0" w:color="auto"/>
              <w:bottom w:val="single" w:sz="4" w:space="0" w:color="auto"/>
              <w:right w:val="single" w:sz="4" w:space="0" w:color="auto"/>
            </w:tcBorders>
            <w:hideMark/>
          </w:tcPr>
          <w:p w14:paraId="031D706E" w14:textId="77777777" w:rsidR="00923458" w:rsidRDefault="00923458" w:rsidP="001D4C60">
            <w:pPr>
              <w:tabs>
                <w:tab w:val="left" w:pos="1276"/>
              </w:tabs>
              <w:suppressAutoHyphens/>
              <w:ind w:left="-112"/>
              <w:jc w:val="center"/>
              <w:rPr>
                <w:rFonts w:ascii="Times New Roman" w:eastAsia="MS Mincho" w:hAnsi="Times New Roman"/>
                <w:color w:val="000000" w:themeColor="text1"/>
                <w:sz w:val="24"/>
              </w:rPr>
            </w:pPr>
            <w:r>
              <w:rPr>
                <w:rFonts w:ascii="Times New Roman" w:eastAsia="MS Mincho" w:hAnsi="Times New Roman"/>
                <w:color w:val="000000" w:themeColor="text1"/>
                <w:sz w:val="24"/>
              </w:rPr>
              <w:t>20</w:t>
            </w:r>
          </w:p>
        </w:tc>
      </w:tr>
      <w:tr w:rsidR="00923458" w14:paraId="2FC0ECAE" w14:textId="77777777" w:rsidTr="00923458">
        <w:tc>
          <w:tcPr>
            <w:tcW w:w="4535" w:type="dxa"/>
            <w:tcBorders>
              <w:top w:val="single" w:sz="4" w:space="0" w:color="auto"/>
              <w:left w:val="single" w:sz="4" w:space="0" w:color="auto"/>
              <w:bottom w:val="single" w:sz="4" w:space="0" w:color="auto"/>
              <w:right w:val="single" w:sz="4" w:space="0" w:color="auto"/>
            </w:tcBorders>
            <w:hideMark/>
          </w:tcPr>
          <w:p w14:paraId="09E8A18F" w14:textId="0830916B" w:rsidR="00923458" w:rsidRDefault="005A4DB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 xml:space="preserve">Do </w:t>
            </w:r>
            <w:r w:rsidR="004657B4">
              <w:rPr>
                <w:rFonts w:ascii="Times New Roman" w:eastAsia="MS Mincho" w:hAnsi="Times New Roman"/>
                <w:color w:val="000000" w:themeColor="text1"/>
                <w:sz w:val="24"/>
              </w:rPr>
              <w:t>8 godz</w:t>
            </w:r>
            <w:r>
              <w:rPr>
                <w:rFonts w:ascii="Times New Roman" w:eastAsia="MS Mincho" w:hAnsi="Times New Roman"/>
                <w:color w:val="000000" w:themeColor="text1"/>
                <w:sz w:val="24"/>
              </w:rPr>
              <w:t>. od wezwania</w:t>
            </w:r>
          </w:p>
        </w:tc>
        <w:tc>
          <w:tcPr>
            <w:tcW w:w="4527" w:type="dxa"/>
            <w:tcBorders>
              <w:top w:val="single" w:sz="4" w:space="0" w:color="auto"/>
              <w:left w:val="single" w:sz="4" w:space="0" w:color="auto"/>
              <w:bottom w:val="single" w:sz="4" w:space="0" w:color="auto"/>
              <w:right w:val="single" w:sz="4" w:space="0" w:color="auto"/>
            </w:tcBorders>
            <w:hideMark/>
          </w:tcPr>
          <w:p w14:paraId="3C8AB14F" w14:textId="3B084D32" w:rsidR="00923458" w:rsidRDefault="00923458" w:rsidP="001D4C60">
            <w:pPr>
              <w:tabs>
                <w:tab w:val="left" w:pos="1276"/>
              </w:tabs>
              <w:suppressAutoHyphens/>
              <w:ind w:left="-112"/>
              <w:jc w:val="center"/>
              <w:rPr>
                <w:rFonts w:ascii="Times New Roman" w:eastAsia="MS Mincho" w:hAnsi="Times New Roman"/>
                <w:color w:val="000000" w:themeColor="text1"/>
                <w:sz w:val="24"/>
              </w:rPr>
            </w:pPr>
            <w:r>
              <w:rPr>
                <w:rFonts w:ascii="Times New Roman" w:eastAsia="MS Mincho" w:hAnsi="Times New Roman"/>
                <w:color w:val="000000" w:themeColor="text1"/>
                <w:sz w:val="24"/>
              </w:rPr>
              <w:t>0</w:t>
            </w:r>
          </w:p>
        </w:tc>
      </w:tr>
      <w:bookmarkEnd w:id="13"/>
    </w:tbl>
    <w:p w14:paraId="1744A5E8" w14:textId="77777777" w:rsidR="00923458" w:rsidRDefault="00923458" w:rsidP="00923458">
      <w:pPr>
        <w:tabs>
          <w:tab w:val="left" w:pos="1276"/>
        </w:tabs>
        <w:suppressAutoHyphens/>
        <w:ind w:left="993"/>
        <w:rPr>
          <w:rFonts w:ascii="Times New Roman" w:eastAsia="MS Mincho" w:hAnsi="Times New Roman"/>
          <w:color w:val="000000" w:themeColor="text1"/>
          <w:sz w:val="24"/>
        </w:rPr>
      </w:pPr>
    </w:p>
    <w:p w14:paraId="3F9D6ED4" w14:textId="41BB55FF" w:rsidR="00923458" w:rsidRDefault="00923458" w:rsidP="00923458">
      <w:pPr>
        <w:tabs>
          <w:tab w:val="left" w:pos="1276"/>
        </w:tabs>
        <w:suppressAutoHyphens/>
        <w:ind w:left="993"/>
        <w:rPr>
          <w:rFonts w:ascii="Times New Roman" w:eastAsia="MS Mincho" w:hAnsi="Times New Roman"/>
          <w:i/>
          <w:color w:val="000000" w:themeColor="text1"/>
          <w:sz w:val="24"/>
        </w:rPr>
      </w:pPr>
      <w:r>
        <w:rPr>
          <w:rFonts w:ascii="Times New Roman" w:eastAsia="MS Mincho" w:hAnsi="Times New Roman"/>
          <w:i/>
          <w:color w:val="000000" w:themeColor="text1"/>
          <w:sz w:val="24"/>
        </w:rPr>
        <w:t xml:space="preserve">* Czas od zgłoszenia do </w:t>
      </w:r>
      <w:r w:rsidR="00FE4ABC">
        <w:rPr>
          <w:rFonts w:ascii="Times New Roman" w:eastAsia="MS Mincho" w:hAnsi="Times New Roman"/>
          <w:i/>
          <w:color w:val="000000" w:themeColor="text1"/>
          <w:sz w:val="24"/>
        </w:rPr>
        <w:t>rozpoczęcia prac powinien</w:t>
      </w:r>
      <w:r>
        <w:rPr>
          <w:rFonts w:ascii="Times New Roman" w:eastAsia="MS Mincho" w:hAnsi="Times New Roman"/>
          <w:i/>
          <w:color w:val="000000" w:themeColor="text1"/>
          <w:sz w:val="24"/>
        </w:rPr>
        <w:t xml:space="preserve"> zostać podany w </w:t>
      </w:r>
      <w:r w:rsidR="006E6EAA">
        <w:rPr>
          <w:rFonts w:ascii="Times New Roman" w:eastAsia="MS Mincho" w:hAnsi="Times New Roman"/>
          <w:i/>
          <w:color w:val="000000" w:themeColor="text1"/>
          <w:sz w:val="24"/>
        </w:rPr>
        <w:t>godz</w:t>
      </w:r>
      <w:r w:rsidR="00006A94">
        <w:rPr>
          <w:rFonts w:ascii="Times New Roman" w:eastAsia="MS Mincho" w:hAnsi="Times New Roman"/>
          <w:i/>
          <w:color w:val="000000" w:themeColor="text1"/>
          <w:sz w:val="24"/>
        </w:rPr>
        <w:t>i</w:t>
      </w:r>
      <w:r w:rsidR="006E6EAA">
        <w:rPr>
          <w:rFonts w:ascii="Times New Roman" w:eastAsia="MS Mincho" w:hAnsi="Times New Roman"/>
          <w:i/>
          <w:color w:val="000000" w:themeColor="text1"/>
          <w:sz w:val="24"/>
        </w:rPr>
        <w:t>nach</w:t>
      </w:r>
      <w:r>
        <w:rPr>
          <w:rFonts w:ascii="Times New Roman" w:eastAsia="MS Mincho" w:hAnsi="Times New Roman"/>
          <w:i/>
          <w:color w:val="000000" w:themeColor="text1"/>
          <w:sz w:val="24"/>
        </w:rPr>
        <w:t>, przy czym Wykonawca nie może zaproponować zakresu czas</w:t>
      </w:r>
      <w:r w:rsidR="00C15A7F">
        <w:rPr>
          <w:rFonts w:ascii="Times New Roman" w:eastAsia="MS Mincho" w:hAnsi="Times New Roman"/>
          <w:i/>
          <w:color w:val="000000" w:themeColor="text1"/>
          <w:sz w:val="24"/>
        </w:rPr>
        <w:t>u innego niż wskazany</w:t>
      </w:r>
      <w:r>
        <w:rPr>
          <w:rFonts w:ascii="Times New Roman" w:eastAsia="MS Mincho" w:hAnsi="Times New Roman"/>
          <w:i/>
          <w:color w:val="000000" w:themeColor="text1"/>
          <w:sz w:val="24"/>
        </w:rPr>
        <w:t xml:space="preserve"> </w:t>
      </w:r>
      <w:r w:rsidR="00006A94">
        <w:rPr>
          <w:rFonts w:ascii="Times New Roman" w:eastAsia="MS Mincho" w:hAnsi="Times New Roman"/>
          <w:i/>
          <w:color w:val="000000" w:themeColor="text1"/>
          <w:sz w:val="24"/>
        </w:rPr>
        <w:br/>
      </w:r>
      <w:r>
        <w:rPr>
          <w:rFonts w:ascii="Times New Roman" w:eastAsia="MS Mincho" w:hAnsi="Times New Roman"/>
          <w:i/>
          <w:color w:val="000000" w:themeColor="text1"/>
          <w:sz w:val="24"/>
        </w:rPr>
        <w:t>w tabeli powyżej.</w:t>
      </w:r>
    </w:p>
    <w:p w14:paraId="15B181AD" w14:textId="588E0545" w:rsidR="00923458" w:rsidRDefault="00923458" w:rsidP="0092345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 xml:space="preserve">Niepodanie przez wykonawcę w formularzu oferty czasu gotowości do pracy </w:t>
      </w:r>
      <w:r>
        <w:rPr>
          <w:rFonts w:ascii="Times New Roman" w:eastAsia="MS Mincho" w:hAnsi="Times New Roman"/>
          <w:color w:val="000000" w:themeColor="text1"/>
          <w:sz w:val="24"/>
        </w:rPr>
        <w:br/>
        <w:t xml:space="preserve">(tj. czasu od zgłoszenia </w:t>
      </w:r>
      <w:r w:rsidR="00FE4ABC">
        <w:rPr>
          <w:rFonts w:ascii="Times New Roman" w:eastAsia="MS Mincho" w:hAnsi="Times New Roman"/>
          <w:color w:val="000000" w:themeColor="text1"/>
          <w:sz w:val="24"/>
        </w:rPr>
        <w:t>d</w:t>
      </w:r>
      <w:r w:rsidR="001D4C60">
        <w:rPr>
          <w:rFonts w:ascii="Times New Roman" w:eastAsia="MS Mincho" w:hAnsi="Times New Roman"/>
          <w:color w:val="000000" w:themeColor="text1"/>
          <w:sz w:val="24"/>
        </w:rPr>
        <w:t>o podjęcia czynności usług awaryjnych</w:t>
      </w:r>
      <w:r>
        <w:rPr>
          <w:rFonts w:ascii="Times New Roman" w:eastAsia="MS Mincho" w:hAnsi="Times New Roman"/>
          <w:color w:val="000000" w:themeColor="text1"/>
          <w:sz w:val="24"/>
        </w:rPr>
        <w:t xml:space="preserve">) będzie skutkować uznaniem, że wykonawca deklaruje czas powyżej </w:t>
      </w:r>
      <w:r w:rsidR="004657B4">
        <w:rPr>
          <w:rFonts w:ascii="Times New Roman" w:eastAsia="MS Mincho" w:hAnsi="Times New Roman"/>
          <w:color w:val="000000" w:themeColor="text1"/>
          <w:sz w:val="24"/>
        </w:rPr>
        <w:t>8 godzin</w:t>
      </w:r>
      <w:r>
        <w:rPr>
          <w:rFonts w:ascii="Times New Roman" w:eastAsia="MS Mincho" w:hAnsi="Times New Roman"/>
          <w:color w:val="000000" w:themeColor="text1"/>
          <w:sz w:val="24"/>
        </w:rPr>
        <w:t xml:space="preserve"> i otrzyma 0 punktów.</w:t>
      </w:r>
    </w:p>
    <w:p w14:paraId="55C88856" w14:textId="77777777" w:rsidR="00923458" w:rsidRDefault="00923458" w:rsidP="00923458">
      <w:pPr>
        <w:tabs>
          <w:tab w:val="left" w:pos="1276"/>
        </w:tabs>
        <w:suppressAutoHyphens/>
        <w:ind w:left="993"/>
        <w:rPr>
          <w:rFonts w:ascii="Times New Roman" w:eastAsia="MS Mincho" w:hAnsi="Times New Roman"/>
          <w:color w:val="000000" w:themeColor="text1"/>
          <w:sz w:val="24"/>
        </w:rPr>
      </w:pPr>
    </w:p>
    <w:p w14:paraId="092337D1" w14:textId="77777777" w:rsidR="00923458" w:rsidRDefault="00923458" w:rsidP="0092345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b/>
          <w:color w:val="000000" w:themeColor="text1"/>
          <w:sz w:val="24"/>
        </w:rPr>
        <w:t>Końcowa ilość punktów (P)</w:t>
      </w:r>
      <w:r>
        <w:rPr>
          <w:rFonts w:ascii="Times New Roman" w:eastAsia="MS Mincho" w:hAnsi="Times New Roman"/>
          <w:color w:val="000000" w:themeColor="text1"/>
          <w:sz w:val="24"/>
        </w:rPr>
        <w:t xml:space="preserve"> dla każdej oferty będzie wyliczana wg </w:t>
      </w:r>
    </w:p>
    <w:p w14:paraId="272107F9" w14:textId="77777777" w:rsidR="00923458" w:rsidRDefault="00923458" w:rsidP="0092345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 xml:space="preserve">poniższego wzoru: </w:t>
      </w:r>
    </w:p>
    <w:p w14:paraId="393B9407" w14:textId="26FE64E8" w:rsidR="00923458" w:rsidRDefault="00923458" w:rsidP="0092345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P = C + G</w:t>
      </w:r>
      <w:r w:rsidR="005A4DB8">
        <w:rPr>
          <w:rFonts w:ascii="Times New Roman" w:eastAsia="MS Mincho" w:hAnsi="Times New Roman"/>
          <w:color w:val="000000" w:themeColor="text1"/>
          <w:sz w:val="24"/>
        </w:rPr>
        <w:t>t</w:t>
      </w:r>
    </w:p>
    <w:p w14:paraId="3DAAAFB4" w14:textId="77777777" w:rsidR="00923458" w:rsidRDefault="00923458" w:rsidP="0092345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gdzie:</w:t>
      </w:r>
    </w:p>
    <w:p w14:paraId="58235A17" w14:textId="77777777" w:rsidR="00923458" w:rsidRDefault="00923458" w:rsidP="0092345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C -cena (max. 60 pkt.)</w:t>
      </w:r>
    </w:p>
    <w:p w14:paraId="5F440C0E" w14:textId="55CDD6D7" w:rsidR="00923458" w:rsidRDefault="00923458" w:rsidP="0092345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 xml:space="preserve">Gt -czas </w:t>
      </w:r>
      <w:r w:rsidR="005A4DB8">
        <w:rPr>
          <w:rFonts w:ascii="Times New Roman" w:eastAsia="MS Mincho" w:hAnsi="Times New Roman"/>
          <w:color w:val="000000" w:themeColor="text1"/>
          <w:sz w:val="24"/>
        </w:rPr>
        <w:t>reakcji</w:t>
      </w:r>
      <w:r>
        <w:rPr>
          <w:rFonts w:ascii="Times New Roman" w:eastAsia="MS Mincho" w:hAnsi="Times New Roman"/>
          <w:color w:val="000000" w:themeColor="text1"/>
          <w:sz w:val="24"/>
        </w:rPr>
        <w:t xml:space="preserve"> (max. 40 pkt.)</w:t>
      </w:r>
    </w:p>
    <w:p w14:paraId="508F5DE9" w14:textId="77777777" w:rsidR="00923458" w:rsidRDefault="00923458" w:rsidP="0092345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W przypadku wpłynięcia tylko jednej, prawidłowej oferty Zamawiający uzna ją za najkorzystniejszą bez wyliczania dla niej wartości punktowej.</w:t>
      </w:r>
    </w:p>
    <w:p w14:paraId="271291E8" w14:textId="77777777" w:rsidR="00923458" w:rsidRDefault="00923458" w:rsidP="0092345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Punkty będą liczone z dokładnością do dwóch (2) miejsc po przecinku, stosując powszechne zasady zaokrąglania.</w:t>
      </w:r>
    </w:p>
    <w:p w14:paraId="0E743818" w14:textId="77777777" w:rsidR="00923458" w:rsidRDefault="00923458" w:rsidP="00923458">
      <w:pPr>
        <w:numPr>
          <w:ilvl w:val="1"/>
          <w:numId w:val="37"/>
        </w:numPr>
        <w:tabs>
          <w:tab w:val="left" w:pos="1276"/>
        </w:tabs>
        <w:suppressAutoHyphens/>
        <w:spacing w:line="240" w:lineRule="auto"/>
        <w:contextualSpacing/>
        <w:rPr>
          <w:rFonts w:ascii="Times New Roman" w:eastAsia="MS Mincho" w:hAnsi="Times New Roman"/>
          <w:color w:val="000000" w:themeColor="text1"/>
          <w:sz w:val="24"/>
        </w:rPr>
      </w:pPr>
      <w:r>
        <w:rPr>
          <w:rFonts w:ascii="Times New Roman" w:eastAsia="MS Mincho" w:hAnsi="Times New Roman"/>
          <w:color w:val="000000" w:themeColor="text1"/>
          <w:sz w:val="24"/>
        </w:rPr>
        <w:t>Za ofertę najkorzystniejszą uznana zostanie oferta zawierająca najkorzystniejszą sumą punktów w kryteriach I - II. Oferent maksymalnie może uzyskać 100 pkt.</w:t>
      </w:r>
    </w:p>
    <w:p w14:paraId="1B9896C9" w14:textId="77777777" w:rsidR="00923458" w:rsidRDefault="00923458" w:rsidP="00923458">
      <w:pPr>
        <w:numPr>
          <w:ilvl w:val="1"/>
          <w:numId w:val="37"/>
        </w:numPr>
        <w:tabs>
          <w:tab w:val="left" w:pos="1276"/>
        </w:tabs>
        <w:suppressAutoHyphens/>
        <w:spacing w:line="240" w:lineRule="auto"/>
        <w:contextualSpacing/>
        <w:rPr>
          <w:rFonts w:ascii="Times New Roman" w:eastAsia="MS Mincho" w:hAnsi="Times New Roman"/>
          <w:color w:val="000000" w:themeColor="text1"/>
          <w:sz w:val="24"/>
        </w:rPr>
      </w:pPr>
      <w:r>
        <w:rPr>
          <w:rFonts w:ascii="Times New Roman" w:eastAsia="MS Mincho" w:hAnsi="Times New Roman"/>
          <w:color w:val="000000" w:themeColor="text1"/>
          <w:sz w:val="24"/>
        </w:rPr>
        <w:t>Jeżeli nie będzie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 Wykonawcy, składając oferty dodatkowe, nie mogą zaoferować cen wyższych niż zaoferowane w złożonych ofertach.</w:t>
      </w:r>
    </w:p>
    <w:p w14:paraId="5A664FFA" w14:textId="77777777" w:rsidR="00AF3D9A" w:rsidRPr="00AF3D9A" w:rsidRDefault="00AF3D9A">
      <w:pPr>
        <w:numPr>
          <w:ilvl w:val="1"/>
          <w:numId w:val="37"/>
        </w:numPr>
        <w:tabs>
          <w:tab w:val="left" w:pos="1276"/>
        </w:tabs>
        <w:suppressAutoHyphens/>
        <w:spacing w:line="240" w:lineRule="auto"/>
        <w:contextualSpacing/>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Za ofertę najkorzystniejszą uznana zostanie oferta zawierająca najkorzystniejszą sumą punktów w kryteriach I - II. Oferent maksymalnie może uzyskać 100 pkt.</w:t>
      </w:r>
    </w:p>
    <w:p w14:paraId="22171AE4" w14:textId="77777777" w:rsidR="00AF3D9A" w:rsidRDefault="00AF3D9A">
      <w:pPr>
        <w:numPr>
          <w:ilvl w:val="1"/>
          <w:numId w:val="37"/>
        </w:numPr>
        <w:tabs>
          <w:tab w:val="left" w:pos="1276"/>
        </w:tabs>
        <w:suppressAutoHyphens/>
        <w:spacing w:line="240" w:lineRule="auto"/>
        <w:contextualSpacing/>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 xml:space="preserve">Jeżeli nie będzie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w:t>
      </w:r>
      <w:r w:rsidRPr="00AF3D9A">
        <w:rPr>
          <w:rFonts w:ascii="Times New Roman" w:eastAsia="MS Mincho" w:hAnsi="Times New Roman"/>
          <w:color w:val="000000" w:themeColor="text1"/>
          <w:sz w:val="24"/>
        </w:rPr>
        <w:lastRenderedPageBreak/>
        <w:t>dodatkowych. Wykonawcy, składając oferty dodatkowe, nie mogą zaoferować cen wyższych niż zaoferowane w złożonych ofertach.</w:t>
      </w:r>
    </w:p>
    <w:p w14:paraId="3A4358D6" w14:textId="77777777" w:rsidR="003B3A63" w:rsidRPr="00AF3D9A" w:rsidRDefault="003B3A63" w:rsidP="003B3A63">
      <w:pPr>
        <w:tabs>
          <w:tab w:val="left" w:pos="1276"/>
        </w:tabs>
        <w:suppressAutoHyphens/>
        <w:spacing w:line="240" w:lineRule="auto"/>
        <w:contextualSpacing/>
        <w:rPr>
          <w:rFonts w:ascii="Times New Roman" w:eastAsia="MS Mincho" w:hAnsi="Times New Roman"/>
          <w:color w:val="000000" w:themeColor="text1"/>
          <w:sz w:val="24"/>
        </w:rPr>
      </w:pPr>
    </w:p>
    <w:p w14:paraId="251DFC0A" w14:textId="66363FDD" w:rsidR="00C714DC" w:rsidRPr="006261C4" w:rsidRDefault="00C714DC">
      <w:pPr>
        <w:pStyle w:val="tytu"/>
        <w:numPr>
          <w:ilvl w:val="0"/>
          <w:numId w:val="37"/>
        </w:numPr>
      </w:pPr>
      <w:r w:rsidRPr="006261C4">
        <w:t>INFORMACJE O FORMALNOŚCIACH, JAKIE POWINNY ZOSTAĆ DOPEŁNIONE PO</w:t>
      </w:r>
      <w:r w:rsidR="00C0688F" w:rsidRPr="006261C4">
        <w:t> </w:t>
      </w:r>
      <w:r w:rsidRPr="006261C4">
        <w:t>WYBORZE OFERTY W CELU ZAWARCIA UMOWY W SPRAWIE ZAMÓWIENIA PUBLICZNEGO</w:t>
      </w:r>
    </w:p>
    <w:p w14:paraId="0701B0AA" w14:textId="478A6D87" w:rsidR="003B3A63" w:rsidRDefault="003B3A63">
      <w:pPr>
        <w:pStyle w:val="Akapitzlist"/>
        <w:numPr>
          <w:ilvl w:val="1"/>
          <w:numId w:val="39"/>
        </w:numPr>
        <w:spacing w:line="240" w:lineRule="auto"/>
        <w:rPr>
          <w:rFonts w:ascii="Times New Roman" w:hAnsi="Times New Roman"/>
          <w:sz w:val="24"/>
          <w:lang w:eastAsia="pl-PL"/>
        </w:rPr>
      </w:pPr>
      <w:r>
        <w:rPr>
          <w:rFonts w:ascii="Times New Roman" w:hAnsi="Times New Roman"/>
          <w:sz w:val="24"/>
          <w:lang w:eastAsia="pl-PL"/>
        </w:rPr>
        <w:t xml:space="preserve"> </w:t>
      </w:r>
      <w:r w:rsidR="00B30537" w:rsidRPr="003B3A63">
        <w:rPr>
          <w:rFonts w:ascii="Times New Roman" w:hAnsi="Times New Roman"/>
          <w:sz w:val="24"/>
          <w:lang w:eastAsia="pl-PL"/>
        </w:rPr>
        <w:t>Zamawiający zawrze umowę w sprawie zamówienia publicznego z Wykonawc</w:t>
      </w:r>
      <w:r w:rsidR="00427B30">
        <w:rPr>
          <w:rFonts w:ascii="Times New Roman" w:hAnsi="Times New Roman"/>
          <w:sz w:val="24"/>
          <w:lang w:eastAsia="pl-PL"/>
        </w:rPr>
        <w:t>ą</w:t>
      </w:r>
      <w:r w:rsidR="00B30537" w:rsidRPr="003B3A63">
        <w:rPr>
          <w:rFonts w:ascii="Times New Roman" w:hAnsi="Times New Roman"/>
          <w:sz w:val="24"/>
          <w:lang w:eastAsia="pl-PL"/>
        </w:rPr>
        <w:t>, który złoży najkorzystniejszą ofert</w:t>
      </w:r>
      <w:r w:rsidR="00702646" w:rsidRPr="003B3A63">
        <w:rPr>
          <w:rFonts w:ascii="Times New Roman" w:hAnsi="Times New Roman"/>
          <w:sz w:val="24"/>
          <w:lang w:eastAsia="pl-PL"/>
        </w:rPr>
        <w:t>ę</w:t>
      </w:r>
      <w:r w:rsidR="00B30537" w:rsidRPr="003B3A63">
        <w:rPr>
          <w:rFonts w:ascii="Times New Roman" w:hAnsi="Times New Roman"/>
          <w:sz w:val="24"/>
          <w:lang w:eastAsia="pl-PL"/>
        </w:rPr>
        <w:t>.</w:t>
      </w:r>
    </w:p>
    <w:p w14:paraId="7D964ABE" w14:textId="77777777" w:rsidR="003B3A63" w:rsidRDefault="003B3A63">
      <w:pPr>
        <w:pStyle w:val="Akapitzlist"/>
        <w:numPr>
          <w:ilvl w:val="1"/>
          <w:numId w:val="39"/>
        </w:numPr>
        <w:spacing w:line="240" w:lineRule="auto"/>
        <w:rPr>
          <w:rFonts w:ascii="Times New Roman" w:hAnsi="Times New Roman"/>
          <w:sz w:val="24"/>
          <w:lang w:eastAsia="pl-PL"/>
        </w:rPr>
      </w:pPr>
      <w:r w:rsidRPr="003B3A63">
        <w:rPr>
          <w:rFonts w:ascii="Times New Roman" w:hAnsi="Times New Roman"/>
          <w:sz w:val="24"/>
        </w:rPr>
        <w:t xml:space="preserve"> </w:t>
      </w:r>
      <w:r w:rsidR="00B30537" w:rsidRPr="003B3A63">
        <w:rPr>
          <w:rFonts w:ascii="Times New Roman" w:hAnsi="Times New Roman"/>
          <w:sz w:val="24"/>
        </w:rPr>
        <w:t>Zamawiający zawiera umowę w sprawie zamówienia publicznego w terminie nie krótszym niż 5 dni od dnia przesłania zawiadomienia o wyborze najkorzystniejszej oferty.</w:t>
      </w:r>
    </w:p>
    <w:p w14:paraId="6C2E8801" w14:textId="166CE406" w:rsidR="003B3A63" w:rsidRDefault="003B3A63">
      <w:pPr>
        <w:pStyle w:val="Akapitzlist"/>
        <w:numPr>
          <w:ilvl w:val="1"/>
          <w:numId w:val="39"/>
        </w:numPr>
        <w:spacing w:line="240" w:lineRule="auto"/>
        <w:rPr>
          <w:rFonts w:ascii="Times New Roman" w:hAnsi="Times New Roman"/>
          <w:sz w:val="24"/>
          <w:lang w:eastAsia="pl-PL"/>
        </w:rPr>
      </w:pPr>
      <w:r>
        <w:rPr>
          <w:rFonts w:ascii="Times New Roman" w:hAnsi="Times New Roman"/>
          <w:sz w:val="24"/>
        </w:rPr>
        <w:t xml:space="preserve"> </w:t>
      </w:r>
      <w:r w:rsidR="00B30537" w:rsidRPr="003B3A63">
        <w:rPr>
          <w:rFonts w:ascii="Times New Roman" w:hAnsi="Times New Roman"/>
          <w:sz w:val="24"/>
        </w:rPr>
        <w:t>Wykonawca, którego oferta zostanie uznana za najkorzystniejszą, będzie zobowiązany przed podpisaniem umowy do wniesienia zabezpieczenia należytego wykonania umowy.</w:t>
      </w:r>
    </w:p>
    <w:p w14:paraId="0C0AE2D1" w14:textId="7A95C565" w:rsidR="003B3A63" w:rsidRDefault="003B3A63">
      <w:pPr>
        <w:pStyle w:val="Akapitzlist"/>
        <w:numPr>
          <w:ilvl w:val="1"/>
          <w:numId w:val="39"/>
        </w:numPr>
        <w:spacing w:line="240" w:lineRule="auto"/>
        <w:rPr>
          <w:rFonts w:ascii="Times New Roman" w:hAnsi="Times New Roman"/>
          <w:sz w:val="24"/>
          <w:lang w:eastAsia="pl-PL"/>
        </w:rPr>
      </w:pPr>
      <w:r>
        <w:rPr>
          <w:rFonts w:ascii="Times New Roman" w:hAnsi="Times New Roman"/>
          <w:sz w:val="24"/>
        </w:rPr>
        <w:t xml:space="preserve"> </w:t>
      </w:r>
      <w:r w:rsidR="00B30537" w:rsidRPr="003B3A63">
        <w:rPr>
          <w:rFonts w:ascii="Times New Roman" w:hAnsi="Times New Roman"/>
          <w:sz w:val="24"/>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78AF7FB3" w14:textId="5D4D92D4" w:rsidR="003B3A63" w:rsidRPr="007A3A33" w:rsidRDefault="007A3A33" w:rsidP="007A3A33">
      <w:pPr>
        <w:pStyle w:val="Akapitzlist"/>
        <w:numPr>
          <w:ilvl w:val="1"/>
          <w:numId w:val="39"/>
        </w:numPr>
        <w:spacing w:line="240" w:lineRule="auto"/>
        <w:rPr>
          <w:rFonts w:ascii="Times New Roman" w:hAnsi="Times New Roman"/>
          <w:sz w:val="24"/>
          <w:lang w:eastAsia="pl-PL"/>
        </w:rPr>
      </w:pPr>
      <w:r>
        <w:rPr>
          <w:rFonts w:ascii="Times New Roman" w:hAnsi="Times New Roman"/>
          <w:sz w:val="24"/>
        </w:rPr>
        <w:t xml:space="preserve"> </w:t>
      </w:r>
      <w:r w:rsidR="00B30537" w:rsidRPr="007A3A33">
        <w:rPr>
          <w:rFonts w:ascii="Times New Roman" w:hAnsi="Times New Roman"/>
          <w:sz w:val="24"/>
        </w:rPr>
        <w:t>Wykonawca będzie zobowiązany do podpisania umowy w miejscu i terminie wskazanym przez Zamawiającego.</w:t>
      </w:r>
    </w:p>
    <w:p w14:paraId="6A9A3265" w14:textId="6A748ABA" w:rsidR="00F550E4" w:rsidRDefault="003B3A63">
      <w:pPr>
        <w:pStyle w:val="Akapitzlist"/>
        <w:numPr>
          <w:ilvl w:val="1"/>
          <w:numId w:val="41"/>
        </w:numPr>
        <w:spacing w:line="240" w:lineRule="auto"/>
        <w:rPr>
          <w:rFonts w:ascii="Times New Roman" w:hAnsi="Times New Roman"/>
          <w:sz w:val="24"/>
          <w:lang w:eastAsia="pl-PL"/>
        </w:rPr>
      </w:pPr>
      <w:r>
        <w:rPr>
          <w:rFonts w:ascii="Times New Roman" w:hAnsi="Times New Roman"/>
          <w:sz w:val="24"/>
        </w:rPr>
        <w:t xml:space="preserve"> </w:t>
      </w:r>
      <w:r w:rsidR="00B30537" w:rsidRPr="003B3A63">
        <w:rPr>
          <w:rFonts w:ascii="Times New Roman" w:hAnsi="Times New Roman"/>
          <w:sz w:val="24"/>
        </w:rPr>
        <w:t xml:space="preserve">Niedopełnienie powyższych formalności przez wybranego Wykonawcę będzie potraktowane przez Zamawiającego jako niemożność zawarcia umowy w sprawie zamówienia publicznego z przyczyn leżących po stronie Wykonawcy. </w:t>
      </w:r>
    </w:p>
    <w:p w14:paraId="54E51539" w14:textId="77777777" w:rsidR="003B3A63" w:rsidRDefault="003B3A63" w:rsidP="003B3A63">
      <w:pPr>
        <w:spacing w:line="240" w:lineRule="auto"/>
        <w:rPr>
          <w:rFonts w:ascii="Times New Roman" w:hAnsi="Times New Roman"/>
          <w:sz w:val="24"/>
          <w:lang w:eastAsia="pl-PL"/>
        </w:rPr>
      </w:pPr>
    </w:p>
    <w:p w14:paraId="7DE65EB9" w14:textId="77777777" w:rsidR="00731BED" w:rsidRPr="003B3A63" w:rsidRDefault="00731BED" w:rsidP="003B3A63">
      <w:pPr>
        <w:spacing w:line="240" w:lineRule="auto"/>
        <w:rPr>
          <w:rFonts w:ascii="Times New Roman" w:hAnsi="Times New Roman"/>
          <w:sz w:val="24"/>
          <w:lang w:eastAsia="pl-PL"/>
        </w:rPr>
      </w:pPr>
    </w:p>
    <w:p w14:paraId="388C2C3A" w14:textId="625EFF5E" w:rsidR="0076514B" w:rsidRPr="006261C4" w:rsidRDefault="00F41722">
      <w:pPr>
        <w:pStyle w:val="tytu"/>
        <w:numPr>
          <w:ilvl w:val="0"/>
          <w:numId w:val="37"/>
        </w:numPr>
      </w:pPr>
      <w:r w:rsidRPr="006261C4">
        <w:t xml:space="preserve">WYMAGANIA </w:t>
      </w:r>
      <w:r w:rsidR="003B3A63">
        <w:t>DOTYCZĄCE ZABEZPIECZENIA NALEŻYTEGO WYKONANIA UMOWY</w:t>
      </w:r>
    </w:p>
    <w:p w14:paraId="694E3B09" w14:textId="77777777" w:rsidR="000C0209" w:rsidRDefault="000C0209" w:rsidP="00BE1845">
      <w:pPr>
        <w:spacing w:line="240" w:lineRule="auto"/>
        <w:rPr>
          <w:rFonts w:ascii="Times New Roman" w:hAnsi="Times New Roman"/>
          <w:sz w:val="24"/>
        </w:rPr>
      </w:pPr>
    </w:p>
    <w:p w14:paraId="3CF94CD8" w14:textId="6B20EDC3" w:rsidR="00BE1845" w:rsidRDefault="000C0209" w:rsidP="00BE1845">
      <w:pPr>
        <w:spacing w:line="240" w:lineRule="auto"/>
        <w:rPr>
          <w:rFonts w:ascii="Times New Roman" w:hAnsi="Times New Roman"/>
          <w:sz w:val="24"/>
        </w:rPr>
      </w:pPr>
      <w:r>
        <w:rPr>
          <w:rFonts w:ascii="Times New Roman" w:hAnsi="Times New Roman"/>
          <w:sz w:val="24"/>
        </w:rPr>
        <w:t>Nie dotyczy</w:t>
      </w:r>
    </w:p>
    <w:p w14:paraId="204751FC" w14:textId="77777777" w:rsidR="000C0209" w:rsidRPr="00BE1845" w:rsidRDefault="000C0209" w:rsidP="00BE1845">
      <w:pPr>
        <w:spacing w:line="240" w:lineRule="auto"/>
        <w:rPr>
          <w:rFonts w:ascii="Times New Roman" w:hAnsi="Times New Roman"/>
          <w:sz w:val="24"/>
        </w:rPr>
      </w:pPr>
    </w:p>
    <w:p w14:paraId="68C703E0" w14:textId="77777777" w:rsidR="00F41722" w:rsidRPr="006261C4" w:rsidRDefault="008E30C5">
      <w:pPr>
        <w:pStyle w:val="tytu"/>
        <w:numPr>
          <w:ilvl w:val="0"/>
          <w:numId w:val="37"/>
        </w:numPr>
      </w:pPr>
      <w:r w:rsidRPr="006261C4">
        <w:t>PROJEKTOWANE POSTANOWIENIA UMOWY W SPRAWIE ZAMÓWIENIA PUBLICZNEGO, KTÓRE ZOSTANĄ WPROWADZONE DO TREŚCI TEJ UMOWY</w:t>
      </w:r>
    </w:p>
    <w:p w14:paraId="35EC86A3" w14:textId="77777777" w:rsidR="00EE3622" w:rsidRPr="00B44486" w:rsidRDefault="00EE3622">
      <w:pPr>
        <w:pStyle w:val="Akapitzlist"/>
        <w:numPr>
          <w:ilvl w:val="1"/>
          <w:numId w:val="37"/>
        </w:numPr>
        <w:tabs>
          <w:tab w:val="left" w:pos="1134"/>
        </w:tabs>
        <w:spacing w:line="240" w:lineRule="auto"/>
        <w:rPr>
          <w:rFonts w:ascii="Times New Roman" w:hAnsi="Times New Roman"/>
          <w:color w:val="000000" w:themeColor="text1"/>
          <w:sz w:val="24"/>
        </w:rPr>
      </w:pPr>
      <w:r w:rsidRPr="00B44486">
        <w:rPr>
          <w:rFonts w:ascii="Times New Roman" w:hAnsi="Times New Roman"/>
          <w:color w:val="000000" w:themeColor="text1"/>
          <w:sz w:val="24"/>
        </w:rPr>
        <w:t xml:space="preserve">Z Wykonawcą, którego oferta zostanie </w:t>
      </w:r>
      <w:r w:rsidR="00F41722" w:rsidRPr="00B44486">
        <w:rPr>
          <w:rFonts w:ascii="Times New Roman" w:hAnsi="Times New Roman"/>
          <w:color w:val="000000" w:themeColor="text1"/>
          <w:sz w:val="24"/>
        </w:rPr>
        <w:t xml:space="preserve">wybrana </w:t>
      </w:r>
      <w:r w:rsidRPr="00B44486">
        <w:rPr>
          <w:rFonts w:ascii="Times New Roman" w:hAnsi="Times New Roman"/>
          <w:color w:val="000000" w:themeColor="text1"/>
          <w:sz w:val="24"/>
        </w:rPr>
        <w:t xml:space="preserve">przez Zamawiającego </w:t>
      </w:r>
      <w:r w:rsidR="00F41722" w:rsidRPr="00B44486">
        <w:rPr>
          <w:rFonts w:ascii="Times New Roman" w:hAnsi="Times New Roman"/>
          <w:color w:val="000000" w:themeColor="text1"/>
          <w:sz w:val="24"/>
        </w:rPr>
        <w:t>jako oferta najkorzystniejsz</w:t>
      </w:r>
      <w:r w:rsidR="00C70B91" w:rsidRPr="00B44486">
        <w:rPr>
          <w:rFonts w:ascii="Times New Roman" w:hAnsi="Times New Roman"/>
          <w:color w:val="000000" w:themeColor="text1"/>
          <w:sz w:val="24"/>
        </w:rPr>
        <w:t>a</w:t>
      </w:r>
      <w:r w:rsidR="0027334D" w:rsidRPr="00B44486">
        <w:rPr>
          <w:rFonts w:ascii="Times New Roman" w:hAnsi="Times New Roman"/>
          <w:color w:val="000000" w:themeColor="text1"/>
          <w:sz w:val="24"/>
        </w:rPr>
        <w:t>,</w:t>
      </w:r>
      <w:r w:rsidRPr="00B44486">
        <w:rPr>
          <w:rFonts w:ascii="Times New Roman" w:hAnsi="Times New Roman"/>
          <w:color w:val="000000" w:themeColor="text1"/>
          <w:sz w:val="24"/>
        </w:rPr>
        <w:t xml:space="preserve"> zosta</w:t>
      </w:r>
      <w:r w:rsidR="0027334D" w:rsidRPr="00B44486">
        <w:rPr>
          <w:rFonts w:ascii="Times New Roman" w:hAnsi="Times New Roman"/>
          <w:color w:val="000000" w:themeColor="text1"/>
          <w:sz w:val="24"/>
        </w:rPr>
        <w:t>nie</w:t>
      </w:r>
      <w:r w:rsidRPr="00B44486">
        <w:rPr>
          <w:rFonts w:ascii="Times New Roman" w:hAnsi="Times New Roman"/>
          <w:color w:val="000000" w:themeColor="text1"/>
          <w:sz w:val="24"/>
        </w:rPr>
        <w:t xml:space="preserve"> podpisan</w:t>
      </w:r>
      <w:r w:rsidR="0027334D" w:rsidRPr="00B44486">
        <w:rPr>
          <w:rFonts w:ascii="Times New Roman" w:hAnsi="Times New Roman"/>
          <w:color w:val="000000" w:themeColor="text1"/>
          <w:sz w:val="24"/>
        </w:rPr>
        <w:t>a</w:t>
      </w:r>
      <w:r w:rsidRPr="00B44486">
        <w:rPr>
          <w:rFonts w:ascii="Times New Roman" w:hAnsi="Times New Roman"/>
          <w:color w:val="000000" w:themeColor="text1"/>
          <w:sz w:val="24"/>
        </w:rPr>
        <w:t xml:space="preserve"> umow</w:t>
      </w:r>
      <w:r w:rsidR="0027334D" w:rsidRPr="00B44486">
        <w:rPr>
          <w:rFonts w:ascii="Times New Roman" w:hAnsi="Times New Roman"/>
          <w:color w:val="000000" w:themeColor="text1"/>
          <w:sz w:val="24"/>
        </w:rPr>
        <w:t>a</w:t>
      </w:r>
      <w:r w:rsidRPr="00B44486">
        <w:rPr>
          <w:rFonts w:ascii="Times New Roman" w:hAnsi="Times New Roman"/>
          <w:color w:val="000000" w:themeColor="text1"/>
          <w:sz w:val="24"/>
        </w:rPr>
        <w:t xml:space="preserve"> w miejscu i terminie wyznaczonym przez Zamawiającego.</w:t>
      </w:r>
    </w:p>
    <w:p w14:paraId="4325731C" w14:textId="3A69CC16" w:rsidR="00A01067" w:rsidRPr="00A01067" w:rsidRDefault="007D08C1" w:rsidP="00A01067">
      <w:pPr>
        <w:pStyle w:val="tytu"/>
        <w:numPr>
          <w:ilvl w:val="1"/>
          <w:numId w:val="37"/>
        </w:numPr>
      </w:pPr>
      <w:r>
        <w:t xml:space="preserve"> </w:t>
      </w:r>
      <w:r w:rsidR="008E30C5" w:rsidRPr="006261C4">
        <w:t>Istotne postanowienia umowy</w:t>
      </w:r>
      <w:r w:rsidR="001C69C8" w:rsidRPr="006261C4">
        <w:t xml:space="preserve"> stanowi </w:t>
      </w:r>
      <w:r w:rsidR="00F80ACF" w:rsidRPr="006261C4">
        <w:t>Załącznik Nr 5 do S</w:t>
      </w:r>
      <w:r w:rsidR="001C69C8" w:rsidRPr="006261C4">
        <w:t>WZ.</w:t>
      </w:r>
    </w:p>
    <w:p w14:paraId="213DE73A" w14:textId="2F28D221" w:rsidR="00F34554" w:rsidRPr="00F34554" w:rsidRDefault="00A01067" w:rsidP="00A01067">
      <w:pPr>
        <w:pStyle w:val="Bezodstpw"/>
        <w:ind w:left="420"/>
        <w:jc w:val="both"/>
        <w:rPr>
          <w:rFonts w:ascii="Times New Roman" w:hAnsi="Times New Roman"/>
          <w:sz w:val="24"/>
          <w:lang w:bidi="en-US"/>
        </w:rPr>
      </w:pPr>
      <w:r>
        <w:rPr>
          <w:rFonts w:ascii="Times New Roman" w:hAnsi="Times New Roman"/>
          <w:sz w:val="24"/>
          <w:lang w:bidi="en-US"/>
        </w:rPr>
        <w:t>17.3</w:t>
      </w:r>
      <w:r w:rsidR="00F34554" w:rsidRPr="00F34554">
        <w:rPr>
          <w:rFonts w:ascii="Times New Roman" w:hAnsi="Times New Roman"/>
          <w:sz w:val="24"/>
          <w:lang w:bidi="en-US"/>
        </w:rPr>
        <w:t xml:space="preserve"> Wykonawca jest zobowiązany w terminie 7 dni od wystąpienia zmian do pisemnego zawiadomienia Zamawiającego o zmianie danych zawartych w umowie: </w:t>
      </w:r>
    </w:p>
    <w:p w14:paraId="5EDC626D" w14:textId="77777777" w:rsidR="00F34554" w:rsidRPr="00F34554" w:rsidRDefault="00F34554" w:rsidP="00F34554">
      <w:pPr>
        <w:pStyle w:val="Bezodstpw"/>
        <w:ind w:left="1189" w:firstLine="229"/>
        <w:jc w:val="both"/>
        <w:rPr>
          <w:rFonts w:ascii="Times New Roman" w:hAnsi="Times New Roman"/>
          <w:sz w:val="24"/>
          <w:lang w:bidi="en-US"/>
        </w:rPr>
      </w:pPr>
      <w:r w:rsidRPr="00F34554">
        <w:rPr>
          <w:rFonts w:ascii="Times New Roman" w:hAnsi="Times New Roman"/>
          <w:sz w:val="24"/>
          <w:lang w:bidi="en-US"/>
        </w:rPr>
        <w:t xml:space="preserve">1) zmianie siedziby lub nazwy firmy Wykonawcy, </w:t>
      </w:r>
    </w:p>
    <w:p w14:paraId="47B8DEF1" w14:textId="77777777" w:rsidR="00F34554" w:rsidRPr="00F34554" w:rsidRDefault="00F34554" w:rsidP="00F34554">
      <w:pPr>
        <w:pStyle w:val="Bezodstpw"/>
        <w:ind w:left="960" w:firstLine="458"/>
        <w:jc w:val="both"/>
        <w:rPr>
          <w:rFonts w:ascii="Times New Roman" w:hAnsi="Times New Roman"/>
          <w:sz w:val="24"/>
          <w:lang w:bidi="en-US"/>
        </w:rPr>
      </w:pPr>
      <w:r w:rsidRPr="00F34554">
        <w:rPr>
          <w:rFonts w:ascii="Times New Roman" w:hAnsi="Times New Roman"/>
          <w:sz w:val="24"/>
          <w:lang w:bidi="en-US"/>
        </w:rPr>
        <w:t xml:space="preserve">2) zmianie osób reprezentujących Wykonawcę, </w:t>
      </w:r>
    </w:p>
    <w:p w14:paraId="1A4D9A3F" w14:textId="77777777" w:rsidR="00F34554" w:rsidRPr="00F34554" w:rsidRDefault="00F34554" w:rsidP="00F34554">
      <w:pPr>
        <w:pStyle w:val="Bezodstpw"/>
        <w:ind w:left="731" w:firstLine="687"/>
        <w:jc w:val="both"/>
        <w:rPr>
          <w:rFonts w:ascii="Times New Roman" w:hAnsi="Times New Roman"/>
          <w:sz w:val="24"/>
          <w:lang w:bidi="en-US"/>
        </w:rPr>
      </w:pPr>
      <w:r w:rsidRPr="00F34554">
        <w:rPr>
          <w:rFonts w:ascii="Times New Roman" w:hAnsi="Times New Roman"/>
          <w:sz w:val="24"/>
          <w:lang w:bidi="en-US"/>
        </w:rPr>
        <w:t xml:space="preserve">3) ogłoszeniu upadłości Wykonawcy, </w:t>
      </w:r>
    </w:p>
    <w:p w14:paraId="2E231C6F" w14:textId="77777777" w:rsidR="00F34554" w:rsidRPr="00F34554" w:rsidRDefault="00F34554" w:rsidP="00F34554">
      <w:pPr>
        <w:pStyle w:val="Bezodstpw"/>
        <w:ind w:left="1189" w:firstLine="229"/>
        <w:jc w:val="both"/>
        <w:rPr>
          <w:rFonts w:ascii="Times New Roman" w:hAnsi="Times New Roman"/>
          <w:sz w:val="24"/>
          <w:lang w:bidi="en-US"/>
        </w:rPr>
      </w:pPr>
      <w:r w:rsidRPr="00F34554">
        <w:rPr>
          <w:rFonts w:ascii="Times New Roman" w:hAnsi="Times New Roman"/>
          <w:sz w:val="24"/>
          <w:lang w:bidi="en-US"/>
        </w:rPr>
        <w:t xml:space="preserve">4) likwidacji firmy Wykonawcy. </w:t>
      </w:r>
    </w:p>
    <w:p w14:paraId="5B8E4609" w14:textId="34BBC70C" w:rsidR="00F34554" w:rsidRPr="00F34554" w:rsidRDefault="00A01067" w:rsidP="00A01067">
      <w:pPr>
        <w:pStyle w:val="Bezodstpw"/>
        <w:ind w:left="420"/>
        <w:jc w:val="both"/>
        <w:rPr>
          <w:rFonts w:ascii="Times New Roman" w:hAnsi="Times New Roman"/>
          <w:sz w:val="24"/>
          <w:lang w:bidi="en-US"/>
        </w:rPr>
      </w:pPr>
      <w:r>
        <w:rPr>
          <w:rFonts w:ascii="Times New Roman" w:hAnsi="Times New Roman"/>
          <w:sz w:val="24"/>
          <w:lang w:bidi="en-US"/>
        </w:rPr>
        <w:t>17.4</w:t>
      </w:r>
      <w:r w:rsidR="00F34554" w:rsidRPr="00F34554">
        <w:rPr>
          <w:rFonts w:ascii="Times New Roman" w:hAnsi="Times New Roman"/>
          <w:sz w:val="24"/>
          <w:lang w:bidi="en-US"/>
        </w:rPr>
        <w:t xml:space="preserve"> Wszelką korespondencję wysyłaną przez Zamawiającego zgodnie z posiadanymi przez Zamawiającego danymi Strony podanymi na wstępie niniejszej umowy lub zmienionymi po powiadomieniu Zamawiającego przez Wykonawcę, uznaje się za doręczoną, po wysłaniu przesyłką poleconą w placówce operatora wyznaczonego lub dostarczeniu na ten adres.  </w:t>
      </w:r>
    </w:p>
    <w:p w14:paraId="63A3CA78" w14:textId="7C21B3D6" w:rsidR="00F34554" w:rsidRDefault="00F34554" w:rsidP="00F34554">
      <w:pPr>
        <w:pStyle w:val="Bezodstpw"/>
        <w:ind w:left="851"/>
        <w:jc w:val="both"/>
        <w:rPr>
          <w:rFonts w:ascii="Times New Roman" w:eastAsia="SimSun" w:hAnsi="Times New Roman"/>
          <w:kern w:val="3"/>
          <w:sz w:val="24"/>
          <w:lang w:bidi="en-US"/>
        </w:rPr>
      </w:pPr>
    </w:p>
    <w:p w14:paraId="36DE5CEF" w14:textId="77276AD9" w:rsidR="00066ADB" w:rsidRPr="006261C4" w:rsidRDefault="00066ADB" w:rsidP="00A01067">
      <w:pPr>
        <w:pStyle w:val="Akapitzlist"/>
        <w:numPr>
          <w:ilvl w:val="0"/>
          <w:numId w:val="37"/>
        </w:numPr>
        <w:overflowPunct w:val="0"/>
        <w:autoSpaceDE w:val="0"/>
        <w:autoSpaceDN w:val="0"/>
        <w:adjustRightInd w:val="0"/>
        <w:spacing w:line="240" w:lineRule="auto"/>
        <w:textAlignment w:val="baseline"/>
      </w:pPr>
      <w:r w:rsidRPr="00A01067">
        <w:rPr>
          <w:rFonts w:ascii="Times New Roman" w:hAnsi="Times New Roman"/>
          <w:b/>
          <w:sz w:val="24"/>
        </w:rPr>
        <w:lastRenderedPageBreak/>
        <w:t>POUCZENIE O ŚRODKACH OCHRONY PRAWNEJ PRZYSŁUGUJĄCYCH WYKONAWCY W TOKU POSTĘPOWANIA O UDZIELENIE ZAMÓWIENIA</w:t>
      </w:r>
      <w:r w:rsidRPr="006261C4">
        <w:t>.</w:t>
      </w:r>
    </w:p>
    <w:p w14:paraId="0BA00775" w14:textId="2C460A91" w:rsidR="00066ADB" w:rsidRPr="00CB3163" w:rsidRDefault="00BE1845" w:rsidP="00F8044C">
      <w:pPr>
        <w:spacing w:line="240" w:lineRule="auto"/>
        <w:ind w:left="960" w:hanging="393"/>
        <w:rPr>
          <w:rFonts w:ascii="Times New Roman" w:hAnsi="Times New Roman"/>
          <w:sz w:val="24"/>
        </w:rPr>
      </w:pPr>
      <w:r>
        <w:rPr>
          <w:rFonts w:ascii="Times New Roman" w:eastAsiaTheme="minorHAnsi" w:hAnsi="Times New Roman"/>
          <w:sz w:val="24"/>
        </w:rPr>
        <w:t>18.1</w:t>
      </w:r>
      <w:r w:rsidR="00CB3163">
        <w:rPr>
          <w:rFonts w:ascii="Times New Roman" w:eastAsiaTheme="minorHAnsi" w:hAnsi="Times New Roman"/>
          <w:sz w:val="24"/>
        </w:rPr>
        <w:t>.</w:t>
      </w:r>
      <w:r>
        <w:rPr>
          <w:rFonts w:ascii="Times New Roman" w:eastAsiaTheme="minorHAnsi" w:hAnsi="Times New Roman"/>
          <w:sz w:val="24"/>
        </w:rPr>
        <w:t xml:space="preserve"> </w:t>
      </w:r>
      <w:r w:rsidR="00066ADB" w:rsidRPr="00CB3163">
        <w:rPr>
          <w:rFonts w:ascii="Times New Roman" w:eastAsiaTheme="minorHAnsi" w:hAnsi="Times New Roman"/>
          <w:sz w:val="24"/>
        </w:rPr>
        <w:t>Środki ochrony prawnej (Odwołanie, Skarga do Sądu) w niniejszym postępowaniu przysługują wykonawcom, a także innym podmiotom, jeżeli mają lub miały interes w uzyskaniu niniejszego zamówienia lub poniosły lub mogą ponieść szkodę w wyniku naruszenia przez zamawiającego przepisów ustawy Prawo zamówień publicznych. Wobec ogłoszenia o zamówieniu oraz dokumentów zamówienia środki ochrony prawnej przysługują również organizacjom wpisanym na listę organizacji uprawnionych do wnoszenia środków ochrony prawnej prowadzoną przez Prezesa Urzędu Zamówień Publicznych.</w:t>
      </w:r>
    </w:p>
    <w:p w14:paraId="154AC3B0" w14:textId="611CE064" w:rsidR="00066ADB" w:rsidRPr="00CB3163" w:rsidRDefault="00BE1845" w:rsidP="00F8044C">
      <w:pPr>
        <w:spacing w:line="240" w:lineRule="auto"/>
        <w:ind w:left="960" w:hanging="393"/>
        <w:rPr>
          <w:rFonts w:ascii="Times New Roman" w:hAnsi="Times New Roman"/>
          <w:sz w:val="24"/>
        </w:rPr>
      </w:pPr>
      <w:r>
        <w:rPr>
          <w:rFonts w:ascii="Times New Roman" w:eastAsiaTheme="minorHAnsi" w:hAnsi="Times New Roman"/>
          <w:sz w:val="24"/>
        </w:rPr>
        <w:t xml:space="preserve">18.2. </w:t>
      </w:r>
      <w:r w:rsidR="00066ADB" w:rsidRPr="00CB3163">
        <w:rPr>
          <w:rFonts w:ascii="Times New Roman" w:eastAsiaTheme="minorHAnsi" w:hAnsi="Times New Roman"/>
          <w:sz w:val="24"/>
        </w:rPr>
        <w:t>Odwołanie przysługuje od:</w:t>
      </w:r>
    </w:p>
    <w:p w14:paraId="7041E28B" w14:textId="77777777" w:rsidR="007250BE" w:rsidRPr="006261C4" w:rsidRDefault="00066ADB">
      <w:pPr>
        <w:pStyle w:val="Akapitzlist"/>
        <w:numPr>
          <w:ilvl w:val="0"/>
          <w:numId w:val="15"/>
        </w:numPr>
        <w:spacing w:line="240" w:lineRule="auto"/>
        <w:rPr>
          <w:rFonts w:ascii="Times New Roman" w:hAnsi="Times New Roman"/>
          <w:sz w:val="24"/>
        </w:rPr>
      </w:pPr>
      <w:r w:rsidRPr="006261C4">
        <w:rPr>
          <w:rFonts w:ascii="Times New Roman" w:eastAsiaTheme="minorHAnsi" w:hAnsi="Times New Roman"/>
          <w:sz w:val="24"/>
        </w:rPr>
        <w:t xml:space="preserve">niezgodnej z przepisami ustawy czynności zamawiającego, podjętej </w:t>
      </w:r>
      <w:r w:rsidR="005F3D4E">
        <w:rPr>
          <w:rFonts w:ascii="Times New Roman" w:eastAsiaTheme="minorHAnsi" w:hAnsi="Times New Roman"/>
          <w:sz w:val="24"/>
        </w:rPr>
        <w:t xml:space="preserve">                          </w:t>
      </w:r>
      <w:r w:rsidRPr="006261C4">
        <w:rPr>
          <w:rFonts w:ascii="Times New Roman" w:eastAsiaTheme="minorHAnsi" w:hAnsi="Times New Roman"/>
          <w:sz w:val="24"/>
        </w:rPr>
        <w:t>w postępowaniu o udzielenie zamówienia, w tym na projektowane postanowienie umowy;</w:t>
      </w:r>
    </w:p>
    <w:p w14:paraId="2A9CE3C3" w14:textId="77777777" w:rsidR="007250BE" w:rsidRPr="006261C4" w:rsidRDefault="00066ADB">
      <w:pPr>
        <w:pStyle w:val="Akapitzlist"/>
        <w:numPr>
          <w:ilvl w:val="0"/>
          <w:numId w:val="15"/>
        </w:numPr>
        <w:spacing w:line="240" w:lineRule="auto"/>
        <w:rPr>
          <w:rFonts w:ascii="Times New Roman" w:hAnsi="Times New Roman"/>
          <w:sz w:val="24"/>
        </w:rPr>
      </w:pPr>
      <w:r w:rsidRPr="006261C4">
        <w:rPr>
          <w:rFonts w:ascii="Times New Roman" w:eastAsiaTheme="minorHAnsi" w:hAnsi="Times New Roman"/>
          <w:sz w:val="24"/>
        </w:rPr>
        <w:t xml:space="preserve"> zaniechanie czynności w postępowaniu o udzielenie zamówienia do której zamawiający był obowiązany na podstawie ustawy;</w:t>
      </w:r>
    </w:p>
    <w:p w14:paraId="5FDA6DA7" w14:textId="77777777" w:rsidR="00066ADB" w:rsidRPr="006261C4" w:rsidRDefault="00066ADB">
      <w:pPr>
        <w:pStyle w:val="Akapitzlist"/>
        <w:numPr>
          <w:ilvl w:val="0"/>
          <w:numId w:val="15"/>
        </w:numPr>
        <w:spacing w:line="240" w:lineRule="auto"/>
        <w:rPr>
          <w:rFonts w:ascii="Times New Roman" w:hAnsi="Times New Roman"/>
          <w:sz w:val="24"/>
        </w:rPr>
      </w:pPr>
      <w:r w:rsidRPr="006261C4">
        <w:rPr>
          <w:rFonts w:ascii="Times New Roman" w:eastAsiaTheme="minorHAnsi" w:hAnsi="Times New Roman"/>
          <w:sz w:val="24"/>
        </w:rPr>
        <w:t xml:space="preserve"> zaniechanie przeprowadzenia postępowania o udzielenie zamówienia mimo że zamawiający był do tego obowiązany.</w:t>
      </w:r>
    </w:p>
    <w:p w14:paraId="59AD9A40" w14:textId="4745E903" w:rsidR="00066ADB" w:rsidRPr="00CB3163" w:rsidRDefault="00BE1845" w:rsidP="00F8044C">
      <w:pPr>
        <w:spacing w:line="240" w:lineRule="auto"/>
        <w:ind w:left="960" w:hanging="251"/>
        <w:rPr>
          <w:rFonts w:ascii="Times New Roman" w:hAnsi="Times New Roman"/>
          <w:sz w:val="24"/>
        </w:rPr>
      </w:pPr>
      <w:r>
        <w:rPr>
          <w:rFonts w:ascii="Times New Roman" w:eastAsiaTheme="minorHAnsi" w:hAnsi="Times New Roman"/>
          <w:sz w:val="24"/>
        </w:rPr>
        <w:t>18</w:t>
      </w:r>
      <w:r w:rsidR="00CB3163">
        <w:rPr>
          <w:rFonts w:ascii="Times New Roman" w:eastAsiaTheme="minorHAnsi" w:hAnsi="Times New Roman"/>
          <w:sz w:val="24"/>
        </w:rPr>
        <w:t>.3.</w:t>
      </w:r>
      <w:r w:rsidR="00066ADB" w:rsidRPr="00CB3163">
        <w:rPr>
          <w:rFonts w:ascii="Times New Roman" w:eastAsiaTheme="minorHAnsi" w:hAnsi="Times New Roman"/>
          <w:sz w:val="24"/>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74036961" w14:textId="4DAB45AC" w:rsidR="00066ADB" w:rsidRPr="00CB3163" w:rsidRDefault="00BE1845" w:rsidP="00F8044C">
      <w:pPr>
        <w:spacing w:line="240" w:lineRule="auto"/>
        <w:ind w:left="960" w:hanging="251"/>
        <w:rPr>
          <w:rFonts w:ascii="Times New Roman" w:hAnsi="Times New Roman"/>
          <w:sz w:val="24"/>
        </w:rPr>
      </w:pPr>
      <w:r>
        <w:rPr>
          <w:rFonts w:ascii="Times New Roman" w:eastAsiaTheme="minorHAnsi" w:hAnsi="Times New Roman"/>
          <w:sz w:val="24"/>
        </w:rPr>
        <w:t>18</w:t>
      </w:r>
      <w:r w:rsidR="00CB3163">
        <w:rPr>
          <w:rFonts w:ascii="Times New Roman" w:eastAsiaTheme="minorHAnsi" w:hAnsi="Times New Roman"/>
          <w:sz w:val="24"/>
        </w:rPr>
        <w:t>.4.</w:t>
      </w:r>
      <w:r w:rsidR="00066ADB" w:rsidRPr="00CB3163">
        <w:rPr>
          <w:rFonts w:ascii="Times New Roman" w:eastAsiaTheme="minorHAnsi" w:hAnsi="Times New Roman"/>
          <w:sz w:val="24"/>
        </w:rPr>
        <w:t>Odwołanie wnosi się do Prezesa Krajowej Izby Odwoławczej. Kopię odwołania Odwołujący przekazuje zamawiającemu przed upływem terminu do wniesienia odwołania w taki sposób, aby mógł on zapoznać się z jego treścią przed upływem tego terminu.</w:t>
      </w:r>
    </w:p>
    <w:p w14:paraId="41EEB02A" w14:textId="74ABBD02" w:rsidR="00066ADB" w:rsidRPr="00CB3163" w:rsidRDefault="00BE1845">
      <w:pPr>
        <w:pStyle w:val="Akapitzlist"/>
        <w:numPr>
          <w:ilvl w:val="1"/>
          <w:numId w:val="44"/>
        </w:numPr>
        <w:spacing w:line="240" w:lineRule="auto"/>
        <w:ind w:left="1134"/>
        <w:rPr>
          <w:rFonts w:ascii="Times New Roman" w:hAnsi="Times New Roman"/>
          <w:sz w:val="24"/>
        </w:rPr>
      </w:pPr>
      <w:r>
        <w:rPr>
          <w:rFonts w:ascii="Times New Roman" w:eastAsiaTheme="minorHAnsi" w:hAnsi="Times New Roman"/>
          <w:sz w:val="24"/>
        </w:rPr>
        <w:t xml:space="preserve">. </w:t>
      </w:r>
      <w:r w:rsidR="00066ADB" w:rsidRPr="00CB3163">
        <w:rPr>
          <w:rFonts w:ascii="Times New Roman" w:eastAsiaTheme="minorHAnsi" w:hAnsi="Times New Roman"/>
          <w:sz w:val="24"/>
        </w:rPr>
        <w:t>Odwołanie wnosi się w terminie:</w:t>
      </w:r>
    </w:p>
    <w:p w14:paraId="7CE913E5" w14:textId="77777777" w:rsidR="00066ADB" w:rsidRPr="006261C4" w:rsidRDefault="00066ADB">
      <w:pPr>
        <w:pStyle w:val="Akapitzlist"/>
        <w:numPr>
          <w:ilvl w:val="0"/>
          <w:numId w:val="16"/>
        </w:numPr>
        <w:spacing w:line="240" w:lineRule="auto"/>
        <w:rPr>
          <w:rFonts w:ascii="Times New Roman" w:hAnsi="Times New Roman"/>
          <w:sz w:val="24"/>
        </w:rPr>
      </w:pPr>
      <w:r w:rsidRPr="006261C4">
        <w:rPr>
          <w:rFonts w:ascii="Times New Roman" w:eastAsiaTheme="minorHAnsi" w:hAnsi="Times New Roman"/>
          <w:sz w:val="24"/>
        </w:rPr>
        <w:t>5 dni od dnia przesłania informacji o czynności zamawiającego stanowiącej podstawę jego wniesienia, jeżeli zostało ono przesłane przy użyciu środków komunikacji elektronicznej, lub</w:t>
      </w:r>
    </w:p>
    <w:p w14:paraId="14AD33D3" w14:textId="77777777" w:rsidR="00066ADB" w:rsidRPr="006261C4" w:rsidRDefault="00066ADB">
      <w:pPr>
        <w:pStyle w:val="Akapitzlist"/>
        <w:numPr>
          <w:ilvl w:val="0"/>
          <w:numId w:val="16"/>
        </w:numPr>
        <w:spacing w:line="240" w:lineRule="auto"/>
        <w:rPr>
          <w:rFonts w:ascii="Times New Roman" w:hAnsi="Times New Roman"/>
          <w:sz w:val="24"/>
        </w:rPr>
      </w:pPr>
      <w:r w:rsidRPr="006261C4">
        <w:rPr>
          <w:rFonts w:ascii="Times New Roman" w:eastAsiaTheme="minorHAnsi" w:hAnsi="Times New Roman"/>
          <w:sz w:val="24"/>
        </w:rPr>
        <w:t>10 dni od dnia przesłania informacji o czynności zamawiającego stanowiącej podstawę jego wniesienia, jeżeli zostało ono przesłane w inny sposób niż określono w ppkt. 1).</w:t>
      </w:r>
    </w:p>
    <w:p w14:paraId="53A9F467" w14:textId="6E64B4DD" w:rsidR="00066ADB" w:rsidRPr="00BE1845" w:rsidRDefault="00066ADB" w:rsidP="00A01067">
      <w:pPr>
        <w:pStyle w:val="Akapitzlist"/>
        <w:numPr>
          <w:ilvl w:val="1"/>
          <w:numId w:val="37"/>
        </w:numPr>
        <w:spacing w:line="240" w:lineRule="auto"/>
        <w:ind w:left="1134"/>
        <w:rPr>
          <w:rFonts w:ascii="Times New Roman" w:hAnsi="Times New Roman"/>
          <w:sz w:val="24"/>
        </w:rPr>
      </w:pPr>
      <w:r w:rsidRPr="00BE1845">
        <w:rPr>
          <w:rFonts w:ascii="Times New Roman" w:eastAsiaTheme="minorHAnsi" w:hAnsi="Times New Roman"/>
          <w:sz w:val="24"/>
        </w:rPr>
        <w:t>Odwołanie wobec treści ogłoszenia o zamówieniu lub wobec treści dokumentów zamówienia  wnosi się w terminie 5 dni od dnia zamieszczenia ogłoszenia w Biuletynie Zamówień Publicznych lub specyfikacji istotnych warunków zamówienia na stronie internetowej Zamawiającego.</w:t>
      </w:r>
    </w:p>
    <w:p w14:paraId="3A11E996" w14:textId="2E189FE8" w:rsidR="00066ADB" w:rsidRPr="006261C4" w:rsidRDefault="00066ADB" w:rsidP="00A01067">
      <w:pPr>
        <w:pStyle w:val="Akapitzlist"/>
        <w:numPr>
          <w:ilvl w:val="1"/>
          <w:numId w:val="37"/>
        </w:numPr>
        <w:spacing w:line="240" w:lineRule="auto"/>
        <w:ind w:left="851"/>
        <w:rPr>
          <w:rFonts w:ascii="Times New Roman" w:hAnsi="Times New Roman"/>
          <w:sz w:val="24"/>
        </w:rPr>
      </w:pPr>
      <w:r w:rsidRPr="006261C4">
        <w:rPr>
          <w:rFonts w:ascii="Times New Roman" w:eastAsiaTheme="minorHAnsi" w:hAnsi="Times New Roman"/>
          <w:sz w:val="24"/>
        </w:rPr>
        <w:t xml:space="preserve">Odwołanie wobec czynności </w:t>
      </w:r>
      <w:r w:rsidR="00904BFB" w:rsidRPr="006261C4">
        <w:rPr>
          <w:rFonts w:ascii="Times New Roman" w:eastAsiaTheme="minorHAnsi" w:hAnsi="Times New Roman"/>
          <w:sz w:val="24"/>
        </w:rPr>
        <w:t xml:space="preserve">innych niż określone w pkt. </w:t>
      </w:r>
      <w:r w:rsidR="00B367DE">
        <w:rPr>
          <w:rFonts w:ascii="Times New Roman" w:eastAsiaTheme="minorHAnsi" w:hAnsi="Times New Roman"/>
          <w:sz w:val="24"/>
        </w:rPr>
        <w:t>18</w:t>
      </w:r>
      <w:r w:rsidR="00904BFB" w:rsidRPr="006261C4">
        <w:rPr>
          <w:rFonts w:ascii="Times New Roman" w:eastAsiaTheme="minorHAnsi" w:hAnsi="Times New Roman"/>
          <w:sz w:val="24"/>
        </w:rPr>
        <w:t xml:space="preserve">.6. </w:t>
      </w:r>
      <w:r w:rsidRPr="006261C4">
        <w:rPr>
          <w:rFonts w:ascii="Times New Roman" w:eastAsiaTheme="minorHAnsi" w:hAnsi="Times New Roman"/>
          <w:sz w:val="24"/>
        </w:rPr>
        <w:t xml:space="preserve"> wnosi się w terminie 5 dni od dnia, w którym powzięto lub przy zachowaniu należytej staranności można było powziąć wiadomość o okolicznościach stanowiących podstawę jego wniesienia.</w:t>
      </w:r>
    </w:p>
    <w:p w14:paraId="5C3AF4FC" w14:textId="77777777" w:rsidR="00066ADB" w:rsidRPr="006261C4" w:rsidRDefault="00066ADB" w:rsidP="00A01067">
      <w:pPr>
        <w:pStyle w:val="Akapitzlist"/>
        <w:numPr>
          <w:ilvl w:val="1"/>
          <w:numId w:val="37"/>
        </w:numPr>
        <w:spacing w:line="240" w:lineRule="auto"/>
        <w:rPr>
          <w:rFonts w:ascii="Times New Roman" w:hAnsi="Times New Roman"/>
          <w:sz w:val="24"/>
        </w:rPr>
      </w:pPr>
      <w:r w:rsidRPr="006261C4">
        <w:rPr>
          <w:rFonts w:ascii="Times New Roman" w:eastAsiaTheme="minorHAnsi" w:hAnsi="Times New Roman"/>
          <w:sz w:val="24"/>
        </w:rPr>
        <w:t>Jeżeli zamawiający mimo takiego obowiązku nie przesłał wykonawcy zawiadomienia o wyborze oferty najkorzystniejszej odwołanie wnosi się nie później niż w terminie:</w:t>
      </w:r>
    </w:p>
    <w:p w14:paraId="5CD54B0D" w14:textId="77777777" w:rsidR="00066ADB" w:rsidRPr="006261C4" w:rsidRDefault="00066ADB">
      <w:pPr>
        <w:pStyle w:val="Akapitzlist"/>
        <w:numPr>
          <w:ilvl w:val="0"/>
          <w:numId w:val="17"/>
        </w:numPr>
        <w:spacing w:line="240" w:lineRule="auto"/>
        <w:rPr>
          <w:rFonts w:ascii="Times New Roman" w:hAnsi="Times New Roman"/>
          <w:sz w:val="24"/>
        </w:rPr>
      </w:pPr>
      <w:r w:rsidRPr="006261C4">
        <w:rPr>
          <w:rFonts w:ascii="Times New Roman" w:eastAsiaTheme="minorHAnsi" w:hAnsi="Times New Roman"/>
          <w:sz w:val="24"/>
        </w:rPr>
        <w:t>15 dni od dnia zamieszczenia w Biuletynie Zamówień Publicznych ogłoszenia o udzieleniu zamówienia.</w:t>
      </w:r>
    </w:p>
    <w:p w14:paraId="7DAD13F3" w14:textId="77777777" w:rsidR="00066ADB" w:rsidRPr="006261C4" w:rsidRDefault="00066ADB">
      <w:pPr>
        <w:pStyle w:val="Akapitzlist"/>
        <w:numPr>
          <w:ilvl w:val="0"/>
          <w:numId w:val="17"/>
        </w:numPr>
        <w:spacing w:line="240" w:lineRule="auto"/>
        <w:rPr>
          <w:rFonts w:ascii="Times New Roman" w:hAnsi="Times New Roman"/>
          <w:sz w:val="24"/>
        </w:rPr>
      </w:pPr>
      <w:r w:rsidRPr="006261C4">
        <w:rPr>
          <w:rFonts w:ascii="Times New Roman" w:eastAsiaTheme="minorHAnsi" w:hAnsi="Times New Roman"/>
          <w:sz w:val="24"/>
        </w:rPr>
        <w:t xml:space="preserve">1 miesiąca od dnia zawarcia umowy, jeżeli zamawiający nie zamieścił </w:t>
      </w:r>
      <w:r w:rsidR="005F3D4E">
        <w:rPr>
          <w:rFonts w:ascii="Times New Roman" w:eastAsiaTheme="minorHAnsi" w:hAnsi="Times New Roman"/>
          <w:sz w:val="24"/>
        </w:rPr>
        <w:t xml:space="preserve">                           </w:t>
      </w:r>
      <w:r w:rsidRPr="006261C4">
        <w:rPr>
          <w:rFonts w:ascii="Times New Roman" w:eastAsiaTheme="minorHAnsi" w:hAnsi="Times New Roman"/>
          <w:sz w:val="24"/>
        </w:rPr>
        <w:t>w Biuletynie Zamówień Publicznych ogłoszenia o udzieleniu zamówienia.</w:t>
      </w:r>
    </w:p>
    <w:p w14:paraId="73E3567F" w14:textId="77777777" w:rsidR="00066ADB" w:rsidRPr="006261C4" w:rsidRDefault="00066ADB" w:rsidP="00A01067">
      <w:pPr>
        <w:pStyle w:val="Akapitzlist"/>
        <w:numPr>
          <w:ilvl w:val="1"/>
          <w:numId w:val="37"/>
        </w:numPr>
        <w:spacing w:line="240" w:lineRule="auto"/>
        <w:rPr>
          <w:rFonts w:ascii="Times New Roman" w:hAnsi="Times New Roman"/>
          <w:sz w:val="24"/>
        </w:rPr>
      </w:pPr>
      <w:r w:rsidRPr="006261C4">
        <w:rPr>
          <w:rFonts w:ascii="Times New Roman" w:eastAsiaTheme="minorHAnsi" w:hAnsi="Times New Roman"/>
          <w:sz w:val="24"/>
        </w:rPr>
        <w:t xml:space="preserve">Odwołanie wnosi się do Prezesa Krajowej Izby Odwoławczej w formie pisemnej albo w formie elektronicznej albo w postaci elektronicznej, z tym że odwołanie i przystąpienie do postępowania odwoławczego, wniesione w postaci elektronicznej, wymagają opatrzenia podpisem zaufanym. Pisma w formie pisemnej wnosi się za </w:t>
      </w:r>
      <w:r w:rsidRPr="006261C4">
        <w:rPr>
          <w:rFonts w:ascii="Times New Roman" w:eastAsiaTheme="minorHAnsi" w:hAnsi="Times New Roman"/>
          <w:sz w:val="24"/>
        </w:rPr>
        <w:lastRenderedPageBreak/>
        <w:t>pośrednictwem operatora pocztowego, w rozumieniu ustawy z Prawo pocztowe, osobiście, za pośrednictwem posłańca, a pisma w postaci elektronicznej wnosi się przy użyciu środków komunikacji elektronicznej.</w:t>
      </w:r>
    </w:p>
    <w:p w14:paraId="737A44D6" w14:textId="77777777" w:rsidR="00066ADB" w:rsidRPr="00F34554" w:rsidRDefault="00066ADB" w:rsidP="00A01067">
      <w:pPr>
        <w:pStyle w:val="Akapitzlist"/>
        <w:numPr>
          <w:ilvl w:val="1"/>
          <w:numId w:val="37"/>
        </w:numPr>
        <w:spacing w:line="240" w:lineRule="auto"/>
        <w:rPr>
          <w:rFonts w:ascii="Times New Roman" w:hAnsi="Times New Roman"/>
          <w:sz w:val="24"/>
        </w:rPr>
      </w:pPr>
      <w:r w:rsidRPr="006261C4">
        <w:rPr>
          <w:rFonts w:ascii="Times New Roman" w:eastAsiaTheme="minorHAnsi" w:hAnsi="Times New Roman"/>
          <w:sz w:val="24"/>
        </w:rPr>
        <w:t xml:space="preserve">Pozostałe informacje dotyczące środków ochrony prawnej znajdują się w Dziale IX </w:t>
      </w:r>
      <w:r w:rsidR="008E4C1B" w:rsidRPr="006261C4">
        <w:rPr>
          <w:rFonts w:ascii="Times New Roman" w:eastAsiaTheme="minorHAnsi" w:hAnsi="Times New Roman"/>
          <w:sz w:val="24"/>
        </w:rPr>
        <w:t xml:space="preserve">„Środki ochrony prawnej” (od art. 505 do art. 590) </w:t>
      </w:r>
      <w:r w:rsidRPr="006261C4">
        <w:rPr>
          <w:rFonts w:ascii="Times New Roman" w:eastAsiaTheme="minorHAnsi" w:hAnsi="Times New Roman"/>
          <w:sz w:val="24"/>
        </w:rPr>
        <w:t>Prawa za</w:t>
      </w:r>
      <w:r w:rsidR="008E4C1B" w:rsidRPr="006261C4">
        <w:rPr>
          <w:rFonts w:ascii="Times New Roman" w:eastAsiaTheme="minorHAnsi" w:hAnsi="Times New Roman"/>
          <w:sz w:val="24"/>
        </w:rPr>
        <w:t>mówień publicznych.</w:t>
      </w:r>
    </w:p>
    <w:p w14:paraId="49C1580B" w14:textId="77777777" w:rsidR="00F34554" w:rsidRPr="006261C4" w:rsidRDefault="00F34554" w:rsidP="00F34554">
      <w:pPr>
        <w:pStyle w:val="Akapitzlist"/>
        <w:spacing w:line="240" w:lineRule="auto"/>
        <w:ind w:left="1440"/>
        <w:rPr>
          <w:rFonts w:ascii="Times New Roman" w:hAnsi="Times New Roman"/>
          <w:sz w:val="24"/>
        </w:rPr>
      </w:pPr>
    </w:p>
    <w:p w14:paraId="34AFCBF1" w14:textId="77777777" w:rsidR="0064548F" w:rsidRPr="006261C4" w:rsidRDefault="0038490D" w:rsidP="00A01067">
      <w:pPr>
        <w:pStyle w:val="tytu"/>
        <w:numPr>
          <w:ilvl w:val="0"/>
          <w:numId w:val="37"/>
        </w:numPr>
      </w:pPr>
      <w:r w:rsidRPr="006261C4">
        <w:t>KLAUZULA INFORMACYJNA DOTYCZĄCA PRZETWARZANIA DANYCH OSOBOWYCH</w:t>
      </w:r>
    </w:p>
    <w:p w14:paraId="572F9C50" w14:textId="77777777" w:rsidR="00CF441E" w:rsidRPr="006261C4" w:rsidRDefault="00C43B03" w:rsidP="004825ED">
      <w:pPr>
        <w:spacing w:line="240" w:lineRule="auto"/>
        <w:ind w:left="567"/>
        <w:rPr>
          <w:rFonts w:ascii="Times New Roman" w:hAnsi="Times New Roman"/>
          <w:color w:val="000000" w:themeColor="text1"/>
          <w:sz w:val="24"/>
        </w:rPr>
      </w:pPr>
      <w:r w:rsidRPr="006261C4">
        <w:rPr>
          <w:rFonts w:ascii="Times New Roman" w:hAnsi="Times New Roman"/>
          <w:color w:val="000000" w:themeColor="text1"/>
          <w:sz w:val="24"/>
        </w:rPr>
        <w:t>Zgodnie z art. 13 ust. 1 i 2 R</w:t>
      </w:r>
      <w:r w:rsidR="00877C25" w:rsidRPr="006261C4">
        <w:rPr>
          <w:rFonts w:ascii="Times New Roman" w:hAnsi="Times New Roman"/>
          <w:color w:val="000000" w:themeColor="text1"/>
          <w:sz w:val="24"/>
        </w:rPr>
        <w:t>ozporządzenia Parlamentu Europejskiego i Rady (UE) 2016/679 z</w:t>
      </w:r>
      <w:r w:rsidR="00475233"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dnia 27 kwietnia 2016 r. w sprawie ochrony osób fizycznych w związku 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przetwarzaniem danych osobowych i w sprawie swobodnego przepływu takich danych oraz uchylenia dyrektywy 95146/WE (ogólne rozporządzenie o ochronie danych) (Dz.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Urz. UE L 119 z 04.05.2016, str. 1), dalej „RODO", informuję, że:</w:t>
      </w:r>
    </w:p>
    <w:p w14:paraId="588C9901" w14:textId="494CCB96" w:rsidR="004562D7" w:rsidRPr="00CB3163" w:rsidRDefault="00BE1845" w:rsidP="00CB3163">
      <w:pPr>
        <w:tabs>
          <w:tab w:val="left" w:pos="1134"/>
        </w:tabs>
        <w:spacing w:line="240" w:lineRule="auto"/>
        <w:ind w:left="960"/>
        <w:rPr>
          <w:rFonts w:ascii="Times New Roman" w:hAnsi="Times New Roman"/>
          <w:color w:val="000000" w:themeColor="text1"/>
          <w:sz w:val="24"/>
        </w:rPr>
      </w:pPr>
      <w:r>
        <w:rPr>
          <w:rFonts w:ascii="Times New Roman" w:hAnsi="Times New Roman"/>
          <w:sz w:val="24"/>
        </w:rPr>
        <w:t>19</w:t>
      </w:r>
      <w:r w:rsidR="00CB3163">
        <w:rPr>
          <w:rFonts w:ascii="Times New Roman" w:hAnsi="Times New Roman"/>
          <w:sz w:val="24"/>
        </w:rPr>
        <w:t>.1.</w:t>
      </w:r>
      <w:r w:rsidR="003A2C7E" w:rsidRPr="00CB3163">
        <w:rPr>
          <w:rFonts w:ascii="Times New Roman" w:hAnsi="Times New Roman"/>
          <w:sz w:val="24"/>
        </w:rPr>
        <w:t xml:space="preserve">Administratorem Pani/Pana danych osobowych </w:t>
      </w:r>
      <w:r w:rsidR="00B34544" w:rsidRPr="00CB3163">
        <w:rPr>
          <w:rFonts w:ascii="Times New Roman" w:hAnsi="Times New Roman"/>
          <w:sz w:val="24"/>
        </w:rPr>
        <w:t xml:space="preserve">przetwarzanych na potrzeby niniejszego postępowania </w:t>
      </w:r>
      <w:r w:rsidR="00FD45BC" w:rsidRPr="00CB3163">
        <w:rPr>
          <w:rFonts w:ascii="Times New Roman" w:hAnsi="Times New Roman"/>
          <w:sz w:val="24"/>
        </w:rPr>
        <w:t xml:space="preserve">jest: Gmina </w:t>
      </w:r>
      <w:r w:rsidR="004825ED" w:rsidRPr="00CB3163">
        <w:rPr>
          <w:rFonts w:ascii="Times New Roman" w:hAnsi="Times New Roman"/>
          <w:sz w:val="24"/>
        </w:rPr>
        <w:t>Dukla</w:t>
      </w:r>
      <w:r w:rsidR="00720BEE" w:rsidRPr="00CB3163">
        <w:rPr>
          <w:rFonts w:ascii="Times New Roman" w:hAnsi="Times New Roman"/>
          <w:sz w:val="24"/>
        </w:rPr>
        <w:t>.</w:t>
      </w:r>
    </w:p>
    <w:p w14:paraId="24D6A371" w14:textId="17EA8F45" w:rsidR="00E367EF" w:rsidRPr="006261C4" w:rsidRDefault="00BE1845">
      <w:pPr>
        <w:pStyle w:val="tytu"/>
        <w:numPr>
          <w:ilvl w:val="1"/>
          <w:numId w:val="45"/>
        </w:numPr>
      </w:pPr>
      <w:r>
        <w:t xml:space="preserve"> </w:t>
      </w:r>
      <w:r w:rsidR="003A2C7E" w:rsidRPr="006261C4">
        <w:t>Jeśli ma Pani/Pan pytania dotyczące sposobu i zakresu przetwarzania Pani/Pana danych oso</w:t>
      </w:r>
      <w:r w:rsidR="003475DB" w:rsidRPr="006261C4">
        <w:t xml:space="preserve">bowych, </w:t>
      </w:r>
      <w:r w:rsidR="003A2C7E" w:rsidRPr="006261C4">
        <w:t xml:space="preserve">a także przysługujących Pani/Panu uprawnień, może się Pani/Pan skontaktować się z Inspektorem Ochrony Danych Osobowych w Urzędzie </w:t>
      </w:r>
      <w:r w:rsidR="001C38DF">
        <w:t>Miejskim w Dukli</w:t>
      </w:r>
      <w:r w:rsidR="009B620F" w:rsidRPr="006261C4">
        <w:t>:</w:t>
      </w:r>
      <w:r w:rsidR="0089497C" w:rsidRPr="006261C4">
        <w:t xml:space="preserve"> </w:t>
      </w:r>
      <w:r w:rsidR="003A2C7E" w:rsidRPr="006261C4">
        <w:t xml:space="preserve">za pomocą </w:t>
      </w:r>
      <w:r w:rsidR="00EA6E0A" w:rsidRPr="006261C4">
        <w:t>poczty elektronicznej pod adresem</w:t>
      </w:r>
      <w:r w:rsidR="009B620F" w:rsidRPr="006261C4">
        <w:t xml:space="preserve">: </w:t>
      </w:r>
      <w:hyperlink r:id="rId12" w:history="1">
        <w:r w:rsidR="006B3EC3" w:rsidRPr="004B7BAF">
          <w:rPr>
            <w:rStyle w:val="Hipercze"/>
          </w:rPr>
          <w:t>iod@dukla.pl</w:t>
        </w:r>
      </w:hyperlink>
      <w:r w:rsidR="001C38DF">
        <w:rPr>
          <w:rStyle w:val="Hipercze"/>
        </w:rPr>
        <w:t>.</w:t>
      </w:r>
    </w:p>
    <w:p w14:paraId="5948E4FD" w14:textId="4752E33B" w:rsidR="00252797" w:rsidRPr="00A01067" w:rsidRDefault="00C43B03" w:rsidP="00A01067">
      <w:pPr>
        <w:pStyle w:val="Akapitzlist"/>
        <w:numPr>
          <w:ilvl w:val="1"/>
          <w:numId w:val="45"/>
        </w:numPr>
        <w:tabs>
          <w:tab w:val="left" w:pos="993"/>
        </w:tabs>
        <w:spacing w:line="240" w:lineRule="auto"/>
        <w:rPr>
          <w:rFonts w:ascii="Times New Roman" w:hAnsi="Times New Roman"/>
          <w:color w:val="000000" w:themeColor="text1"/>
          <w:sz w:val="24"/>
        </w:rPr>
      </w:pPr>
      <w:r w:rsidRPr="00BE1845">
        <w:rPr>
          <w:rFonts w:ascii="Times New Roman" w:hAnsi="Times New Roman"/>
          <w:color w:val="000000" w:themeColor="text1"/>
          <w:sz w:val="24"/>
        </w:rPr>
        <w:t>Pani/Pana dane osobowe przetwarzane będą na podstawie art. 6 ust. 1 lit. c RODO w</w:t>
      </w:r>
      <w:r w:rsidR="00ED43F1" w:rsidRPr="00BE1845">
        <w:rPr>
          <w:rFonts w:ascii="Times New Roman" w:hAnsi="Times New Roman"/>
          <w:color w:val="000000" w:themeColor="text1"/>
          <w:sz w:val="24"/>
        </w:rPr>
        <w:t> </w:t>
      </w:r>
      <w:r w:rsidRPr="00BE1845">
        <w:rPr>
          <w:rFonts w:ascii="Times New Roman" w:hAnsi="Times New Roman"/>
          <w:color w:val="000000" w:themeColor="text1"/>
          <w:sz w:val="24"/>
        </w:rPr>
        <w:t xml:space="preserve">celu związanym z postępowaniem o udzielenie zamówienia publicznego prowadzonym </w:t>
      </w:r>
      <w:r w:rsidR="005F3D4E" w:rsidRPr="00BE1845">
        <w:rPr>
          <w:rFonts w:ascii="Times New Roman" w:hAnsi="Times New Roman"/>
          <w:color w:val="000000" w:themeColor="text1"/>
          <w:sz w:val="24"/>
        </w:rPr>
        <w:t xml:space="preserve"> </w:t>
      </w:r>
      <w:r w:rsidRPr="00BE1845">
        <w:rPr>
          <w:rFonts w:ascii="Times New Roman" w:hAnsi="Times New Roman"/>
          <w:color w:val="000000" w:themeColor="text1"/>
          <w:sz w:val="24"/>
        </w:rPr>
        <w:t>w t</w:t>
      </w:r>
      <w:r w:rsidR="00F56407" w:rsidRPr="00BE1845">
        <w:rPr>
          <w:rFonts w:ascii="Times New Roman" w:hAnsi="Times New Roman"/>
          <w:color w:val="000000" w:themeColor="text1"/>
          <w:sz w:val="24"/>
        </w:rPr>
        <w:t>rybie podstawowym</w:t>
      </w:r>
      <w:r w:rsidRPr="00BE1845">
        <w:rPr>
          <w:rFonts w:ascii="Times New Roman" w:hAnsi="Times New Roman"/>
          <w:color w:val="000000" w:themeColor="text1"/>
          <w:sz w:val="24"/>
        </w:rPr>
        <w:t xml:space="preserve"> na</w:t>
      </w:r>
      <w:r w:rsidR="001D0D19" w:rsidRPr="00BE1845">
        <w:rPr>
          <w:rFonts w:ascii="Times New Roman" w:hAnsi="Times New Roman"/>
          <w:color w:val="000000" w:themeColor="text1"/>
          <w:sz w:val="24"/>
        </w:rPr>
        <w:t>:</w:t>
      </w:r>
      <w:r w:rsidR="00A01067" w:rsidRPr="00A01067">
        <w:rPr>
          <w:rFonts w:ascii="Times New Roman" w:hAnsi="Times New Roman"/>
          <w:b/>
          <w:bCs/>
          <w:color w:val="000000" w:themeColor="text1"/>
          <w:sz w:val="24"/>
        </w:rPr>
        <w:t xml:space="preserve"> </w:t>
      </w:r>
      <w:r w:rsidR="006F4E94" w:rsidRPr="008175C6">
        <w:rPr>
          <w:rFonts w:ascii="Times New Roman" w:hAnsi="Times New Roman"/>
          <w:b/>
          <w:bCs/>
          <w:sz w:val="24"/>
        </w:rPr>
        <w:t xml:space="preserve">Pielęgnacja </w:t>
      </w:r>
      <w:r w:rsidR="00006A94">
        <w:rPr>
          <w:rFonts w:ascii="Times New Roman" w:hAnsi="Times New Roman"/>
          <w:b/>
          <w:bCs/>
          <w:sz w:val="24"/>
        </w:rPr>
        <w:br/>
      </w:r>
      <w:r w:rsidR="006F4E94" w:rsidRPr="008175C6">
        <w:rPr>
          <w:rFonts w:ascii="Times New Roman" w:hAnsi="Times New Roman"/>
          <w:b/>
          <w:bCs/>
          <w:sz w:val="24"/>
        </w:rPr>
        <w:t>i utrzymanie zieleni na terenie miasta Dukla w 2025 roku</w:t>
      </w:r>
      <w:r w:rsidR="006F4E94">
        <w:rPr>
          <w:rFonts w:ascii="Times New Roman" w:hAnsi="Times New Roman"/>
          <w:b/>
          <w:bCs/>
          <w:sz w:val="24"/>
        </w:rPr>
        <w:t>.</w:t>
      </w:r>
    </w:p>
    <w:p w14:paraId="5C85ADED" w14:textId="29C8C22B" w:rsidR="0084660E" w:rsidRPr="00252797" w:rsidRDefault="00491B09">
      <w:pPr>
        <w:pStyle w:val="Akapitzlist"/>
        <w:numPr>
          <w:ilvl w:val="1"/>
          <w:numId w:val="45"/>
        </w:numPr>
        <w:tabs>
          <w:tab w:val="left" w:pos="993"/>
        </w:tabs>
        <w:spacing w:line="240" w:lineRule="auto"/>
        <w:rPr>
          <w:rFonts w:ascii="Times New Roman" w:hAnsi="Times New Roman"/>
          <w:sz w:val="24"/>
        </w:rPr>
      </w:pPr>
      <w:r w:rsidRPr="00252797">
        <w:rPr>
          <w:rFonts w:ascii="Times New Roman" w:hAnsi="Times New Roman"/>
          <w:sz w:val="24"/>
        </w:rPr>
        <w:t xml:space="preserve">Odbiorcami Pani/Pana danych osobowych będą osoby lub podmioty, którym </w:t>
      </w:r>
      <w:r w:rsidR="0084660E" w:rsidRPr="00252797">
        <w:rPr>
          <w:rFonts w:ascii="Times New Roman" w:hAnsi="Times New Roman"/>
          <w:sz w:val="24"/>
        </w:rPr>
        <w:t>udostępniona zostanie dokumentacja postępowania w oparciu o art. 18 oraz art. 74 ust. 1 ustawy z dnia 11 września 2019 r. – Prawo zamówień publicznych</w:t>
      </w:r>
      <w:r w:rsidR="003F5E4A" w:rsidRPr="00252797">
        <w:rPr>
          <w:rFonts w:ascii="Times New Roman" w:hAnsi="Times New Roman"/>
          <w:sz w:val="24"/>
        </w:rPr>
        <w:t xml:space="preserve">               </w:t>
      </w:r>
      <w:r w:rsidR="0084660E" w:rsidRPr="00252797">
        <w:rPr>
          <w:rFonts w:ascii="Times New Roman" w:hAnsi="Times New Roman"/>
          <w:sz w:val="24"/>
        </w:rPr>
        <w:t xml:space="preserve"> (Dz. U.z </w:t>
      </w:r>
      <w:r w:rsidR="004657B4">
        <w:rPr>
          <w:rFonts w:ascii="Times New Roman" w:hAnsi="Times New Roman"/>
          <w:sz w:val="24"/>
        </w:rPr>
        <w:t>2024</w:t>
      </w:r>
      <w:r w:rsidR="0084660E" w:rsidRPr="00252797">
        <w:rPr>
          <w:rFonts w:ascii="Times New Roman" w:hAnsi="Times New Roman"/>
          <w:sz w:val="24"/>
        </w:rPr>
        <w:t xml:space="preserve"> r., poz. </w:t>
      </w:r>
      <w:r w:rsidR="004657B4">
        <w:rPr>
          <w:rFonts w:ascii="Times New Roman" w:hAnsi="Times New Roman"/>
          <w:sz w:val="24"/>
        </w:rPr>
        <w:t>1320</w:t>
      </w:r>
      <w:r w:rsidR="0084660E" w:rsidRPr="00252797">
        <w:rPr>
          <w:rFonts w:ascii="Times New Roman" w:hAnsi="Times New Roman"/>
          <w:sz w:val="24"/>
        </w:rPr>
        <w:t>),</w:t>
      </w:r>
    </w:p>
    <w:p w14:paraId="0F6E4C25" w14:textId="77777777" w:rsidR="00491B09" w:rsidRPr="006261C4" w:rsidRDefault="00491B09">
      <w:pPr>
        <w:pStyle w:val="tytu"/>
        <w:numPr>
          <w:ilvl w:val="1"/>
          <w:numId w:val="45"/>
        </w:numPr>
      </w:pPr>
      <w:r w:rsidRPr="006261C4">
        <w:t xml:space="preserve">Pani/Pana dane osobowe będą przechowywane, zgodnie z art. 97 ust. 1 ustawy Pzp, przez okres 4 lat od dnia zakończenia postępowania </w:t>
      </w:r>
      <w:r w:rsidR="00772D1D">
        <w:t xml:space="preserve">                                  </w:t>
      </w:r>
      <w:r w:rsidRPr="006261C4">
        <w:t>o udzielenie zamówienia, a jeżeli czas trwania umowy przekracza 4 lata, okres przechowywania obejmuje cały czas trwania umowy.</w:t>
      </w:r>
    </w:p>
    <w:p w14:paraId="156BE243" w14:textId="77777777" w:rsidR="007651B8" w:rsidRPr="006261C4" w:rsidRDefault="007651B8">
      <w:pPr>
        <w:pStyle w:val="tytu"/>
        <w:numPr>
          <w:ilvl w:val="1"/>
          <w:numId w:val="45"/>
        </w:numPr>
      </w:pPr>
      <w:r w:rsidRPr="006261C4">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66D3EE5E" w14:textId="77777777" w:rsidR="007651B8" w:rsidRDefault="007651B8">
      <w:pPr>
        <w:pStyle w:val="tytu"/>
        <w:numPr>
          <w:ilvl w:val="1"/>
          <w:numId w:val="45"/>
        </w:numPr>
      </w:pPr>
      <w:r w:rsidRPr="006261C4">
        <w:t>W odniesieniu do Pani/Pana danych osobowych decyzje nie będą podejmowane w sposób zautomatyzowany, stosownie do art. 22 RODO.</w:t>
      </w:r>
    </w:p>
    <w:p w14:paraId="6B6C77AB" w14:textId="77777777" w:rsidR="007651B8" w:rsidRPr="006261C4" w:rsidRDefault="007651B8">
      <w:pPr>
        <w:pStyle w:val="tytu"/>
        <w:numPr>
          <w:ilvl w:val="1"/>
          <w:numId w:val="45"/>
        </w:numPr>
      </w:pPr>
      <w:r w:rsidRPr="006261C4">
        <w:t>Posiada Pani/Pan:</w:t>
      </w:r>
    </w:p>
    <w:p w14:paraId="3B37CE10"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15 RODO prawo dostępu do danych osobowych Pani/Pana dotyczących.</w:t>
      </w:r>
    </w:p>
    <w:p w14:paraId="66E907DD"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16 RODO prawo do sprostowania Pani/Pana danych osobowych </w:t>
      </w:r>
      <w:r w:rsidRPr="006261C4">
        <w:rPr>
          <w:rFonts w:ascii="Times New Roman" w:hAnsi="Times New Roman"/>
          <w:i/>
          <w:color w:val="000000" w:themeColor="text1"/>
          <w:sz w:val="24"/>
        </w:rPr>
        <w:t xml:space="preserve">(skorzystanie z prawa do sprostowania nie może skutkować zmianą wyniku postępowania o udzielenie zamówienia publicznego ani zmianą postanowień umowy w zakresie niezgodnym z ustawą Pzp oraz nie może </w:t>
      </w:r>
      <w:r w:rsidR="00D1323D" w:rsidRPr="006261C4">
        <w:rPr>
          <w:rFonts w:ascii="Times New Roman" w:hAnsi="Times New Roman"/>
          <w:i/>
          <w:color w:val="000000" w:themeColor="text1"/>
          <w:sz w:val="24"/>
        </w:rPr>
        <w:t>naruszać integralności</w:t>
      </w:r>
      <w:r w:rsidRPr="006261C4">
        <w:rPr>
          <w:rFonts w:ascii="Times New Roman" w:hAnsi="Times New Roman"/>
          <w:i/>
          <w:color w:val="000000" w:themeColor="text1"/>
          <w:sz w:val="24"/>
        </w:rPr>
        <w:t xml:space="preserve"> protokołu oraz jego załączników).</w:t>
      </w:r>
    </w:p>
    <w:p w14:paraId="14DF9124"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18 RODO prawo żądania od Administratora ograniczenia przetwarzania danych osobowych z zastrzeżeniem przypadków, o których mowa w art. 18 ust. 2 RODO </w:t>
      </w:r>
      <w:r w:rsidRPr="006261C4">
        <w:rPr>
          <w:rFonts w:ascii="Times New Roman" w:hAnsi="Times New Roman"/>
          <w:i/>
          <w:color w:val="000000" w:themeColor="text1"/>
          <w:sz w:val="24"/>
        </w:rPr>
        <w:t xml:space="preserve">(prawo do ograniczenia przetwarzania nie ma </w:t>
      </w:r>
      <w:r w:rsidRPr="006261C4">
        <w:rPr>
          <w:rFonts w:ascii="Times New Roman" w:hAnsi="Times New Roman"/>
          <w:i/>
          <w:color w:val="000000" w:themeColor="text1"/>
          <w:sz w:val="24"/>
        </w:rPr>
        <w:lastRenderedPageBreak/>
        <w:t>zastosowania w odniesieniu do przechowywania, w celu ustalenia, dochodzenia lub obrony roszczeń lub w celu ochrony praw innej osoby fizycznej lub prawnej, lub z uwagi na ważne względy interesu publicznego Unii Europejskiej lub państwa członkowskiego).</w:t>
      </w:r>
    </w:p>
    <w:p w14:paraId="5FCFBC1C"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Prawo do wniesienia skargi do Prezesa Urzędu Ochrony Danych Osobowych, gdy uzna Pani/Pan, że przetwarzanie danych osobowych Pani/Pana dotyczących narusza przepisy RODO.</w:t>
      </w:r>
    </w:p>
    <w:p w14:paraId="3F707A8E" w14:textId="77777777" w:rsidR="0038490D" w:rsidRPr="006261C4" w:rsidRDefault="006D42BE">
      <w:pPr>
        <w:pStyle w:val="tytu"/>
        <w:numPr>
          <w:ilvl w:val="1"/>
          <w:numId w:val="45"/>
        </w:numPr>
      </w:pPr>
      <w:r w:rsidRPr="006261C4">
        <w:t>Nie przysługuje Pani/Panu:</w:t>
      </w:r>
    </w:p>
    <w:p w14:paraId="591A6124" w14:textId="77777777"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W związku z art. 17 ust. 3 lit. b, d lub e RODO prawo do usunięcia danych osobowych.</w:t>
      </w:r>
    </w:p>
    <w:p w14:paraId="640D8DD3" w14:textId="77777777" w:rsidR="006D42BE" w:rsidRPr="006261C4" w:rsidRDefault="006D42BE" w:rsidP="00155C9D">
      <w:pPr>
        <w:pStyle w:val="Akapitzlist"/>
        <w:numPr>
          <w:ilvl w:val="0"/>
          <w:numId w:val="5"/>
        </w:numPr>
        <w:tabs>
          <w:tab w:val="left" w:pos="1560"/>
        </w:tabs>
        <w:spacing w:line="240" w:lineRule="auto"/>
        <w:ind w:left="1560" w:hanging="426"/>
        <w:jc w:val="left"/>
        <w:rPr>
          <w:rFonts w:ascii="Times New Roman" w:hAnsi="Times New Roman"/>
          <w:color w:val="000000" w:themeColor="text1"/>
          <w:sz w:val="24"/>
        </w:rPr>
      </w:pPr>
      <w:r w:rsidRPr="006261C4">
        <w:rPr>
          <w:rFonts w:ascii="Times New Roman" w:hAnsi="Times New Roman"/>
          <w:color w:val="000000" w:themeColor="text1"/>
          <w:sz w:val="24"/>
        </w:rPr>
        <w:t>Prawo do przenoszenia danych osobowych, o którym mowa w art. 20 RODO.</w:t>
      </w:r>
    </w:p>
    <w:p w14:paraId="7706B922" w14:textId="77777777"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21 RODO prawo sprzeciwu, wobec</w:t>
      </w:r>
      <w:r w:rsidRPr="006261C4">
        <w:rPr>
          <w:rFonts w:ascii="Times New Roman" w:hAnsi="Times New Roman"/>
          <w:color w:val="000000" w:themeColor="text1"/>
          <w:sz w:val="24"/>
          <w:vertAlign w:val="superscript"/>
        </w:rPr>
        <w:t>,</w:t>
      </w:r>
      <w:r w:rsidRPr="006261C4">
        <w:rPr>
          <w:rFonts w:ascii="Times New Roman" w:hAnsi="Times New Roman"/>
          <w:color w:val="000000" w:themeColor="text1"/>
          <w:sz w:val="24"/>
        </w:rPr>
        <w:t xml:space="preserve"> przetwarzania danych osobowych, gdyż podstawą prawną przetwarzania Pani/Pana danych osobowych jest art. 6 ust. 1 lit. c RODO.</w:t>
      </w:r>
    </w:p>
    <w:p w14:paraId="57F93341" w14:textId="77777777" w:rsidR="007E2262" w:rsidRPr="006261C4" w:rsidRDefault="007E2262">
      <w:pPr>
        <w:pStyle w:val="tytu"/>
        <w:numPr>
          <w:ilvl w:val="1"/>
          <w:numId w:val="45"/>
        </w:numPr>
      </w:pPr>
      <w:r w:rsidRPr="006261C4">
        <w:t>Ponadto Zamawiający informuje, iż:</w:t>
      </w:r>
    </w:p>
    <w:p w14:paraId="0E301FA8" w14:textId="77777777" w:rsidR="007E2262" w:rsidRPr="006261C4"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7E2262" w:rsidRPr="006261C4">
        <w:rPr>
          <w:rFonts w:ascii="Times New Roman" w:hAnsi="Times New Roman"/>
          <w:color w:val="000000" w:themeColor="text1"/>
          <w:sz w:val="24"/>
        </w:rPr>
        <w:t xml:space="preserve"> przypadku gdy wykonanie obowiązków, o których mowa w art. 15 ust. 1-3 </w:t>
      </w:r>
      <w:r w:rsidR="00337667" w:rsidRPr="006261C4">
        <w:rPr>
          <w:rFonts w:ascii="Times New Roman" w:hAnsi="Times New Roman"/>
          <w:color w:val="000000" w:themeColor="text1"/>
          <w:sz w:val="24"/>
        </w:rPr>
        <w:t>RODO</w:t>
      </w:r>
      <w:r w:rsidR="007E2262" w:rsidRPr="006261C4">
        <w:rPr>
          <w:rFonts w:ascii="Times New Roman" w:hAnsi="Times New Roman"/>
          <w:color w:val="000000" w:themeColor="text1"/>
          <w:sz w:val="24"/>
        </w:rPr>
        <w:t>, wymagałoby n</w:t>
      </w:r>
      <w:r w:rsidR="00337667" w:rsidRPr="006261C4">
        <w:rPr>
          <w:rFonts w:ascii="Times New Roman" w:hAnsi="Times New Roman"/>
          <w:color w:val="000000" w:themeColor="text1"/>
          <w:sz w:val="24"/>
        </w:rPr>
        <w:t>iewspółmiernie dużego wysiłku, Z</w:t>
      </w:r>
      <w:r w:rsidR="007E2262" w:rsidRPr="006261C4">
        <w:rPr>
          <w:rFonts w:ascii="Times New Roman" w:hAnsi="Times New Roman"/>
          <w:color w:val="000000" w:themeColor="text1"/>
          <w:sz w:val="24"/>
        </w:rPr>
        <w:t>amawiający może żądać od osoby, której dane dotyczą, wskazania dodatkowych informacji mających na celu sprecyzowanie żądania, w szczególności podania nazwy lub daty postępowania o</w:t>
      </w:r>
      <w:r w:rsidR="00337667" w:rsidRPr="006261C4">
        <w:rPr>
          <w:rFonts w:ascii="Times New Roman" w:hAnsi="Times New Roman"/>
          <w:color w:val="000000" w:themeColor="text1"/>
          <w:sz w:val="24"/>
        </w:rPr>
        <w:t> </w:t>
      </w:r>
      <w:r w:rsidR="007E2262" w:rsidRPr="006261C4">
        <w:rPr>
          <w:rFonts w:ascii="Times New Roman" w:hAnsi="Times New Roman"/>
          <w:color w:val="000000" w:themeColor="text1"/>
          <w:sz w:val="24"/>
        </w:rPr>
        <w:t>udzielenie zam</w:t>
      </w:r>
      <w:r w:rsidR="00337667" w:rsidRPr="006261C4">
        <w:rPr>
          <w:rFonts w:ascii="Times New Roman" w:hAnsi="Times New Roman"/>
          <w:color w:val="000000" w:themeColor="text1"/>
          <w:sz w:val="24"/>
        </w:rPr>
        <w:t>ówienia publicznego</w:t>
      </w:r>
      <w:r w:rsidR="007E2262" w:rsidRPr="006261C4">
        <w:rPr>
          <w:rFonts w:ascii="Times New Roman" w:hAnsi="Times New Roman"/>
          <w:color w:val="000000" w:themeColor="text1"/>
          <w:sz w:val="24"/>
        </w:rPr>
        <w:t>.</w:t>
      </w:r>
    </w:p>
    <w:p w14:paraId="673B17BE" w14:textId="77777777" w:rsidR="00337667"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337667" w:rsidRPr="006261C4">
        <w:rPr>
          <w:rFonts w:ascii="Times New Roman" w:hAnsi="Times New Roman"/>
          <w:color w:val="000000" w:themeColor="text1"/>
          <w:sz w:val="24"/>
        </w:rPr>
        <w:t>ystąpienie z żądaniem, o którym mowa w art. 18 ust. 1 RODO, nie ogranicza przetwarzania danych osobowych do czasu zakończenia postępowania o udzielenie zamówienia publicznego lub konkursu.</w:t>
      </w:r>
    </w:p>
    <w:p w14:paraId="12A6241D" w14:textId="77777777" w:rsidR="00BE1845" w:rsidRPr="006261C4" w:rsidRDefault="00BE1845" w:rsidP="00BE1845">
      <w:pPr>
        <w:pStyle w:val="Akapitzlist"/>
        <w:tabs>
          <w:tab w:val="left" w:pos="1560"/>
        </w:tabs>
        <w:spacing w:line="240" w:lineRule="auto"/>
        <w:ind w:left="1560"/>
        <w:rPr>
          <w:rFonts w:ascii="Times New Roman" w:hAnsi="Times New Roman"/>
          <w:color w:val="000000" w:themeColor="text1"/>
          <w:sz w:val="24"/>
        </w:rPr>
      </w:pPr>
    </w:p>
    <w:p w14:paraId="610AB833" w14:textId="77777777" w:rsidR="00EE3622" w:rsidRPr="006261C4" w:rsidRDefault="00EE3622">
      <w:pPr>
        <w:pStyle w:val="tytu"/>
        <w:numPr>
          <w:ilvl w:val="0"/>
          <w:numId w:val="45"/>
        </w:numPr>
      </w:pPr>
      <w:r w:rsidRPr="006261C4">
        <w:t>INFORMACJE KOŃCOWE</w:t>
      </w:r>
    </w:p>
    <w:p w14:paraId="7349771B" w14:textId="77777777" w:rsidR="00EE3622" w:rsidRPr="006261C4" w:rsidRDefault="00C34D21" w:rsidP="004825ED">
      <w:pPr>
        <w:spacing w:line="240" w:lineRule="auto"/>
        <w:ind w:left="709"/>
        <w:rPr>
          <w:rFonts w:ascii="Times New Roman" w:hAnsi="Times New Roman"/>
          <w:b/>
          <w:sz w:val="24"/>
        </w:rPr>
      </w:pPr>
      <w:r w:rsidRPr="006261C4">
        <w:rPr>
          <w:rFonts w:ascii="Times New Roman" w:hAnsi="Times New Roman"/>
          <w:sz w:val="24"/>
        </w:rPr>
        <w:t>Zamawiający nie przewiduje (nie dopuszcza):</w:t>
      </w:r>
    </w:p>
    <w:p w14:paraId="646B4D4E"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zawarcia umowy ramowej,</w:t>
      </w:r>
      <w:r w:rsidR="0084660E" w:rsidRPr="006261C4">
        <w:rPr>
          <w:rFonts w:ascii="Times New Roman" w:hAnsi="Times New Roman"/>
          <w:sz w:val="24"/>
        </w:rPr>
        <w:t xml:space="preserve"> </w:t>
      </w:r>
    </w:p>
    <w:p w14:paraId="038184FA"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rozliczania w walutach obcych,</w:t>
      </w:r>
    </w:p>
    <w:p w14:paraId="1AD723EB"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aukcji elektronicznej,</w:t>
      </w:r>
    </w:p>
    <w:p w14:paraId="1F6E7859" w14:textId="77777777" w:rsidR="0084660E" w:rsidRPr="006261C4"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wariantowych</w:t>
      </w:r>
    </w:p>
    <w:p w14:paraId="6C0BB24A"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zwrotu kosztów udziału w postępow</w:t>
      </w:r>
      <w:r w:rsidR="000B692B" w:rsidRPr="006261C4">
        <w:rPr>
          <w:rFonts w:ascii="Times New Roman" w:hAnsi="Times New Roman"/>
          <w:sz w:val="24"/>
        </w:rPr>
        <w:t>aniu</w:t>
      </w:r>
      <w:r w:rsidR="0009757E" w:rsidRPr="006261C4">
        <w:rPr>
          <w:rFonts w:ascii="Times New Roman" w:hAnsi="Times New Roman"/>
          <w:sz w:val="24"/>
        </w:rPr>
        <w:t>,</w:t>
      </w:r>
    </w:p>
    <w:p w14:paraId="17C3B76C" w14:textId="77777777" w:rsidR="000B692B" w:rsidRPr="006261C4" w:rsidRDefault="000B692B"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 postaci katalogów elektronicznych lub dołączenia katalogów elektronicznych do oferty</w:t>
      </w:r>
      <w:r w:rsidR="0009757E" w:rsidRPr="006261C4">
        <w:rPr>
          <w:rFonts w:ascii="Times New Roman" w:hAnsi="Times New Roman"/>
          <w:sz w:val="24"/>
        </w:rPr>
        <w:t>,</w:t>
      </w:r>
    </w:p>
    <w:p w14:paraId="6584193D" w14:textId="0BC26874" w:rsidR="00F34554" w:rsidRPr="00BE1845" w:rsidRDefault="00E129F1" w:rsidP="00CF7A99">
      <w:pPr>
        <w:pStyle w:val="Akapitzlist"/>
        <w:numPr>
          <w:ilvl w:val="0"/>
          <w:numId w:val="3"/>
        </w:numPr>
        <w:tabs>
          <w:tab w:val="num" w:pos="0"/>
          <w:tab w:val="left" w:pos="426"/>
          <w:tab w:val="left" w:pos="993"/>
        </w:tabs>
        <w:spacing w:after="200" w:line="276" w:lineRule="auto"/>
        <w:ind w:left="993" w:hanging="284"/>
        <w:jc w:val="left"/>
        <w:outlineLvl w:val="0"/>
        <w:rPr>
          <w:rFonts w:ascii="Times New Roman" w:hAnsi="Times New Roman"/>
          <w:b/>
          <w:sz w:val="24"/>
        </w:rPr>
      </w:pPr>
      <w:r w:rsidRPr="00BE1845">
        <w:rPr>
          <w:rFonts w:ascii="Times New Roman" w:hAnsi="Times New Roman"/>
          <w:sz w:val="24"/>
        </w:rPr>
        <w:t xml:space="preserve">zamówień, o których mowa w art. 214 ust. 1 pkt 7) i 8) – Prawa zamówień publicznych. </w:t>
      </w:r>
      <w:r w:rsidR="00F34554" w:rsidRPr="00BE1845">
        <w:rPr>
          <w:rFonts w:ascii="Times New Roman" w:hAnsi="Times New Roman"/>
          <w:b/>
          <w:sz w:val="24"/>
        </w:rPr>
        <w:br w:type="page"/>
      </w:r>
    </w:p>
    <w:p w14:paraId="1BE44AE5" w14:textId="77777777" w:rsidR="00F34554" w:rsidRPr="006261C4" w:rsidRDefault="00F34554" w:rsidP="00526728">
      <w:pPr>
        <w:tabs>
          <w:tab w:val="num" w:pos="0"/>
          <w:tab w:val="left" w:pos="426"/>
        </w:tabs>
        <w:outlineLvl w:val="0"/>
        <w:rPr>
          <w:rFonts w:ascii="Times New Roman" w:hAnsi="Times New Roman"/>
          <w:b/>
          <w:sz w:val="24"/>
        </w:rPr>
      </w:pPr>
    </w:p>
    <w:p w14:paraId="0412B60E" w14:textId="219AA26B" w:rsidR="00526728" w:rsidRPr="006261C4" w:rsidRDefault="00526728" w:rsidP="00526728">
      <w:pPr>
        <w:tabs>
          <w:tab w:val="num" w:pos="0"/>
          <w:tab w:val="left" w:pos="426"/>
        </w:tabs>
        <w:outlineLvl w:val="0"/>
        <w:rPr>
          <w:rFonts w:ascii="Times New Roman" w:hAnsi="Times New Roman"/>
          <w:b/>
          <w:sz w:val="24"/>
        </w:rPr>
      </w:pPr>
      <w:r w:rsidRPr="006261C4">
        <w:rPr>
          <w:rFonts w:ascii="Times New Roman" w:hAnsi="Times New Roman"/>
          <w:b/>
          <w:sz w:val="24"/>
        </w:rPr>
        <w:t>Załączniki do SWZ:</w:t>
      </w:r>
    </w:p>
    <w:p w14:paraId="5CDEDF2C" w14:textId="368E05AE" w:rsidR="00526728"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1 -</w:t>
      </w:r>
      <w:r w:rsidRPr="006261C4">
        <w:rPr>
          <w:rFonts w:ascii="Times New Roman" w:hAnsi="Times New Roman"/>
          <w:sz w:val="24"/>
        </w:rPr>
        <w:tab/>
      </w:r>
      <w:r w:rsidR="003F5E4A">
        <w:rPr>
          <w:rFonts w:ascii="Times New Roman" w:hAnsi="Times New Roman"/>
          <w:sz w:val="24"/>
        </w:rPr>
        <w:t>opis przedmiotu zamówienia</w:t>
      </w:r>
      <w:r w:rsidR="0090042A">
        <w:rPr>
          <w:rFonts w:ascii="Times New Roman" w:hAnsi="Times New Roman"/>
          <w:sz w:val="24"/>
        </w:rPr>
        <w:t xml:space="preserve"> </w:t>
      </w:r>
    </w:p>
    <w:p w14:paraId="6D247BA4" w14:textId="77777777"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2 -</w:t>
      </w:r>
      <w:r w:rsidRPr="006261C4">
        <w:rPr>
          <w:rFonts w:ascii="Times New Roman" w:hAnsi="Times New Roman"/>
          <w:sz w:val="24"/>
        </w:rPr>
        <w:tab/>
        <w:t>wzór Formularza ofertowego</w:t>
      </w:r>
    </w:p>
    <w:p w14:paraId="2BA8288F" w14:textId="77777777" w:rsidR="00FB1722" w:rsidRPr="006261C4" w:rsidRDefault="00C7071B" w:rsidP="00FB1722">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3 -  </w:t>
      </w:r>
      <w:r w:rsidRPr="006261C4">
        <w:rPr>
          <w:rFonts w:ascii="Times New Roman" w:hAnsi="Times New Roman" w:cs="Times New Roman"/>
          <w:sz w:val="24"/>
          <w:szCs w:val="24"/>
        </w:rPr>
        <w:tab/>
        <w:t>wzór oświadczenia o spełnieniu warunków udziału w postępowaniu</w:t>
      </w:r>
    </w:p>
    <w:p w14:paraId="6D28B1AA" w14:textId="77777777" w:rsidR="00C7071B" w:rsidRPr="006261C4" w:rsidRDefault="00E25483" w:rsidP="00C7071B">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w:t>
      </w:r>
      <w:r w:rsidR="007E08DF">
        <w:rPr>
          <w:rFonts w:ascii="Times New Roman" w:hAnsi="Times New Roman" w:cs="Times New Roman"/>
          <w:sz w:val="24"/>
          <w:szCs w:val="24"/>
        </w:rPr>
        <w:t>4</w:t>
      </w:r>
      <w:r w:rsidRPr="006261C4">
        <w:rPr>
          <w:rFonts w:ascii="Times New Roman" w:hAnsi="Times New Roman" w:cs="Times New Roman"/>
          <w:sz w:val="24"/>
          <w:szCs w:val="24"/>
        </w:rPr>
        <w:t xml:space="preserve"> </w:t>
      </w:r>
      <w:r w:rsidR="00C7071B" w:rsidRPr="006261C4">
        <w:rPr>
          <w:rFonts w:ascii="Times New Roman" w:hAnsi="Times New Roman" w:cs="Times New Roman"/>
          <w:sz w:val="24"/>
          <w:szCs w:val="24"/>
        </w:rPr>
        <w:t>-</w:t>
      </w:r>
      <w:r w:rsidR="00C7071B" w:rsidRPr="006261C4">
        <w:rPr>
          <w:rFonts w:ascii="Times New Roman" w:hAnsi="Times New Roman" w:cs="Times New Roman"/>
          <w:sz w:val="24"/>
          <w:szCs w:val="24"/>
        </w:rPr>
        <w:tab/>
        <w:t>wzór oświadczenie dotyczącego przesłanek wykluczenia z postępowania</w:t>
      </w:r>
    </w:p>
    <w:p w14:paraId="4D34BE0B" w14:textId="28F0BCF7" w:rsidR="00526728"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5 -</w:t>
      </w:r>
      <w:r w:rsidRPr="006261C4">
        <w:rPr>
          <w:rFonts w:ascii="Times New Roman" w:hAnsi="Times New Roman"/>
          <w:sz w:val="24"/>
        </w:rPr>
        <w:tab/>
      </w:r>
      <w:r w:rsidR="003F5E4A">
        <w:rPr>
          <w:rFonts w:ascii="Times New Roman" w:hAnsi="Times New Roman"/>
          <w:sz w:val="24"/>
        </w:rPr>
        <w:t>p</w:t>
      </w:r>
      <w:r w:rsidRPr="006261C4">
        <w:rPr>
          <w:rFonts w:ascii="Times New Roman" w:hAnsi="Times New Roman"/>
          <w:sz w:val="24"/>
        </w:rPr>
        <w:t>rojekt umowy</w:t>
      </w:r>
      <w:r w:rsidR="00DF12BF">
        <w:rPr>
          <w:rFonts w:ascii="Times New Roman" w:hAnsi="Times New Roman"/>
          <w:sz w:val="24"/>
        </w:rPr>
        <w:t xml:space="preserve"> </w:t>
      </w:r>
    </w:p>
    <w:p w14:paraId="7B6B8C6D" w14:textId="77777777" w:rsidR="00526728" w:rsidRPr="006261C4" w:rsidRDefault="00444029" w:rsidP="00E25483">
      <w:pPr>
        <w:pStyle w:val="tekstdokumentu"/>
        <w:rPr>
          <w:rFonts w:ascii="Times New Roman" w:hAnsi="Times New Roman" w:cs="Times New Roman"/>
          <w:sz w:val="24"/>
          <w:szCs w:val="24"/>
        </w:rPr>
      </w:pPr>
      <w:r w:rsidRPr="006261C4">
        <w:rPr>
          <w:rFonts w:ascii="Times New Roman" w:hAnsi="Times New Roman" w:cs="Times New Roman"/>
          <w:sz w:val="24"/>
          <w:szCs w:val="24"/>
        </w:rPr>
        <w:t>Załącznik nr 6 -</w:t>
      </w:r>
      <w:r w:rsidRPr="006261C4">
        <w:rPr>
          <w:rFonts w:ascii="Times New Roman" w:hAnsi="Times New Roman" w:cs="Times New Roman"/>
          <w:bCs/>
          <w:sz w:val="24"/>
          <w:szCs w:val="24"/>
        </w:rPr>
        <w:t xml:space="preserve"> </w:t>
      </w:r>
      <w:r w:rsidRPr="006261C4">
        <w:rPr>
          <w:rFonts w:ascii="Times New Roman" w:hAnsi="Times New Roman" w:cs="Times New Roman"/>
          <w:bCs/>
          <w:sz w:val="24"/>
          <w:szCs w:val="24"/>
        </w:rPr>
        <w:tab/>
      </w:r>
      <w:r w:rsidR="003F5E4A">
        <w:rPr>
          <w:rFonts w:ascii="Times New Roman" w:hAnsi="Times New Roman" w:cs="Times New Roman"/>
          <w:bCs/>
          <w:sz w:val="24"/>
          <w:szCs w:val="24"/>
        </w:rPr>
        <w:t>o</w:t>
      </w:r>
      <w:r w:rsidRPr="006261C4">
        <w:rPr>
          <w:rFonts w:ascii="Times New Roman" w:hAnsi="Times New Roman" w:cs="Times New Roman"/>
          <w:bCs/>
          <w:sz w:val="24"/>
          <w:szCs w:val="24"/>
        </w:rPr>
        <w:t xml:space="preserve">świadczenie </w:t>
      </w:r>
      <w:r w:rsidRPr="006261C4">
        <w:rPr>
          <w:rFonts w:ascii="Times New Roman" w:hAnsi="Times New Roman" w:cs="Times New Roman"/>
          <w:sz w:val="24"/>
          <w:szCs w:val="24"/>
        </w:rPr>
        <w:t>o przynależności lub braku przynależności do tej samej grupy kapitałowej</w:t>
      </w:r>
    </w:p>
    <w:p w14:paraId="67F72908" w14:textId="77777777" w:rsidR="00CB3163" w:rsidRDefault="00E25483" w:rsidP="00526728">
      <w:pPr>
        <w:pStyle w:val="tekstdokumentu"/>
        <w:rPr>
          <w:rFonts w:ascii="Times New Roman" w:hAnsi="Times New Roman" w:cs="Times New Roman"/>
          <w:bCs/>
          <w:sz w:val="24"/>
          <w:szCs w:val="24"/>
        </w:rPr>
      </w:pPr>
      <w:r w:rsidRPr="006261C4">
        <w:rPr>
          <w:rFonts w:ascii="Times New Roman" w:hAnsi="Times New Roman" w:cs="Times New Roman"/>
          <w:bCs/>
          <w:sz w:val="24"/>
          <w:szCs w:val="24"/>
        </w:rPr>
        <w:t>Załącznik nr 7</w:t>
      </w:r>
      <w:r w:rsidR="00444029" w:rsidRPr="006261C4">
        <w:rPr>
          <w:rFonts w:ascii="Times New Roman" w:hAnsi="Times New Roman" w:cs="Times New Roman"/>
          <w:bCs/>
          <w:sz w:val="24"/>
          <w:szCs w:val="24"/>
        </w:rPr>
        <w:t xml:space="preserve"> - </w:t>
      </w:r>
      <w:r w:rsidR="00444029" w:rsidRPr="006261C4">
        <w:rPr>
          <w:rFonts w:ascii="Times New Roman" w:hAnsi="Times New Roman" w:cs="Times New Roman"/>
          <w:bCs/>
          <w:sz w:val="24"/>
          <w:szCs w:val="24"/>
        </w:rPr>
        <w:tab/>
      </w:r>
      <w:r w:rsidR="003F5E4A">
        <w:rPr>
          <w:rFonts w:ascii="Times New Roman" w:hAnsi="Times New Roman" w:cs="Times New Roman"/>
          <w:bCs/>
          <w:sz w:val="24"/>
          <w:szCs w:val="24"/>
        </w:rPr>
        <w:t>i</w:t>
      </w:r>
      <w:r w:rsidR="00444029" w:rsidRPr="006261C4">
        <w:rPr>
          <w:rFonts w:ascii="Times New Roman" w:hAnsi="Times New Roman" w:cs="Times New Roman"/>
          <w:bCs/>
          <w:sz w:val="24"/>
          <w:szCs w:val="24"/>
        </w:rPr>
        <w:t>dentyfikator postępowania</w:t>
      </w:r>
    </w:p>
    <w:p w14:paraId="0FEE066E" w14:textId="68DA1315" w:rsidR="00CB3163" w:rsidRPr="00CB3163" w:rsidRDefault="00CB3163" w:rsidP="00F34554">
      <w:pPr>
        <w:tabs>
          <w:tab w:val="left" w:leader="dot" w:pos="2694"/>
          <w:tab w:val="left" w:leader="dot" w:pos="4678"/>
          <w:tab w:val="left" w:pos="5245"/>
          <w:tab w:val="left" w:leader="dot" w:pos="9356"/>
        </w:tabs>
        <w:ind w:left="1560" w:hanging="1560"/>
        <w:rPr>
          <w:rFonts w:ascii="Times New Roman" w:hAnsi="Times New Roman"/>
          <w:color w:val="000000" w:themeColor="text1"/>
          <w:sz w:val="24"/>
        </w:rPr>
      </w:pPr>
      <w:r w:rsidRPr="00CB3163">
        <w:rPr>
          <w:rFonts w:ascii="Times New Roman" w:hAnsi="Times New Roman"/>
          <w:bCs/>
          <w:sz w:val="24"/>
        </w:rPr>
        <w:t xml:space="preserve">Załącznik nr 8 -  </w:t>
      </w:r>
      <w:r w:rsidRPr="00CB3163">
        <w:rPr>
          <w:rFonts w:ascii="Times New Roman" w:hAnsi="Times New Roman"/>
          <w:color w:val="000000" w:themeColor="text1"/>
          <w:sz w:val="24"/>
        </w:rPr>
        <w:t xml:space="preserve">o braku okoliczności, o których mowa w art. 7 ust. 1 ustawy </w:t>
      </w:r>
      <w:r w:rsidRPr="00CB3163">
        <w:rPr>
          <w:rStyle w:val="Pogrubienie"/>
          <w:rFonts w:ascii="Times New Roman" w:hAnsi="Times New Roman"/>
          <w:b w:val="0"/>
          <w:sz w:val="24"/>
        </w:rPr>
        <w:t xml:space="preserve">z dnia 13 kwietnia 2022 r. – </w:t>
      </w:r>
      <w:r w:rsidRPr="00CB3163">
        <w:rPr>
          <w:rStyle w:val="Uwydatnienie"/>
          <w:rFonts w:ascii="Times New Roman" w:hAnsi="Times New Roman"/>
          <w:sz w:val="24"/>
        </w:rPr>
        <w:t>o szczególnych rozwiązaniach w zakresie przeciwdziałania wspieraniu agresji na Ukrainę oraz służących ochronie bezpieczeństwa narodowego</w:t>
      </w:r>
    </w:p>
    <w:p w14:paraId="39795A5E" w14:textId="77777777" w:rsidR="00526728" w:rsidRPr="006261C4" w:rsidRDefault="00526728" w:rsidP="00526728">
      <w:pPr>
        <w:pStyle w:val="tekstdokumentu"/>
        <w:rPr>
          <w:rFonts w:ascii="Times New Roman" w:hAnsi="Times New Roman" w:cs="Times New Roman"/>
          <w:bCs/>
          <w:sz w:val="24"/>
          <w:szCs w:val="24"/>
        </w:rPr>
      </w:pPr>
    </w:p>
    <w:p w14:paraId="7F8C88A8" w14:textId="77777777" w:rsidR="00526728" w:rsidRPr="006261C4" w:rsidRDefault="00526728" w:rsidP="001740A4">
      <w:pPr>
        <w:tabs>
          <w:tab w:val="num" w:pos="0"/>
          <w:tab w:val="left" w:pos="426"/>
        </w:tabs>
        <w:outlineLvl w:val="0"/>
        <w:rPr>
          <w:rFonts w:ascii="Times New Roman" w:hAnsi="Times New Roman"/>
          <w:b/>
          <w:sz w:val="24"/>
        </w:rPr>
      </w:pPr>
    </w:p>
    <w:sectPr w:rsidR="00526728" w:rsidRPr="006261C4" w:rsidSect="00F85F96">
      <w:headerReference w:type="default" r:id="rId13"/>
      <w:footerReference w:type="even" r:id="rId14"/>
      <w:footerReference w:type="default" r:id="rId15"/>
      <w:headerReference w:type="first" r:id="rId16"/>
      <w:pgSz w:w="11907" w:h="16840" w:code="9"/>
      <w:pgMar w:top="1417" w:right="1417" w:bottom="1417" w:left="1417" w:header="539" w:footer="64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02F862" w14:textId="77777777" w:rsidR="00CC7C9A" w:rsidRDefault="00CC7C9A">
      <w:r>
        <w:separator/>
      </w:r>
    </w:p>
  </w:endnote>
  <w:endnote w:type="continuationSeparator" w:id="0">
    <w:p w14:paraId="5E6297E7" w14:textId="77777777" w:rsidR="00CC7C9A" w:rsidRDefault="00CC7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71701" w14:textId="77777777" w:rsidR="00662A14" w:rsidRDefault="00662A1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36A2BFF" w14:textId="77777777" w:rsidR="00662A14" w:rsidRDefault="00662A1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eastAsiaTheme="majorEastAsia" w:hAnsi="Times New Roman"/>
        <w:szCs w:val="20"/>
      </w:rPr>
      <w:id w:val="-40361119"/>
      <w:docPartObj>
        <w:docPartGallery w:val="Page Numbers (Bottom of Page)"/>
        <w:docPartUnique/>
      </w:docPartObj>
    </w:sdtPr>
    <w:sdtContent>
      <w:p w14:paraId="082EF597" w14:textId="77777777" w:rsidR="00662A14" w:rsidRPr="00931F48" w:rsidRDefault="00662A14">
        <w:pPr>
          <w:pStyle w:val="Stopka"/>
          <w:jc w:val="right"/>
          <w:rPr>
            <w:rFonts w:ascii="Times New Roman" w:eastAsiaTheme="majorEastAsia" w:hAnsi="Times New Roman"/>
            <w:szCs w:val="20"/>
          </w:rPr>
        </w:pPr>
        <w:r w:rsidRPr="00931F48">
          <w:rPr>
            <w:rFonts w:ascii="Times New Roman" w:eastAsiaTheme="majorEastAsia" w:hAnsi="Times New Roman"/>
            <w:szCs w:val="20"/>
          </w:rPr>
          <w:t xml:space="preserve">str. </w:t>
        </w:r>
        <w:r w:rsidRPr="00931F48">
          <w:rPr>
            <w:rFonts w:ascii="Times New Roman" w:eastAsiaTheme="minorEastAsia" w:hAnsi="Times New Roman"/>
            <w:szCs w:val="20"/>
          </w:rPr>
          <w:fldChar w:fldCharType="begin"/>
        </w:r>
        <w:r w:rsidRPr="00931F48">
          <w:rPr>
            <w:rFonts w:ascii="Times New Roman" w:hAnsi="Times New Roman"/>
            <w:szCs w:val="20"/>
          </w:rPr>
          <w:instrText>PAGE    \* MERGEFORMAT</w:instrText>
        </w:r>
        <w:r w:rsidRPr="00931F48">
          <w:rPr>
            <w:rFonts w:ascii="Times New Roman" w:eastAsiaTheme="minorEastAsia" w:hAnsi="Times New Roman"/>
            <w:szCs w:val="20"/>
          </w:rPr>
          <w:fldChar w:fldCharType="separate"/>
        </w:r>
        <w:r w:rsidR="00E64010" w:rsidRPr="00E64010">
          <w:rPr>
            <w:rFonts w:ascii="Times New Roman" w:eastAsiaTheme="majorEastAsia" w:hAnsi="Times New Roman"/>
            <w:noProof/>
            <w:szCs w:val="20"/>
          </w:rPr>
          <w:t>20</w:t>
        </w:r>
        <w:r w:rsidRPr="00931F48">
          <w:rPr>
            <w:rFonts w:ascii="Times New Roman" w:eastAsiaTheme="majorEastAsia" w:hAnsi="Times New Roman"/>
            <w:szCs w:val="20"/>
          </w:rPr>
          <w:fldChar w:fldCharType="end"/>
        </w:r>
      </w:p>
    </w:sdtContent>
  </w:sdt>
  <w:p w14:paraId="0C9043E0" w14:textId="77777777" w:rsidR="00662A14" w:rsidRPr="00062BE6" w:rsidRDefault="00662A14" w:rsidP="0059257A">
    <w:pPr>
      <w:pStyle w:val="Stopka"/>
      <w:jc w:val="center"/>
      <w:rPr>
        <w:rFonts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766608" w14:textId="77777777" w:rsidR="00CC7C9A" w:rsidRDefault="00CC7C9A">
      <w:r>
        <w:separator/>
      </w:r>
    </w:p>
  </w:footnote>
  <w:footnote w:type="continuationSeparator" w:id="0">
    <w:p w14:paraId="5A072CD1" w14:textId="77777777" w:rsidR="00CC7C9A" w:rsidRDefault="00CC7C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C3B36" w14:textId="77777777" w:rsidR="003F5E4A" w:rsidRDefault="003F5E4A" w:rsidP="003F5E4A">
    <w:pPr>
      <w:pStyle w:val="Nagwek"/>
      <w:tabs>
        <w:tab w:val="clear" w:pos="4536"/>
        <w:tab w:val="clear" w:pos="9072"/>
        <w:tab w:val="left" w:pos="1278"/>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BED17" w14:textId="77777777" w:rsidR="00662A14" w:rsidRDefault="00662A14" w:rsidP="008722E6">
    <w:pPr>
      <w:pStyle w:val="Nagwek"/>
      <w:jc w:val="center"/>
    </w:pPr>
  </w:p>
  <w:p w14:paraId="28434F04" w14:textId="77777777" w:rsidR="00662A14" w:rsidRPr="005F4A45" w:rsidRDefault="00662A14" w:rsidP="005F4A45">
    <w:pPr>
      <w:pStyle w:val="Nagwek"/>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1" w15:restartNumberingAfterBreak="0">
    <w:nsid w:val="00000004"/>
    <w:multiLevelType w:val="singleLevel"/>
    <w:tmpl w:val="00000004"/>
    <w:name w:val="WW8Num5"/>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2" w15:restartNumberingAfterBreak="0">
    <w:nsid w:val="00000005"/>
    <w:multiLevelType w:val="singleLevel"/>
    <w:tmpl w:val="00000005"/>
    <w:name w:val="WW8Num6"/>
    <w:lvl w:ilvl="0">
      <w:start w:val="1"/>
      <w:numFmt w:val="lowerLetter"/>
      <w:lvlText w:val="%1)"/>
      <w:lvlJc w:val="left"/>
      <w:pPr>
        <w:tabs>
          <w:tab w:val="num" w:pos="0"/>
        </w:tabs>
        <w:ind w:left="1800" w:hanging="360"/>
      </w:pPr>
      <w:rPr>
        <w:rFonts w:hint="default"/>
        <w:b w:val="0"/>
      </w:rPr>
    </w:lvl>
  </w:abstractNum>
  <w:abstractNum w:abstractNumId="3" w15:restartNumberingAfterBreak="0">
    <w:nsid w:val="00000006"/>
    <w:multiLevelType w:val="singleLevel"/>
    <w:tmpl w:val="00000006"/>
    <w:name w:val="WW8Num7"/>
    <w:lvl w:ilvl="0">
      <w:start w:val="1"/>
      <w:numFmt w:val="decimal"/>
      <w:lvlText w:val="%1."/>
      <w:lvlJc w:val="left"/>
      <w:pPr>
        <w:tabs>
          <w:tab w:val="num" w:pos="0"/>
        </w:tabs>
        <w:ind w:left="720" w:hanging="360"/>
      </w:pPr>
      <w:rPr>
        <w:b w:val="0"/>
      </w:rPr>
    </w:lvl>
  </w:abstractNum>
  <w:abstractNum w:abstractNumId="4" w15:restartNumberingAfterBreak="0">
    <w:nsid w:val="0000000D"/>
    <w:multiLevelType w:val="singleLevel"/>
    <w:tmpl w:val="0000000D"/>
    <w:name w:val="WW8Num16"/>
    <w:lvl w:ilvl="0">
      <w:start w:val="1"/>
      <w:numFmt w:val="upperRoman"/>
      <w:lvlText w:val="%1."/>
      <w:lvlJc w:val="right"/>
      <w:pPr>
        <w:tabs>
          <w:tab w:val="num" w:pos="0"/>
        </w:tabs>
        <w:ind w:left="360" w:hanging="360"/>
      </w:pPr>
      <w:rPr>
        <w:rFonts w:ascii="Times New Roman" w:hAnsi="Times New Roman" w:cs="Times New Roman"/>
        <w:b/>
        <w:i w:val="0"/>
        <w:sz w:val="24"/>
        <w:szCs w:val="24"/>
      </w:rPr>
    </w:lvl>
  </w:abstractNum>
  <w:abstractNum w:abstractNumId="5" w15:restartNumberingAfterBreak="0">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6" w15:restartNumberingAfterBreak="0">
    <w:nsid w:val="00000019"/>
    <w:multiLevelType w:val="singleLevel"/>
    <w:tmpl w:val="00000019"/>
    <w:name w:val="WW8Num29"/>
    <w:lvl w:ilvl="0">
      <w:start w:val="1"/>
      <w:numFmt w:val="decimal"/>
      <w:lvlText w:val="%1."/>
      <w:lvlJc w:val="left"/>
      <w:pPr>
        <w:tabs>
          <w:tab w:val="num" w:pos="0"/>
        </w:tabs>
        <w:ind w:left="1080" w:hanging="360"/>
      </w:pPr>
      <w:rPr>
        <w:rFonts w:ascii="Times New Roman" w:hAnsi="Times New Roman" w:cs="Times New Roman" w:hint="default"/>
        <w:i w:val="0"/>
        <w:iCs w:val="0"/>
        <w:sz w:val="24"/>
        <w:szCs w:val="24"/>
      </w:rPr>
    </w:lvl>
  </w:abstractNum>
  <w:abstractNum w:abstractNumId="7" w15:restartNumberingAfterBreak="0">
    <w:nsid w:val="0000001B"/>
    <w:multiLevelType w:val="singleLevel"/>
    <w:tmpl w:val="0000001B"/>
    <w:name w:val="WW8Num31"/>
    <w:lvl w:ilvl="0">
      <w:start w:val="1"/>
      <w:numFmt w:val="decimal"/>
      <w:lvlText w:val="%1)"/>
      <w:lvlJc w:val="left"/>
      <w:pPr>
        <w:tabs>
          <w:tab w:val="num" w:pos="0"/>
        </w:tabs>
        <w:ind w:left="1440" w:hanging="360"/>
      </w:pPr>
      <w:rPr>
        <w:rFonts w:ascii="Times New Roman" w:hAnsi="Times New Roman" w:cs="Times New Roman" w:hint="default"/>
        <w:b w:val="0"/>
        <w:i w:val="0"/>
        <w:iCs w:val="0"/>
        <w:sz w:val="24"/>
        <w:szCs w:val="24"/>
      </w:rPr>
    </w:lvl>
  </w:abstractNum>
  <w:abstractNum w:abstractNumId="8" w15:restartNumberingAfterBreak="0">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02BE6419"/>
    <w:multiLevelType w:val="multilevel"/>
    <w:tmpl w:val="B59003AA"/>
    <w:lvl w:ilvl="0">
      <w:start w:val="11"/>
      <w:numFmt w:val="decimal"/>
      <w:lvlText w:val="%1."/>
      <w:lvlJc w:val="left"/>
      <w:pPr>
        <w:ind w:left="480" w:hanging="480"/>
      </w:pPr>
      <w:rPr>
        <w:rFonts w:hint="default"/>
      </w:rPr>
    </w:lvl>
    <w:lvl w:ilvl="1">
      <w:start w:val="5"/>
      <w:numFmt w:val="decimal"/>
      <w:lvlText w:val="%1.%2."/>
      <w:lvlJc w:val="left"/>
      <w:pPr>
        <w:ind w:left="5584"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85C6821"/>
    <w:multiLevelType w:val="hybridMultilevel"/>
    <w:tmpl w:val="251AACB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B6609FA"/>
    <w:multiLevelType w:val="multilevel"/>
    <w:tmpl w:val="C29C6826"/>
    <w:lvl w:ilvl="0">
      <w:start w:val="15"/>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C072051"/>
    <w:multiLevelType w:val="multilevel"/>
    <w:tmpl w:val="7C10D1E0"/>
    <w:lvl w:ilvl="0">
      <w:start w:val="12"/>
      <w:numFmt w:val="decimal"/>
      <w:lvlText w:val="%1."/>
      <w:lvlJc w:val="left"/>
      <w:pPr>
        <w:ind w:left="480" w:hanging="480"/>
      </w:pPr>
      <w:rPr>
        <w:rFonts w:hint="default"/>
        <w:color w:val="auto"/>
      </w:rPr>
    </w:lvl>
    <w:lvl w:ilvl="1">
      <w:start w:val="1"/>
      <w:numFmt w:val="decimal"/>
      <w:lvlText w:val="%1.%2."/>
      <w:lvlJc w:val="left"/>
      <w:pPr>
        <w:ind w:left="960" w:hanging="480"/>
      </w:pPr>
      <w:rPr>
        <w:rFonts w:hint="default"/>
        <w:b w:val="0"/>
        <w:color w:val="auto"/>
      </w:rPr>
    </w:lvl>
    <w:lvl w:ilvl="2">
      <w:start w:val="1"/>
      <w:numFmt w:val="decimal"/>
      <w:lvlText w:val="%1.%2.%3."/>
      <w:lvlJc w:val="left"/>
      <w:pPr>
        <w:ind w:left="1680" w:hanging="720"/>
      </w:pPr>
      <w:rPr>
        <w:rFonts w:hint="default"/>
        <w:color w:val="auto"/>
      </w:rPr>
    </w:lvl>
    <w:lvl w:ilvl="3">
      <w:start w:val="1"/>
      <w:numFmt w:val="decimal"/>
      <w:lvlText w:val="%1.%2.%3.%4."/>
      <w:lvlJc w:val="left"/>
      <w:pPr>
        <w:ind w:left="2160" w:hanging="720"/>
      </w:pPr>
      <w:rPr>
        <w:rFonts w:hint="default"/>
        <w:color w:val="auto"/>
      </w:rPr>
    </w:lvl>
    <w:lvl w:ilvl="4">
      <w:start w:val="1"/>
      <w:numFmt w:val="decimal"/>
      <w:lvlText w:val="%1.%2.%3.%4.%5."/>
      <w:lvlJc w:val="left"/>
      <w:pPr>
        <w:ind w:left="3000" w:hanging="1080"/>
      </w:pPr>
      <w:rPr>
        <w:rFonts w:hint="default"/>
        <w:color w:val="auto"/>
      </w:rPr>
    </w:lvl>
    <w:lvl w:ilvl="5">
      <w:start w:val="1"/>
      <w:numFmt w:val="decimal"/>
      <w:lvlText w:val="%1.%2.%3.%4.%5.%6."/>
      <w:lvlJc w:val="left"/>
      <w:pPr>
        <w:ind w:left="3480" w:hanging="1080"/>
      </w:pPr>
      <w:rPr>
        <w:rFonts w:hint="default"/>
        <w:color w:val="auto"/>
      </w:rPr>
    </w:lvl>
    <w:lvl w:ilvl="6">
      <w:start w:val="1"/>
      <w:numFmt w:val="decimal"/>
      <w:lvlText w:val="%1.%2.%3.%4.%5.%6.%7."/>
      <w:lvlJc w:val="left"/>
      <w:pPr>
        <w:ind w:left="4320" w:hanging="1440"/>
      </w:pPr>
      <w:rPr>
        <w:rFonts w:hint="default"/>
        <w:color w:val="auto"/>
      </w:rPr>
    </w:lvl>
    <w:lvl w:ilvl="7">
      <w:start w:val="1"/>
      <w:numFmt w:val="decimal"/>
      <w:lvlText w:val="%1.%2.%3.%4.%5.%6.%7.%8."/>
      <w:lvlJc w:val="left"/>
      <w:pPr>
        <w:ind w:left="4800" w:hanging="1440"/>
      </w:pPr>
      <w:rPr>
        <w:rFonts w:hint="default"/>
        <w:color w:val="auto"/>
      </w:rPr>
    </w:lvl>
    <w:lvl w:ilvl="8">
      <w:start w:val="1"/>
      <w:numFmt w:val="decimal"/>
      <w:lvlText w:val="%1.%2.%3.%4.%5.%6.%7.%8.%9."/>
      <w:lvlJc w:val="left"/>
      <w:pPr>
        <w:ind w:left="5640" w:hanging="1800"/>
      </w:pPr>
      <w:rPr>
        <w:rFonts w:hint="default"/>
        <w:color w:val="auto"/>
      </w:rPr>
    </w:lvl>
  </w:abstractNum>
  <w:abstractNum w:abstractNumId="13" w15:restartNumberingAfterBreak="0">
    <w:nsid w:val="14AC4724"/>
    <w:multiLevelType w:val="multilevel"/>
    <w:tmpl w:val="F2E04482"/>
    <w:lvl w:ilvl="0">
      <w:start w:val="19"/>
      <w:numFmt w:val="decimal"/>
      <w:lvlText w:val="%1."/>
      <w:lvlJc w:val="left"/>
      <w:pPr>
        <w:ind w:left="480" w:hanging="480"/>
      </w:pPr>
      <w:rPr>
        <w:rFonts w:hint="default"/>
      </w:rPr>
    </w:lvl>
    <w:lvl w:ilvl="1">
      <w:start w:val="2"/>
      <w:numFmt w:val="decimal"/>
      <w:lvlText w:val="%1.%2."/>
      <w:lvlJc w:val="left"/>
      <w:pPr>
        <w:ind w:left="1440" w:hanging="48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4" w15:restartNumberingAfterBreak="0">
    <w:nsid w:val="1533033F"/>
    <w:multiLevelType w:val="hybridMultilevel"/>
    <w:tmpl w:val="ACACE786"/>
    <w:lvl w:ilvl="0" w:tplc="90020900">
      <w:start w:val="1"/>
      <w:numFmt w:val="decimal"/>
      <w:lvlText w:val="%1)"/>
      <w:lvlJc w:val="left"/>
      <w:pPr>
        <w:ind w:left="1715" w:hanging="360"/>
      </w:pPr>
      <w:rPr>
        <w:rFonts w:hint="default"/>
        <w:b w:val="0"/>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15" w15:restartNumberingAfterBreak="0">
    <w:nsid w:val="15F50B40"/>
    <w:multiLevelType w:val="hybridMultilevel"/>
    <w:tmpl w:val="6E40030E"/>
    <w:lvl w:ilvl="0" w:tplc="AF7A6BC8">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16381F"/>
    <w:multiLevelType w:val="hybridMultilevel"/>
    <w:tmpl w:val="84AEAD16"/>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17" w15:restartNumberingAfterBreak="0">
    <w:nsid w:val="1C5D5775"/>
    <w:multiLevelType w:val="multilevel"/>
    <w:tmpl w:val="F3F22308"/>
    <w:lvl w:ilvl="0">
      <w:start w:val="15"/>
      <w:numFmt w:val="decimal"/>
      <w:lvlText w:val="%1"/>
      <w:lvlJc w:val="left"/>
      <w:pPr>
        <w:ind w:left="420" w:hanging="420"/>
      </w:pPr>
      <w:rPr>
        <w:rFonts w:hint="default"/>
      </w:rPr>
    </w:lvl>
    <w:lvl w:ilvl="1">
      <w:start w:val="1"/>
      <w:numFmt w:val="decimal"/>
      <w:lvlText w:val="%1.%2"/>
      <w:lvlJc w:val="left"/>
      <w:pPr>
        <w:ind w:left="900" w:hanging="4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8" w15:restartNumberingAfterBreak="0">
    <w:nsid w:val="1CB50B7B"/>
    <w:multiLevelType w:val="multilevel"/>
    <w:tmpl w:val="567EB12A"/>
    <w:lvl w:ilvl="0">
      <w:start w:val="17"/>
      <w:numFmt w:val="decimal"/>
      <w:lvlText w:val="%1."/>
      <w:lvlJc w:val="left"/>
      <w:pPr>
        <w:ind w:left="480" w:hanging="480"/>
      </w:pPr>
      <w:rPr>
        <w:rFonts w:hint="default"/>
      </w:rPr>
    </w:lvl>
    <w:lvl w:ilvl="1">
      <w:start w:val="6"/>
      <w:numFmt w:val="decimal"/>
      <w:lvlText w:val="%1.%2."/>
      <w:lvlJc w:val="left"/>
      <w:pPr>
        <w:ind w:left="900" w:hanging="48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9" w15:restartNumberingAfterBreak="0">
    <w:nsid w:val="1CF04744"/>
    <w:multiLevelType w:val="hybridMultilevel"/>
    <w:tmpl w:val="96D0549C"/>
    <w:lvl w:ilvl="0" w:tplc="CB724AE4">
      <w:start w:val="1"/>
      <w:numFmt w:val="decimal"/>
      <w:lvlText w:val="%1)"/>
      <w:lvlJc w:val="left"/>
      <w:pPr>
        <w:ind w:left="1715" w:hanging="360"/>
      </w:pPr>
      <w:rPr>
        <w:rFonts w:eastAsiaTheme="minorHAnsi" w:cs="Times New Roman" w:hint="default"/>
        <w:b w:val="0"/>
        <w:color w:val="auto"/>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20" w15:restartNumberingAfterBreak="0">
    <w:nsid w:val="1D881B3A"/>
    <w:multiLevelType w:val="multilevel"/>
    <w:tmpl w:val="5FA4B310"/>
    <w:lvl w:ilvl="0">
      <w:start w:val="9"/>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1" w15:restartNumberingAfterBreak="0">
    <w:nsid w:val="1F2B5C73"/>
    <w:multiLevelType w:val="hybridMultilevel"/>
    <w:tmpl w:val="8D544262"/>
    <w:lvl w:ilvl="0" w:tplc="22F46422">
      <w:start w:val="1"/>
      <w:numFmt w:val="decimal"/>
      <w:lvlText w:val="%1)"/>
      <w:lvlJc w:val="left"/>
      <w:pPr>
        <w:ind w:left="1353" w:hanging="360"/>
      </w:pPr>
      <w:rPr>
        <w:rFonts w:cs="Times New Roman" w:hint="default"/>
        <w:b w:val="0"/>
        <w:color w:val="auto"/>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22C5122A"/>
    <w:multiLevelType w:val="multilevel"/>
    <w:tmpl w:val="2626C2F0"/>
    <w:lvl w:ilvl="0">
      <w:start w:val="7"/>
      <w:numFmt w:val="decimal"/>
      <w:lvlText w:val="%1."/>
      <w:lvlJc w:val="left"/>
      <w:pPr>
        <w:ind w:left="360" w:hanging="360"/>
      </w:pPr>
      <w:rPr>
        <w:rFonts w:eastAsia="Times New Roman" w:hint="default"/>
        <w:b/>
      </w:rPr>
    </w:lvl>
    <w:lvl w:ilvl="1">
      <w:start w:val="1"/>
      <w:numFmt w:val="decimal"/>
      <w:lvlText w:val="%1.%2."/>
      <w:lvlJc w:val="left"/>
      <w:pPr>
        <w:ind w:left="1430" w:hanging="360"/>
      </w:pPr>
      <w:rPr>
        <w:rFonts w:eastAsia="Times New Roman" w:hint="default"/>
        <w:b w:val="0"/>
      </w:rPr>
    </w:lvl>
    <w:lvl w:ilvl="2">
      <w:start w:val="1"/>
      <w:numFmt w:val="decimal"/>
      <w:lvlText w:val="%1.%2.%3."/>
      <w:lvlJc w:val="left"/>
      <w:pPr>
        <w:ind w:left="2860" w:hanging="720"/>
      </w:pPr>
      <w:rPr>
        <w:rFonts w:eastAsia="Times New Roman" w:hint="default"/>
        <w:b/>
      </w:rPr>
    </w:lvl>
    <w:lvl w:ilvl="3">
      <w:start w:val="1"/>
      <w:numFmt w:val="decimal"/>
      <w:lvlText w:val="%1.%2.%3.%4."/>
      <w:lvlJc w:val="left"/>
      <w:pPr>
        <w:ind w:left="3930" w:hanging="720"/>
      </w:pPr>
      <w:rPr>
        <w:rFonts w:eastAsia="Times New Roman" w:hint="default"/>
        <w:b/>
      </w:rPr>
    </w:lvl>
    <w:lvl w:ilvl="4">
      <w:start w:val="1"/>
      <w:numFmt w:val="decimal"/>
      <w:lvlText w:val="%1.%2.%3.%4.%5."/>
      <w:lvlJc w:val="left"/>
      <w:pPr>
        <w:ind w:left="5360" w:hanging="1080"/>
      </w:pPr>
      <w:rPr>
        <w:rFonts w:eastAsia="Times New Roman" w:hint="default"/>
        <w:b/>
      </w:rPr>
    </w:lvl>
    <w:lvl w:ilvl="5">
      <w:start w:val="1"/>
      <w:numFmt w:val="decimal"/>
      <w:lvlText w:val="%1.%2.%3.%4.%5.%6."/>
      <w:lvlJc w:val="left"/>
      <w:pPr>
        <w:ind w:left="6430" w:hanging="1080"/>
      </w:pPr>
      <w:rPr>
        <w:rFonts w:eastAsia="Times New Roman" w:hint="default"/>
        <w:b/>
      </w:rPr>
    </w:lvl>
    <w:lvl w:ilvl="6">
      <w:start w:val="1"/>
      <w:numFmt w:val="decimal"/>
      <w:lvlText w:val="%1.%2.%3.%4.%5.%6.%7."/>
      <w:lvlJc w:val="left"/>
      <w:pPr>
        <w:ind w:left="7860" w:hanging="1440"/>
      </w:pPr>
      <w:rPr>
        <w:rFonts w:eastAsia="Times New Roman" w:hint="default"/>
        <w:b/>
      </w:rPr>
    </w:lvl>
    <w:lvl w:ilvl="7">
      <w:start w:val="1"/>
      <w:numFmt w:val="decimal"/>
      <w:lvlText w:val="%1.%2.%3.%4.%5.%6.%7.%8."/>
      <w:lvlJc w:val="left"/>
      <w:pPr>
        <w:ind w:left="8930" w:hanging="1440"/>
      </w:pPr>
      <w:rPr>
        <w:rFonts w:eastAsia="Times New Roman" w:hint="default"/>
        <w:b/>
      </w:rPr>
    </w:lvl>
    <w:lvl w:ilvl="8">
      <w:start w:val="1"/>
      <w:numFmt w:val="decimal"/>
      <w:lvlText w:val="%1.%2.%3.%4.%5.%6.%7.%8.%9."/>
      <w:lvlJc w:val="left"/>
      <w:pPr>
        <w:ind w:left="10360" w:hanging="1800"/>
      </w:pPr>
      <w:rPr>
        <w:rFonts w:eastAsia="Times New Roman" w:hint="default"/>
        <w:b/>
      </w:rPr>
    </w:lvl>
  </w:abstractNum>
  <w:abstractNum w:abstractNumId="23" w15:restartNumberingAfterBreak="0">
    <w:nsid w:val="25D51FA7"/>
    <w:multiLevelType w:val="hybridMultilevel"/>
    <w:tmpl w:val="018EDC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750936"/>
    <w:multiLevelType w:val="hybridMultilevel"/>
    <w:tmpl w:val="6666E0E6"/>
    <w:lvl w:ilvl="0" w:tplc="8FFAFED8">
      <w:start w:val="1"/>
      <w:numFmt w:val="lowerLetter"/>
      <w:lvlText w:val="%1)"/>
      <w:lvlJc w:val="left"/>
      <w:pPr>
        <w:ind w:left="2345" w:hanging="360"/>
      </w:pPr>
      <w:rPr>
        <w:rFonts w:ascii="Times New Roman" w:eastAsia="Times New Roman" w:hAnsi="Times New Roman" w:cs="Times New Roman" w:hint="default"/>
        <w:b w:val="0"/>
        <w:i w:val="0"/>
        <w:sz w:val="24"/>
        <w:szCs w:val="24"/>
      </w:rPr>
    </w:lvl>
    <w:lvl w:ilvl="1" w:tplc="04150019" w:tentative="1">
      <w:start w:val="1"/>
      <w:numFmt w:val="lowerLetter"/>
      <w:lvlText w:val="%2."/>
      <w:lvlJc w:val="left"/>
      <w:pPr>
        <w:ind w:left="2345" w:hanging="360"/>
      </w:pPr>
    </w:lvl>
    <w:lvl w:ilvl="2" w:tplc="0415001B" w:tentative="1">
      <w:start w:val="1"/>
      <w:numFmt w:val="lowerRoman"/>
      <w:lvlText w:val="%3."/>
      <w:lvlJc w:val="right"/>
      <w:pPr>
        <w:ind w:left="3065" w:hanging="180"/>
      </w:pPr>
    </w:lvl>
    <w:lvl w:ilvl="3" w:tplc="0415000F" w:tentative="1">
      <w:start w:val="1"/>
      <w:numFmt w:val="decimal"/>
      <w:lvlText w:val="%4."/>
      <w:lvlJc w:val="left"/>
      <w:pPr>
        <w:ind w:left="3785" w:hanging="360"/>
      </w:pPr>
    </w:lvl>
    <w:lvl w:ilvl="4" w:tplc="04150019" w:tentative="1">
      <w:start w:val="1"/>
      <w:numFmt w:val="lowerLetter"/>
      <w:lvlText w:val="%5."/>
      <w:lvlJc w:val="left"/>
      <w:pPr>
        <w:ind w:left="4505" w:hanging="360"/>
      </w:pPr>
    </w:lvl>
    <w:lvl w:ilvl="5" w:tplc="0415001B" w:tentative="1">
      <w:start w:val="1"/>
      <w:numFmt w:val="lowerRoman"/>
      <w:lvlText w:val="%6."/>
      <w:lvlJc w:val="right"/>
      <w:pPr>
        <w:ind w:left="5225" w:hanging="180"/>
      </w:pPr>
    </w:lvl>
    <w:lvl w:ilvl="6" w:tplc="0415000F" w:tentative="1">
      <w:start w:val="1"/>
      <w:numFmt w:val="decimal"/>
      <w:lvlText w:val="%7."/>
      <w:lvlJc w:val="left"/>
      <w:pPr>
        <w:ind w:left="5945" w:hanging="360"/>
      </w:pPr>
    </w:lvl>
    <w:lvl w:ilvl="7" w:tplc="04150019" w:tentative="1">
      <w:start w:val="1"/>
      <w:numFmt w:val="lowerLetter"/>
      <w:lvlText w:val="%8."/>
      <w:lvlJc w:val="left"/>
      <w:pPr>
        <w:ind w:left="6665" w:hanging="360"/>
      </w:pPr>
    </w:lvl>
    <w:lvl w:ilvl="8" w:tplc="0415001B" w:tentative="1">
      <w:start w:val="1"/>
      <w:numFmt w:val="lowerRoman"/>
      <w:lvlText w:val="%9."/>
      <w:lvlJc w:val="right"/>
      <w:pPr>
        <w:ind w:left="7385" w:hanging="180"/>
      </w:pPr>
    </w:lvl>
  </w:abstractNum>
  <w:abstractNum w:abstractNumId="25" w15:restartNumberingAfterBreak="0">
    <w:nsid w:val="27FD4CF8"/>
    <w:multiLevelType w:val="hybridMultilevel"/>
    <w:tmpl w:val="E090A9F2"/>
    <w:lvl w:ilvl="0" w:tplc="04150011">
      <w:start w:val="1"/>
      <w:numFmt w:val="decimal"/>
      <w:lvlText w:val="%1)"/>
      <w:lvlJc w:val="left"/>
      <w:pPr>
        <w:ind w:left="1571" w:hanging="360"/>
      </w:pPr>
      <w:rPr>
        <w:rFonts w:hint="default"/>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6" w15:restartNumberingAfterBreak="0">
    <w:nsid w:val="2F36734B"/>
    <w:multiLevelType w:val="hybridMultilevel"/>
    <w:tmpl w:val="B0A2DA0C"/>
    <w:lvl w:ilvl="0" w:tplc="56AA3958">
      <w:start w:val="1"/>
      <w:numFmt w:val="bullet"/>
      <w:lvlText w:val=""/>
      <w:lvlJc w:val="left"/>
      <w:pPr>
        <w:ind w:left="1440" w:hanging="360"/>
      </w:pPr>
      <w:rPr>
        <w:rFonts w:ascii="Symbol" w:hAnsi="Symbol" w:hint="default"/>
        <w:sz w:val="22"/>
        <w:szCs w:val="22"/>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30B83AB8"/>
    <w:multiLevelType w:val="hybridMultilevel"/>
    <w:tmpl w:val="A88805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2AE0492"/>
    <w:multiLevelType w:val="multilevel"/>
    <w:tmpl w:val="FD78B34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29" w15:restartNumberingAfterBreak="0">
    <w:nsid w:val="35E71F04"/>
    <w:multiLevelType w:val="hybridMultilevel"/>
    <w:tmpl w:val="7F3CBF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A2E3BDB"/>
    <w:multiLevelType w:val="hybridMultilevel"/>
    <w:tmpl w:val="FD08D5B4"/>
    <w:lvl w:ilvl="0" w:tplc="BC848B6A">
      <w:start w:val="1"/>
      <w:numFmt w:val="bullet"/>
      <w:lvlText w:val="-"/>
      <w:lvlJc w:val="left"/>
      <w:pPr>
        <w:tabs>
          <w:tab w:val="num" w:pos="1068"/>
        </w:tabs>
        <w:ind w:left="1068" w:hanging="360"/>
      </w:pPr>
      <w:rPr>
        <w:rFonts w:ascii="Times New Roman" w:hAnsi="Times New Roman" w:cs="Times New Roman" w:hint="default"/>
      </w:rPr>
    </w:lvl>
    <w:lvl w:ilvl="1" w:tplc="04150003" w:tentative="1">
      <w:start w:val="1"/>
      <w:numFmt w:val="bullet"/>
      <w:lvlText w:val="o"/>
      <w:lvlJc w:val="left"/>
      <w:pPr>
        <w:tabs>
          <w:tab w:val="num" w:pos="1428"/>
        </w:tabs>
        <w:ind w:left="1428" w:hanging="360"/>
      </w:pPr>
      <w:rPr>
        <w:rFonts w:ascii="Courier New" w:hAnsi="Courier New" w:cs="Courier New" w:hint="default"/>
      </w:rPr>
    </w:lvl>
    <w:lvl w:ilvl="2" w:tplc="04150005" w:tentative="1">
      <w:start w:val="1"/>
      <w:numFmt w:val="bullet"/>
      <w:lvlText w:val=""/>
      <w:lvlJc w:val="left"/>
      <w:pPr>
        <w:tabs>
          <w:tab w:val="num" w:pos="2148"/>
        </w:tabs>
        <w:ind w:left="2148" w:hanging="360"/>
      </w:pPr>
      <w:rPr>
        <w:rFonts w:ascii="Wingdings" w:hAnsi="Wingdings" w:hint="default"/>
      </w:rPr>
    </w:lvl>
    <w:lvl w:ilvl="3" w:tplc="04150001" w:tentative="1">
      <w:start w:val="1"/>
      <w:numFmt w:val="bullet"/>
      <w:lvlText w:val=""/>
      <w:lvlJc w:val="left"/>
      <w:pPr>
        <w:tabs>
          <w:tab w:val="num" w:pos="2868"/>
        </w:tabs>
        <w:ind w:left="2868" w:hanging="360"/>
      </w:pPr>
      <w:rPr>
        <w:rFonts w:ascii="Symbol" w:hAnsi="Symbol" w:hint="default"/>
      </w:rPr>
    </w:lvl>
    <w:lvl w:ilvl="4" w:tplc="04150003" w:tentative="1">
      <w:start w:val="1"/>
      <w:numFmt w:val="bullet"/>
      <w:lvlText w:val="o"/>
      <w:lvlJc w:val="left"/>
      <w:pPr>
        <w:tabs>
          <w:tab w:val="num" w:pos="3588"/>
        </w:tabs>
        <w:ind w:left="3588" w:hanging="360"/>
      </w:pPr>
      <w:rPr>
        <w:rFonts w:ascii="Courier New" w:hAnsi="Courier New" w:cs="Courier New" w:hint="default"/>
      </w:rPr>
    </w:lvl>
    <w:lvl w:ilvl="5" w:tplc="04150005" w:tentative="1">
      <w:start w:val="1"/>
      <w:numFmt w:val="bullet"/>
      <w:lvlText w:val=""/>
      <w:lvlJc w:val="left"/>
      <w:pPr>
        <w:tabs>
          <w:tab w:val="num" w:pos="4308"/>
        </w:tabs>
        <w:ind w:left="4308" w:hanging="360"/>
      </w:pPr>
      <w:rPr>
        <w:rFonts w:ascii="Wingdings" w:hAnsi="Wingdings" w:hint="default"/>
      </w:rPr>
    </w:lvl>
    <w:lvl w:ilvl="6" w:tplc="04150001" w:tentative="1">
      <w:start w:val="1"/>
      <w:numFmt w:val="bullet"/>
      <w:lvlText w:val=""/>
      <w:lvlJc w:val="left"/>
      <w:pPr>
        <w:tabs>
          <w:tab w:val="num" w:pos="5028"/>
        </w:tabs>
        <w:ind w:left="5028" w:hanging="360"/>
      </w:pPr>
      <w:rPr>
        <w:rFonts w:ascii="Symbol" w:hAnsi="Symbol" w:hint="default"/>
      </w:rPr>
    </w:lvl>
    <w:lvl w:ilvl="7" w:tplc="04150003" w:tentative="1">
      <w:start w:val="1"/>
      <w:numFmt w:val="bullet"/>
      <w:lvlText w:val="o"/>
      <w:lvlJc w:val="left"/>
      <w:pPr>
        <w:tabs>
          <w:tab w:val="num" w:pos="5748"/>
        </w:tabs>
        <w:ind w:left="5748" w:hanging="360"/>
      </w:pPr>
      <w:rPr>
        <w:rFonts w:ascii="Courier New" w:hAnsi="Courier New" w:cs="Courier New" w:hint="default"/>
      </w:rPr>
    </w:lvl>
    <w:lvl w:ilvl="8" w:tplc="04150005" w:tentative="1">
      <w:start w:val="1"/>
      <w:numFmt w:val="bullet"/>
      <w:lvlText w:val=""/>
      <w:lvlJc w:val="left"/>
      <w:pPr>
        <w:tabs>
          <w:tab w:val="num" w:pos="6468"/>
        </w:tabs>
        <w:ind w:left="6468" w:hanging="360"/>
      </w:pPr>
      <w:rPr>
        <w:rFonts w:ascii="Wingdings" w:hAnsi="Wingdings" w:hint="default"/>
      </w:rPr>
    </w:lvl>
  </w:abstractNum>
  <w:abstractNum w:abstractNumId="31" w15:restartNumberingAfterBreak="0">
    <w:nsid w:val="3EA32F5C"/>
    <w:multiLevelType w:val="hybridMultilevel"/>
    <w:tmpl w:val="227E9414"/>
    <w:lvl w:ilvl="0" w:tplc="51CA427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3EAC038F"/>
    <w:multiLevelType w:val="hybridMultilevel"/>
    <w:tmpl w:val="4C98C5BC"/>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07D34B6"/>
    <w:multiLevelType w:val="hybridMultilevel"/>
    <w:tmpl w:val="DB3E9A84"/>
    <w:lvl w:ilvl="0" w:tplc="D6727200">
      <w:start w:val="1"/>
      <w:numFmt w:val="lowerLetter"/>
      <w:lvlText w:val="%1)"/>
      <w:lvlJc w:val="left"/>
      <w:pPr>
        <w:ind w:left="2345" w:hanging="360"/>
      </w:pPr>
      <w:rPr>
        <w:rFonts w:ascii="Arial" w:hAnsi="Arial" w:cs="Times New Roman" w:hint="default"/>
        <w:b w:val="0"/>
        <w:i w:val="0"/>
        <w:sz w:val="20"/>
      </w:rPr>
    </w:lvl>
    <w:lvl w:ilvl="1" w:tplc="408CCBB4">
      <w:start w:val="1"/>
      <w:numFmt w:val="lowerLetter"/>
      <w:lvlText w:val="%2)"/>
      <w:lvlJc w:val="left"/>
      <w:pPr>
        <w:ind w:left="1778" w:hanging="360"/>
      </w:pPr>
      <w:rPr>
        <w:rFonts w:ascii="Times New Roman" w:hAnsi="Times New Roman" w:cs="Times New Roman" w:hint="default"/>
        <w:b w:val="0"/>
        <w:i w:val="0"/>
        <w:sz w:val="24"/>
        <w:szCs w:val="24"/>
      </w:rPr>
    </w:lvl>
    <w:lvl w:ilvl="2" w:tplc="0415001B">
      <w:start w:val="1"/>
      <w:numFmt w:val="lowerRoman"/>
      <w:lvlText w:val="%3."/>
      <w:lvlJc w:val="right"/>
      <w:pPr>
        <w:ind w:left="3785" w:hanging="180"/>
      </w:pPr>
    </w:lvl>
    <w:lvl w:ilvl="3" w:tplc="0415000F">
      <w:start w:val="1"/>
      <w:numFmt w:val="decimal"/>
      <w:lvlText w:val="%4."/>
      <w:lvlJc w:val="left"/>
      <w:pPr>
        <w:ind w:left="4505" w:hanging="360"/>
      </w:pPr>
    </w:lvl>
    <w:lvl w:ilvl="4" w:tplc="04150019">
      <w:start w:val="1"/>
      <w:numFmt w:val="lowerLetter"/>
      <w:lvlText w:val="%5."/>
      <w:lvlJc w:val="left"/>
      <w:pPr>
        <w:ind w:left="5225" w:hanging="360"/>
      </w:pPr>
    </w:lvl>
    <w:lvl w:ilvl="5" w:tplc="0415001B">
      <w:start w:val="1"/>
      <w:numFmt w:val="lowerRoman"/>
      <w:lvlText w:val="%6."/>
      <w:lvlJc w:val="right"/>
      <w:pPr>
        <w:ind w:left="5945" w:hanging="180"/>
      </w:pPr>
    </w:lvl>
    <w:lvl w:ilvl="6" w:tplc="0415000F">
      <w:start w:val="1"/>
      <w:numFmt w:val="decimal"/>
      <w:lvlText w:val="%7."/>
      <w:lvlJc w:val="left"/>
      <w:pPr>
        <w:ind w:left="6665" w:hanging="360"/>
      </w:pPr>
    </w:lvl>
    <w:lvl w:ilvl="7" w:tplc="04150019">
      <w:start w:val="1"/>
      <w:numFmt w:val="lowerLetter"/>
      <w:lvlText w:val="%8."/>
      <w:lvlJc w:val="left"/>
      <w:pPr>
        <w:ind w:left="7385" w:hanging="360"/>
      </w:pPr>
    </w:lvl>
    <w:lvl w:ilvl="8" w:tplc="0415001B">
      <w:start w:val="1"/>
      <w:numFmt w:val="lowerRoman"/>
      <w:lvlText w:val="%9."/>
      <w:lvlJc w:val="right"/>
      <w:pPr>
        <w:ind w:left="8105" w:hanging="180"/>
      </w:pPr>
    </w:lvl>
  </w:abstractNum>
  <w:abstractNum w:abstractNumId="34" w15:restartNumberingAfterBreak="0">
    <w:nsid w:val="42D80F4D"/>
    <w:multiLevelType w:val="multilevel"/>
    <w:tmpl w:val="58CC19C6"/>
    <w:lvl w:ilvl="0">
      <w:start w:val="17"/>
      <w:numFmt w:val="decimal"/>
      <w:lvlText w:val="%1"/>
      <w:lvlJc w:val="left"/>
      <w:pPr>
        <w:ind w:left="420" w:hanging="420"/>
      </w:pPr>
      <w:rPr>
        <w:rFonts w:hint="default"/>
      </w:rPr>
    </w:lvl>
    <w:lvl w:ilvl="1">
      <w:start w:val="3"/>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43F6736C"/>
    <w:multiLevelType w:val="hybridMultilevel"/>
    <w:tmpl w:val="2DEC22A8"/>
    <w:lvl w:ilvl="0" w:tplc="EC4A9172">
      <w:start w:val="1"/>
      <w:numFmt w:val="lowerLetter"/>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36" w15:restartNumberingAfterBreak="0">
    <w:nsid w:val="4F263783"/>
    <w:multiLevelType w:val="hybridMultilevel"/>
    <w:tmpl w:val="F6908B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2A545DB"/>
    <w:multiLevelType w:val="hybridMultilevel"/>
    <w:tmpl w:val="9662DA0C"/>
    <w:lvl w:ilvl="0" w:tplc="B070503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38" w15:restartNumberingAfterBreak="0">
    <w:nsid w:val="53081DDE"/>
    <w:multiLevelType w:val="hybridMultilevel"/>
    <w:tmpl w:val="EC3445FE"/>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39" w15:restartNumberingAfterBreak="0">
    <w:nsid w:val="5808630D"/>
    <w:multiLevelType w:val="multilevel"/>
    <w:tmpl w:val="5AE221E0"/>
    <w:lvl w:ilvl="0">
      <w:start w:val="11"/>
      <w:numFmt w:val="decimal"/>
      <w:lvlText w:val="%1."/>
      <w:lvlJc w:val="left"/>
      <w:pPr>
        <w:ind w:left="480" w:hanging="480"/>
      </w:pPr>
      <w:rPr>
        <w:rFonts w:hint="default"/>
      </w:rPr>
    </w:lvl>
    <w:lvl w:ilvl="1">
      <w:start w:val="1"/>
      <w:numFmt w:val="decimal"/>
      <w:lvlText w:val="%1.%2."/>
      <w:lvlJc w:val="left"/>
      <w:pPr>
        <w:ind w:left="6151" w:hanging="480"/>
      </w:pPr>
      <w:rPr>
        <w:rFonts w:hint="default"/>
      </w:rPr>
    </w:lvl>
    <w:lvl w:ilvl="2">
      <w:start w:val="1"/>
      <w:numFmt w:val="decimal"/>
      <w:lvlText w:val="%1.%2.%3."/>
      <w:lvlJc w:val="left"/>
      <w:pPr>
        <w:ind w:left="10928" w:hanging="720"/>
      </w:pPr>
      <w:rPr>
        <w:rFonts w:hint="default"/>
      </w:rPr>
    </w:lvl>
    <w:lvl w:ilvl="3">
      <w:start w:val="1"/>
      <w:numFmt w:val="decimal"/>
      <w:lvlText w:val="%1.%2.%3.%4."/>
      <w:lvlJc w:val="left"/>
      <w:pPr>
        <w:ind w:left="16032" w:hanging="720"/>
      </w:pPr>
      <w:rPr>
        <w:rFonts w:hint="default"/>
      </w:rPr>
    </w:lvl>
    <w:lvl w:ilvl="4">
      <w:start w:val="1"/>
      <w:numFmt w:val="decimal"/>
      <w:lvlText w:val="%1.%2.%3.%4.%5."/>
      <w:lvlJc w:val="left"/>
      <w:pPr>
        <w:ind w:left="21496" w:hanging="1080"/>
      </w:pPr>
      <w:rPr>
        <w:rFonts w:hint="default"/>
      </w:rPr>
    </w:lvl>
    <w:lvl w:ilvl="5">
      <w:start w:val="1"/>
      <w:numFmt w:val="decimal"/>
      <w:lvlText w:val="%1.%2.%3.%4.%5.%6."/>
      <w:lvlJc w:val="left"/>
      <w:pPr>
        <w:ind w:left="26600" w:hanging="1080"/>
      </w:pPr>
      <w:rPr>
        <w:rFonts w:hint="default"/>
      </w:rPr>
    </w:lvl>
    <w:lvl w:ilvl="6">
      <w:start w:val="1"/>
      <w:numFmt w:val="decimal"/>
      <w:lvlText w:val="%1.%2.%3.%4.%5.%6.%7."/>
      <w:lvlJc w:val="left"/>
      <w:pPr>
        <w:ind w:left="32064" w:hanging="1440"/>
      </w:pPr>
      <w:rPr>
        <w:rFonts w:hint="default"/>
      </w:rPr>
    </w:lvl>
    <w:lvl w:ilvl="7">
      <w:start w:val="1"/>
      <w:numFmt w:val="decimal"/>
      <w:lvlText w:val="%1.%2.%3.%4.%5.%6.%7.%8."/>
      <w:lvlJc w:val="left"/>
      <w:pPr>
        <w:ind w:left="-28368" w:hanging="1440"/>
      </w:pPr>
      <w:rPr>
        <w:rFonts w:hint="default"/>
      </w:rPr>
    </w:lvl>
    <w:lvl w:ilvl="8">
      <w:start w:val="1"/>
      <w:numFmt w:val="decimal"/>
      <w:lvlText w:val="%1.%2.%3.%4.%5.%6.%7.%8.%9."/>
      <w:lvlJc w:val="left"/>
      <w:pPr>
        <w:ind w:left="-22904" w:hanging="1800"/>
      </w:pPr>
      <w:rPr>
        <w:rFonts w:hint="default"/>
      </w:rPr>
    </w:lvl>
  </w:abstractNum>
  <w:abstractNum w:abstractNumId="40" w15:restartNumberingAfterBreak="0">
    <w:nsid w:val="5D3340EB"/>
    <w:multiLevelType w:val="hybridMultilevel"/>
    <w:tmpl w:val="C1042CAC"/>
    <w:lvl w:ilvl="0" w:tplc="1090A01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41" w15:restartNumberingAfterBreak="0">
    <w:nsid w:val="5F5D4B73"/>
    <w:multiLevelType w:val="hybridMultilevel"/>
    <w:tmpl w:val="191834D2"/>
    <w:lvl w:ilvl="0" w:tplc="3DD210F0">
      <w:start w:val="40"/>
      <w:numFmt w:val="decimal"/>
      <w:lvlText w:val="%1"/>
      <w:lvlJc w:val="left"/>
      <w:pPr>
        <w:ind w:left="1353"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42" w15:restartNumberingAfterBreak="0">
    <w:nsid w:val="5F6E4921"/>
    <w:multiLevelType w:val="hybridMultilevel"/>
    <w:tmpl w:val="756AD48A"/>
    <w:lvl w:ilvl="0" w:tplc="595A3804">
      <w:start w:val="1"/>
      <w:numFmt w:val="decimal"/>
      <w:lvlText w:val="%1)"/>
      <w:lvlJc w:val="left"/>
      <w:pPr>
        <w:ind w:left="1778" w:hanging="360"/>
      </w:pPr>
      <w:rPr>
        <w:rFonts w:eastAsia="Times New Roman"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43" w15:restartNumberingAfterBreak="0">
    <w:nsid w:val="5F9109A6"/>
    <w:multiLevelType w:val="hybridMultilevel"/>
    <w:tmpl w:val="ED30F8AE"/>
    <w:lvl w:ilvl="0" w:tplc="C518A3E2">
      <w:start w:val="1"/>
      <w:numFmt w:val="lowerLetter"/>
      <w:lvlText w:val="%1)"/>
      <w:lvlJc w:val="left"/>
      <w:pPr>
        <w:ind w:left="1286" w:hanging="360"/>
      </w:pPr>
      <w:rPr>
        <w:rFonts w:hint="default"/>
        <w:b/>
        <w:bCs/>
      </w:r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44" w15:restartNumberingAfterBreak="0">
    <w:nsid w:val="5FC31036"/>
    <w:multiLevelType w:val="hybridMultilevel"/>
    <w:tmpl w:val="41A81CF2"/>
    <w:lvl w:ilvl="0" w:tplc="0415000D">
      <w:start w:val="1"/>
      <w:numFmt w:val="bullet"/>
      <w:lvlText w:val=""/>
      <w:lvlJc w:val="left"/>
      <w:pPr>
        <w:ind w:left="1741" w:hanging="360"/>
      </w:pPr>
      <w:rPr>
        <w:rFonts w:ascii="Wingdings" w:hAnsi="Wingdings" w:hint="default"/>
      </w:rPr>
    </w:lvl>
    <w:lvl w:ilvl="1" w:tplc="04150003">
      <w:start w:val="1"/>
      <w:numFmt w:val="bullet"/>
      <w:lvlText w:val="o"/>
      <w:lvlJc w:val="left"/>
      <w:pPr>
        <w:ind w:left="2461" w:hanging="360"/>
      </w:pPr>
      <w:rPr>
        <w:rFonts w:ascii="Courier New" w:hAnsi="Courier New" w:cs="Courier New" w:hint="default"/>
      </w:rPr>
    </w:lvl>
    <w:lvl w:ilvl="2" w:tplc="04150005">
      <w:start w:val="1"/>
      <w:numFmt w:val="bullet"/>
      <w:lvlText w:val=""/>
      <w:lvlJc w:val="left"/>
      <w:pPr>
        <w:ind w:left="3181" w:hanging="360"/>
      </w:pPr>
      <w:rPr>
        <w:rFonts w:ascii="Wingdings" w:hAnsi="Wingdings" w:hint="default"/>
      </w:rPr>
    </w:lvl>
    <w:lvl w:ilvl="3" w:tplc="04150001">
      <w:start w:val="1"/>
      <w:numFmt w:val="bullet"/>
      <w:lvlText w:val=""/>
      <w:lvlJc w:val="left"/>
      <w:pPr>
        <w:ind w:left="3901" w:hanging="360"/>
      </w:pPr>
      <w:rPr>
        <w:rFonts w:ascii="Symbol" w:hAnsi="Symbol" w:hint="default"/>
      </w:rPr>
    </w:lvl>
    <w:lvl w:ilvl="4" w:tplc="04150003">
      <w:start w:val="1"/>
      <w:numFmt w:val="bullet"/>
      <w:lvlText w:val="o"/>
      <w:lvlJc w:val="left"/>
      <w:pPr>
        <w:ind w:left="4621" w:hanging="360"/>
      </w:pPr>
      <w:rPr>
        <w:rFonts w:ascii="Courier New" w:hAnsi="Courier New" w:cs="Courier New" w:hint="default"/>
      </w:rPr>
    </w:lvl>
    <w:lvl w:ilvl="5" w:tplc="04150005">
      <w:start w:val="1"/>
      <w:numFmt w:val="bullet"/>
      <w:lvlText w:val=""/>
      <w:lvlJc w:val="left"/>
      <w:pPr>
        <w:ind w:left="5341" w:hanging="360"/>
      </w:pPr>
      <w:rPr>
        <w:rFonts w:ascii="Wingdings" w:hAnsi="Wingdings" w:hint="default"/>
      </w:rPr>
    </w:lvl>
    <w:lvl w:ilvl="6" w:tplc="04150001">
      <w:start w:val="1"/>
      <w:numFmt w:val="bullet"/>
      <w:lvlText w:val=""/>
      <w:lvlJc w:val="left"/>
      <w:pPr>
        <w:ind w:left="6061" w:hanging="360"/>
      </w:pPr>
      <w:rPr>
        <w:rFonts w:ascii="Symbol" w:hAnsi="Symbol" w:hint="default"/>
      </w:rPr>
    </w:lvl>
    <w:lvl w:ilvl="7" w:tplc="04150003">
      <w:start w:val="1"/>
      <w:numFmt w:val="bullet"/>
      <w:lvlText w:val="o"/>
      <w:lvlJc w:val="left"/>
      <w:pPr>
        <w:ind w:left="6781" w:hanging="360"/>
      </w:pPr>
      <w:rPr>
        <w:rFonts w:ascii="Courier New" w:hAnsi="Courier New" w:cs="Courier New" w:hint="default"/>
      </w:rPr>
    </w:lvl>
    <w:lvl w:ilvl="8" w:tplc="04150005">
      <w:start w:val="1"/>
      <w:numFmt w:val="bullet"/>
      <w:lvlText w:val=""/>
      <w:lvlJc w:val="left"/>
      <w:pPr>
        <w:ind w:left="7501" w:hanging="360"/>
      </w:pPr>
      <w:rPr>
        <w:rFonts w:ascii="Wingdings" w:hAnsi="Wingdings" w:hint="default"/>
      </w:rPr>
    </w:lvl>
  </w:abstractNum>
  <w:abstractNum w:abstractNumId="45" w15:restartNumberingAfterBreak="0">
    <w:nsid w:val="6598414A"/>
    <w:multiLevelType w:val="multilevel"/>
    <w:tmpl w:val="F636254A"/>
    <w:lvl w:ilvl="0">
      <w:start w:val="3"/>
      <w:numFmt w:val="decimal"/>
      <w:lvlText w:val="%1"/>
      <w:lvlJc w:val="left"/>
      <w:pPr>
        <w:ind w:left="360" w:hanging="360"/>
      </w:pPr>
      <w:rPr>
        <w:rFonts w:hint="default"/>
        <w:b w:val="0"/>
      </w:rPr>
    </w:lvl>
    <w:lvl w:ilvl="1">
      <w:start w:val="1"/>
      <w:numFmt w:val="decimal"/>
      <w:lvlText w:val="3.%2."/>
      <w:lvlJc w:val="left"/>
      <w:pPr>
        <w:ind w:left="928" w:hanging="360"/>
      </w:pPr>
      <w:rPr>
        <w:rFonts w:hint="default"/>
        <w:b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6" w15:restartNumberingAfterBreak="0">
    <w:nsid w:val="6C6E1230"/>
    <w:multiLevelType w:val="multilevel"/>
    <w:tmpl w:val="5F86071A"/>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7" w15:restartNumberingAfterBreak="0">
    <w:nsid w:val="6F432CF8"/>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F9D2738"/>
    <w:multiLevelType w:val="hybridMultilevel"/>
    <w:tmpl w:val="99746672"/>
    <w:lvl w:ilvl="0" w:tplc="FADC5342">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49" w15:restartNumberingAfterBreak="0">
    <w:nsid w:val="70327BEE"/>
    <w:multiLevelType w:val="hybridMultilevel"/>
    <w:tmpl w:val="D3DAF398"/>
    <w:lvl w:ilvl="0" w:tplc="C31ECA94">
      <w:start w:val="1"/>
      <w:numFmt w:val="lowerLetter"/>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0DE5002"/>
    <w:multiLevelType w:val="multilevel"/>
    <w:tmpl w:val="BD60979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60"/>
      </w:pPr>
      <w:rPr>
        <w:rFonts w:hint="default"/>
        <w:b w:val="0"/>
        <w:sz w:val="24"/>
        <w:szCs w:val="24"/>
      </w:rPr>
    </w:lvl>
    <w:lvl w:ilvl="2">
      <w:start w:val="1"/>
      <w:numFmt w:val="decimal"/>
      <w:lvlText w:val="%1.%2.%3"/>
      <w:lvlJc w:val="left"/>
      <w:pPr>
        <w:tabs>
          <w:tab w:val="num" w:pos="714"/>
        </w:tabs>
        <w:ind w:left="714" w:hanging="720"/>
      </w:pPr>
      <w:rPr>
        <w:rFonts w:hint="default"/>
      </w:rPr>
    </w:lvl>
    <w:lvl w:ilvl="3">
      <w:start w:val="1"/>
      <w:numFmt w:val="decimal"/>
      <w:lvlText w:val="%1.%2.%3.%4"/>
      <w:lvlJc w:val="left"/>
      <w:pPr>
        <w:tabs>
          <w:tab w:val="num" w:pos="711"/>
        </w:tabs>
        <w:ind w:left="711" w:hanging="720"/>
      </w:pPr>
      <w:rPr>
        <w:rFonts w:hint="default"/>
      </w:rPr>
    </w:lvl>
    <w:lvl w:ilvl="4">
      <w:start w:val="1"/>
      <w:numFmt w:val="decimal"/>
      <w:lvlText w:val="%1.%2.%3.%4.%5"/>
      <w:lvlJc w:val="left"/>
      <w:pPr>
        <w:tabs>
          <w:tab w:val="num" w:pos="1068"/>
        </w:tabs>
        <w:ind w:left="1068" w:hanging="1080"/>
      </w:pPr>
      <w:rPr>
        <w:rFonts w:hint="default"/>
      </w:rPr>
    </w:lvl>
    <w:lvl w:ilvl="5">
      <w:start w:val="1"/>
      <w:numFmt w:val="decimal"/>
      <w:lvlText w:val="%1.%2.%3.%4.%5.%6"/>
      <w:lvlJc w:val="left"/>
      <w:pPr>
        <w:tabs>
          <w:tab w:val="num" w:pos="1065"/>
        </w:tabs>
        <w:ind w:left="1065" w:hanging="1080"/>
      </w:pPr>
      <w:rPr>
        <w:rFonts w:hint="default"/>
      </w:rPr>
    </w:lvl>
    <w:lvl w:ilvl="6">
      <w:start w:val="1"/>
      <w:numFmt w:val="decimal"/>
      <w:lvlText w:val="%1.%2.%3.%4.%5.%6.%7"/>
      <w:lvlJc w:val="left"/>
      <w:pPr>
        <w:tabs>
          <w:tab w:val="num" w:pos="1422"/>
        </w:tabs>
        <w:ind w:left="1422" w:hanging="1440"/>
      </w:pPr>
      <w:rPr>
        <w:rFonts w:hint="default"/>
      </w:rPr>
    </w:lvl>
    <w:lvl w:ilvl="7">
      <w:start w:val="1"/>
      <w:numFmt w:val="decimal"/>
      <w:lvlText w:val="%1.%2.%3.%4.%5.%6.%7.%8"/>
      <w:lvlJc w:val="left"/>
      <w:pPr>
        <w:tabs>
          <w:tab w:val="num" w:pos="1419"/>
        </w:tabs>
        <w:ind w:left="1419" w:hanging="1440"/>
      </w:pPr>
      <w:rPr>
        <w:rFonts w:hint="default"/>
      </w:rPr>
    </w:lvl>
    <w:lvl w:ilvl="8">
      <w:start w:val="1"/>
      <w:numFmt w:val="decimal"/>
      <w:lvlText w:val="%1.%2.%3.%4.%5.%6.%7.%8.%9"/>
      <w:lvlJc w:val="left"/>
      <w:pPr>
        <w:tabs>
          <w:tab w:val="num" w:pos="1776"/>
        </w:tabs>
        <w:ind w:left="1776" w:hanging="1800"/>
      </w:pPr>
      <w:rPr>
        <w:rFonts w:hint="default"/>
      </w:rPr>
    </w:lvl>
  </w:abstractNum>
  <w:abstractNum w:abstractNumId="51" w15:restartNumberingAfterBreak="0">
    <w:nsid w:val="7272554A"/>
    <w:multiLevelType w:val="multilevel"/>
    <w:tmpl w:val="9AEE1320"/>
    <w:lvl w:ilvl="0">
      <w:start w:val="14"/>
      <w:numFmt w:val="decimal"/>
      <w:lvlText w:val="%1."/>
      <w:lvlJc w:val="left"/>
      <w:pPr>
        <w:ind w:left="480" w:hanging="480"/>
      </w:pPr>
      <w:rPr>
        <w:b w:val="0"/>
      </w:rPr>
    </w:lvl>
    <w:lvl w:ilvl="1">
      <w:start w:val="1"/>
      <w:numFmt w:val="decimal"/>
      <w:lvlText w:val="%1.%2."/>
      <w:lvlJc w:val="left"/>
      <w:pPr>
        <w:ind w:left="840" w:hanging="480"/>
      </w:pPr>
      <w:rPr>
        <w:b w:val="0"/>
      </w:rPr>
    </w:lvl>
    <w:lvl w:ilvl="2">
      <w:start w:val="1"/>
      <w:numFmt w:val="decimal"/>
      <w:lvlText w:val="%1.%2.%3."/>
      <w:lvlJc w:val="left"/>
      <w:pPr>
        <w:ind w:left="1440" w:hanging="720"/>
      </w:pPr>
      <w:rPr>
        <w:b w:val="0"/>
      </w:rPr>
    </w:lvl>
    <w:lvl w:ilvl="3">
      <w:start w:val="1"/>
      <w:numFmt w:val="decimal"/>
      <w:lvlText w:val="%1.%2.%3.%4."/>
      <w:lvlJc w:val="left"/>
      <w:pPr>
        <w:ind w:left="1800" w:hanging="720"/>
      </w:pPr>
      <w:rPr>
        <w:b w:val="0"/>
      </w:rPr>
    </w:lvl>
    <w:lvl w:ilvl="4">
      <w:start w:val="1"/>
      <w:numFmt w:val="decimal"/>
      <w:lvlText w:val="%1.%2.%3.%4.%5."/>
      <w:lvlJc w:val="left"/>
      <w:pPr>
        <w:ind w:left="2520" w:hanging="1080"/>
      </w:pPr>
      <w:rPr>
        <w:b w:val="0"/>
      </w:rPr>
    </w:lvl>
    <w:lvl w:ilvl="5">
      <w:start w:val="1"/>
      <w:numFmt w:val="decimal"/>
      <w:lvlText w:val="%1.%2.%3.%4.%5.%6."/>
      <w:lvlJc w:val="left"/>
      <w:pPr>
        <w:ind w:left="2880" w:hanging="1080"/>
      </w:pPr>
      <w:rPr>
        <w:b w:val="0"/>
      </w:rPr>
    </w:lvl>
    <w:lvl w:ilvl="6">
      <w:start w:val="1"/>
      <w:numFmt w:val="decimal"/>
      <w:lvlText w:val="%1.%2.%3.%4.%5.%6.%7."/>
      <w:lvlJc w:val="left"/>
      <w:pPr>
        <w:ind w:left="3600" w:hanging="1440"/>
      </w:pPr>
      <w:rPr>
        <w:b w:val="0"/>
      </w:rPr>
    </w:lvl>
    <w:lvl w:ilvl="7">
      <w:start w:val="1"/>
      <w:numFmt w:val="decimal"/>
      <w:lvlText w:val="%1.%2.%3.%4.%5.%6.%7.%8."/>
      <w:lvlJc w:val="left"/>
      <w:pPr>
        <w:ind w:left="3960" w:hanging="1440"/>
      </w:pPr>
      <w:rPr>
        <w:b w:val="0"/>
      </w:rPr>
    </w:lvl>
    <w:lvl w:ilvl="8">
      <w:start w:val="1"/>
      <w:numFmt w:val="decimal"/>
      <w:lvlText w:val="%1.%2.%3.%4.%5.%6.%7.%8.%9."/>
      <w:lvlJc w:val="left"/>
      <w:pPr>
        <w:ind w:left="4680" w:hanging="1800"/>
      </w:pPr>
      <w:rPr>
        <w:b w:val="0"/>
      </w:rPr>
    </w:lvl>
  </w:abstractNum>
  <w:abstractNum w:abstractNumId="52" w15:restartNumberingAfterBreak="0">
    <w:nsid w:val="737F2C7C"/>
    <w:multiLevelType w:val="hybridMultilevel"/>
    <w:tmpl w:val="E188C016"/>
    <w:lvl w:ilvl="0" w:tplc="1C16D53C">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3" w15:restartNumberingAfterBreak="0">
    <w:nsid w:val="74355478"/>
    <w:multiLevelType w:val="hybridMultilevel"/>
    <w:tmpl w:val="ABC88226"/>
    <w:lvl w:ilvl="0" w:tplc="04150017">
      <w:start w:val="1"/>
      <w:numFmt w:val="lowerLetter"/>
      <w:lvlText w:val="%1)"/>
      <w:lvlJc w:val="left"/>
      <w:pPr>
        <w:ind w:left="2487" w:hanging="360"/>
      </w:p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54" w15:restartNumberingAfterBreak="0">
    <w:nsid w:val="74EF45DA"/>
    <w:multiLevelType w:val="hybridMultilevel"/>
    <w:tmpl w:val="DC9E3464"/>
    <w:lvl w:ilvl="0" w:tplc="029A2370">
      <w:start w:val="1"/>
      <w:numFmt w:val="decimal"/>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55" w15:restartNumberingAfterBreak="0">
    <w:nsid w:val="7A706ECC"/>
    <w:multiLevelType w:val="hybridMultilevel"/>
    <w:tmpl w:val="3F2858A0"/>
    <w:lvl w:ilvl="0" w:tplc="D6A04C2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7B8B62EC"/>
    <w:multiLevelType w:val="hybridMultilevel"/>
    <w:tmpl w:val="D4BAA37A"/>
    <w:lvl w:ilvl="0" w:tplc="A2CE4418">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57" w15:restartNumberingAfterBreak="0">
    <w:nsid w:val="7C3F448C"/>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C720696"/>
    <w:multiLevelType w:val="multilevel"/>
    <w:tmpl w:val="AFA8648C"/>
    <w:lvl w:ilvl="0">
      <w:start w:val="18"/>
      <w:numFmt w:val="decimal"/>
      <w:lvlText w:val="%1"/>
      <w:lvlJc w:val="left"/>
      <w:pPr>
        <w:ind w:left="420" w:hanging="420"/>
      </w:pPr>
      <w:rPr>
        <w:rFonts w:eastAsiaTheme="minorHAnsi" w:hint="default"/>
      </w:rPr>
    </w:lvl>
    <w:lvl w:ilvl="1">
      <w:start w:val="5"/>
      <w:numFmt w:val="decimal"/>
      <w:lvlText w:val="%1.%2"/>
      <w:lvlJc w:val="left"/>
      <w:pPr>
        <w:ind w:left="1554" w:hanging="420"/>
      </w:pPr>
      <w:rPr>
        <w:rFonts w:eastAsiaTheme="minorHAnsi" w:hint="default"/>
      </w:rPr>
    </w:lvl>
    <w:lvl w:ilvl="2">
      <w:start w:val="1"/>
      <w:numFmt w:val="decimal"/>
      <w:lvlText w:val="%1.%2.%3"/>
      <w:lvlJc w:val="left"/>
      <w:pPr>
        <w:ind w:left="2988" w:hanging="720"/>
      </w:pPr>
      <w:rPr>
        <w:rFonts w:eastAsiaTheme="minorHAnsi" w:hint="default"/>
      </w:rPr>
    </w:lvl>
    <w:lvl w:ilvl="3">
      <w:start w:val="1"/>
      <w:numFmt w:val="decimal"/>
      <w:lvlText w:val="%1.%2.%3.%4"/>
      <w:lvlJc w:val="left"/>
      <w:pPr>
        <w:ind w:left="4122" w:hanging="720"/>
      </w:pPr>
      <w:rPr>
        <w:rFonts w:eastAsiaTheme="minorHAnsi" w:hint="default"/>
      </w:rPr>
    </w:lvl>
    <w:lvl w:ilvl="4">
      <w:start w:val="1"/>
      <w:numFmt w:val="decimal"/>
      <w:lvlText w:val="%1.%2.%3.%4.%5"/>
      <w:lvlJc w:val="left"/>
      <w:pPr>
        <w:ind w:left="5616" w:hanging="1080"/>
      </w:pPr>
      <w:rPr>
        <w:rFonts w:eastAsiaTheme="minorHAnsi" w:hint="default"/>
      </w:rPr>
    </w:lvl>
    <w:lvl w:ilvl="5">
      <w:start w:val="1"/>
      <w:numFmt w:val="decimal"/>
      <w:lvlText w:val="%1.%2.%3.%4.%5.%6"/>
      <w:lvlJc w:val="left"/>
      <w:pPr>
        <w:ind w:left="6750" w:hanging="1080"/>
      </w:pPr>
      <w:rPr>
        <w:rFonts w:eastAsiaTheme="minorHAnsi" w:hint="default"/>
      </w:rPr>
    </w:lvl>
    <w:lvl w:ilvl="6">
      <w:start w:val="1"/>
      <w:numFmt w:val="decimal"/>
      <w:lvlText w:val="%1.%2.%3.%4.%5.%6.%7"/>
      <w:lvlJc w:val="left"/>
      <w:pPr>
        <w:ind w:left="8244" w:hanging="1440"/>
      </w:pPr>
      <w:rPr>
        <w:rFonts w:eastAsiaTheme="minorHAnsi" w:hint="default"/>
      </w:rPr>
    </w:lvl>
    <w:lvl w:ilvl="7">
      <w:start w:val="1"/>
      <w:numFmt w:val="decimal"/>
      <w:lvlText w:val="%1.%2.%3.%4.%5.%6.%7.%8"/>
      <w:lvlJc w:val="left"/>
      <w:pPr>
        <w:ind w:left="9378" w:hanging="1440"/>
      </w:pPr>
      <w:rPr>
        <w:rFonts w:eastAsiaTheme="minorHAnsi" w:hint="default"/>
      </w:rPr>
    </w:lvl>
    <w:lvl w:ilvl="8">
      <w:start w:val="1"/>
      <w:numFmt w:val="decimal"/>
      <w:lvlText w:val="%1.%2.%3.%4.%5.%6.%7.%8.%9"/>
      <w:lvlJc w:val="left"/>
      <w:pPr>
        <w:ind w:left="10872" w:hanging="1800"/>
      </w:pPr>
      <w:rPr>
        <w:rFonts w:eastAsiaTheme="minorHAnsi" w:hint="default"/>
      </w:rPr>
    </w:lvl>
  </w:abstractNum>
  <w:abstractNum w:abstractNumId="59" w15:restartNumberingAfterBreak="0">
    <w:nsid w:val="7CBE5CFF"/>
    <w:multiLevelType w:val="hybridMultilevel"/>
    <w:tmpl w:val="6F5A37AC"/>
    <w:lvl w:ilvl="0" w:tplc="14264FAC">
      <w:start w:val="1"/>
      <w:numFmt w:val="decimal"/>
      <w:pStyle w:val="tytu"/>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00585742">
    <w:abstractNumId w:val="50"/>
  </w:num>
  <w:num w:numId="2" w16cid:durableId="2071344917">
    <w:abstractNumId w:val="45"/>
  </w:num>
  <w:num w:numId="3" w16cid:durableId="61760262">
    <w:abstractNumId w:val="26"/>
  </w:num>
  <w:num w:numId="4" w16cid:durableId="1842086215">
    <w:abstractNumId w:val="27"/>
  </w:num>
  <w:num w:numId="5" w16cid:durableId="1192261905">
    <w:abstractNumId w:val="57"/>
  </w:num>
  <w:num w:numId="6" w16cid:durableId="310641448">
    <w:abstractNumId w:val="47"/>
  </w:num>
  <w:num w:numId="7" w16cid:durableId="459228140">
    <w:abstractNumId w:val="21"/>
  </w:num>
  <w:num w:numId="8" w16cid:durableId="120997035">
    <w:abstractNumId w:val="33"/>
  </w:num>
  <w:num w:numId="9" w16cid:durableId="686979888">
    <w:abstractNumId w:val="24"/>
  </w:num>
  <w:num w:numId="10" w16cid:durableId="1438865199">
    <w:abstractNumId w:val="42"/>
  </w:num>
  <w:num w:numId="11" w16cid:durableId="1376584552">
    <w:abstractNumId w:val="53"/>
  </w:num>
  <w:num w:numId="12" w16cid:durableId="1176965645">
    <w:abstractNumId w:val="40"/>
  </w:num>
  <w:num w:numId="13" w16cid:durableId="1841504487">
    <w:abstractNumId w:val="38"/>
  </w:num>
  <w:num w:numId="14" w16cid:durableId="477460119">
    <w:abstractNumId w:val="16"/>
  </w:num>
  <w:num w:numId="15" w16cid:durableId="192813165">
    <w:abstractNumId w:val="56"/>
  </w:num>
  <w:num w:numId="16" w16cid:durableId="2019572836">
    <w:abstractNumId w:val="48"/>
  </w:num>
  <w:num w:numId="17" w16cid:durableId="1099835257">
    <w:abstractNumId w:val="37"/>
  </w:num>
  <w:num w:numId="18" w16cid:durableId="1688096849">
    <w:abstractNumId w:val="19"/>
  </w:num>
  <w:num w:numId="19" w16cid:durableId="947080133">
    <w:abstractNumId w:val="14"/>
  </w:num>
  <w:num w:numId="20" w16cid:durableId="1833719182">
    <w:abstractNumId w:val="54"/>
  </w:num>
  <w:num w:numId="21" w16cid:durableId="805975553">
    <w:abstractNumId w:val="35"/>
  </w:num>
  <w:num w:numId="22" w16cid:durableId="220337647">
    <w:abstractNumId w:val="46"/>
  </w:num>
  <w:num w:numId="23" w16cid:durableId="764303428">
    <w:abstractNumId w:val="28"/>
  </w:num>
  <w:num w:numId="24" w16cid:durableId="1963027177">
    <w:abstractNumId w:val="20"/>
  </w:num>
  <w:num w:numId="25" w16cid:durableId="1950507611">
    <w:abstractNumId w:val="59"/>
  </w:num>
  <w:num w:numId="26" w16cid:durableId="621574592">
    <w:abstractNumId w:val="22"/>
  </w:num>
  <w:num w:numId="27" w16cid:durableId="1982929372">
    <w:abstractNumId w:val="9"/>
  </w:num>
  <w:num w:numId="28" w16cid:durableId="64304239">
    <w:abstractNumId w:val="12"/>
  </w:num>
  <w:num w:numId="29" w16cid:durableId="1063676777">
    <w:abstractNumId w:val="25"/>
  </w:num>
  <w:num w:numId="30" w16cid:durableId="169612427">
    <w:abstractNumId w:val="39"/>
  </w:num>
  <w:num w:numId="31" w16cid:durableId="1390885519">
    <w:abstractNumId w:val="23"/>
  </w:num>
  <w:num w:numId="32" w16cid:durableId="504639372">
    <w:abstractNumId w:val="43"/>
  </w:num>
  <w:num w:numId="33" w16cid:durableId="1260795982">
    <w:abstractNumId w:val="55"/>
  </w:num>
  <w:num w:numId="34" w16cid:durableId="578293954">
    <w:abstractNumId w:val="15"/>
  </w:num>
  <w:num w:numId="35" w16cid:durableId="10692976">
    <w:abstractNumId w:val="49"/>
  </w:num>
  <w:num w:numId="36" w16cid:durableId="1814716335">
    <w:abstractNumId w:val="30"/>
  </w:num>
  <w:num w:numId="37" w16cid:durableId="209346882">
    <w:abstractNumId w:val="5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06834774">
    <w:abstractNumId w:val="41"/>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19265858">
    <w:abstractNumId w:val="17"/>
  </w:num>
  <w:num w:numId="40" w16cid:durableId="674066457">
    <w:abstractNumId w:val="44"/>
  </w:num>
  <w:num w:numId="41" w16cid:durableId="2140874266">
    <w:abstractNumId w:val="11"/>
  </w:num>
  <w:num w:numId="42" w16cid:durableId="981158547">
    <w:abstractNumId w:val="34"/>
  </w:num>
  <w:num w:numId="43" w16cid:durableId="1586264485">
    <w:abstractNumId w:val="18"/>
  </w:num>
  <w:num w:numId="44" w16cid:durableId="1598371002">
    <w:abstractNumId w:val="58"/>
  </w:num>
  <w:num w:numId="45" w16cid:durableId="937441846">
    <w:abstractNumId w:val="13"/>
  </w:num>
  <w:num w:numId="46" w16cid:durableId="177412630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3345687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30656902">
    <w:abstractNumId w:val="10"/>
  </w:num>
  <w:num w:numId="49" w16cid:durableId="1711494900">
    <w:abstractNumId w:val="31"/>
  </w:num>
  <w:num w:numId="50" w16cid:durableId="1502820247">
    <w:abstractNumId w:val="36"/>
  </w:num>
  <w:num w:numId="51" w16cid:durableId="665134113">
    <w:abstractNumId w:val="32"/>
  </w:num>
  <w:num w:numId="52" w16cid:durableId="988821442">
    <w:abstractNumId w:val="2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622"/>
    <w:rsid w:val="00000026"/>
    <w:rsid w:val="000004BB"/>
    <w:rsid w:val="00000B07"/>
    <w:rsid w:val="00000C34"/>
    <w:rsid w:val="00000CF6"/>
    <w:rsid w:val="00001214"/>
    <w:rsid w:val="0000129A"/>
    <w:rsid w:val="00001F9F"/>
    <w:rsid w:val="00002841"/>
    <w:rsid w:val="0000450D"/>
    <w:rsid w:val="00005292"/>
    <w:rsid w:val="000060F7"/>
    <w:rsid w:val="000064C5"/>
    <w:rsid w:val="0000693A"/>
    <w:rsid w:val="00006A94"/>
    <w:rsid w:val="0000731A"/>
    <w:rsid w:val="00007CD3"/>
    <w:rsid w:val="00010C8A"/>
    <w:rsid w:val="00011E0F"/>
    <w:rsid w:val="00011F80"/>
    <w:rsid w:val="00012EB3"/>
    <w:rsid w:val="000136ED"/>
    <w:rsid w:val="000138AA"/>
    <w:rsid w:val="00013E07"/>
    <w:rsid w:val="00014016"/>
    <w:rsid w:val="000142D4"/>
    <w:rsid w:val="0001447F"/>
    <w:rsid w:val="00014491"/>
    <w:rsid w:val="00014B75"/>
    <w:rsid w:val="00014C11"/>
    <w:rsid w:val="000151BD"/>
    <w:rsid w:val="000158A1"/>
    <w:rsid w:val="000161CB"/>
    <w:rsid w:val="00016733"/>
    <w:rsid w:val="00016CCE"/>
    <w:rsid w:val="00017182"/>
    <w:rsid w:val="0001719D"/>
    <w:rsid w:val="0001729C"/>
    <w:rsid w:val="000174A2"/>
    <w:rsid w:val="00017629"/>
    <w:rsid w:val="00020489"/>
    <w:rsid w:val="0002062C"/>
    <w:rsid w:val="00020C5E"/>
    <w:rsid w:val="00021A7F"/>
    <w:rsid w:val="00021D46"/>
    <w:rsid w:val="0002271B"/>
    <w:rsid w:val="00022EED"/>
    <w:rsid w:val="00025DBF"/>
    <w:rsid w:val="00026673"/>
    <w:rsid w:val="00026787"/>
    <w:rsid w:val="00030422"/>
    <w:rsid w:val="00030525"/>
    <w:rsid w:val="00031652"/>
    <w:rsid w:val="00031EF8"/>
    <w:rsid w:val="00031F58"/>
    <w:rsid w:val="000327B0"/>
    <w:rsid w:val="00032B2A"/>
    <w:rsid w:val="00032BDB"/>
    <w:rsid w:val="000332B1"/>
    <w:rsid w:val="00033FEB"/>
    <w:rsid w:val="0003446A"/>
    <w:rsid w:val="00034F58"/>
    <w:rsid w:val="00035248"/>
    <w:rsid w:val="00035D1F"/>
    <w:rsid w:val="00035EF7"/>
    <w:rsid w:val="00035F02"/>
    <w:rsid w:val="00036BF5"/>
    <w:rsid w:val="000372ED"/>
    <w:rsid w:val="00037AE5"/>
    <w:rsid w:val="0004092B"/>
    <w:rsid w:val="00041134"/>
    <w:rsid w:val="00041B0D"/>
    <w:rsid w:val="0004283C"/>
    <w:rsid w:val="000428A1"/>
    <w:rsid w:val="00042987"/>
    <w:rsid w:val="00042B24"/>
    <w:rsid w:val="00042BBE"/>
    <w:rsid w:val="00043527"/>
    <w:rsid w:val="00043547"/>
    <w:rsid w:val="00043750"/>
    <w:rsid w:val="0004395B"/>
    <w:rsid w:val="00043B9C"/>
    <w:rsid w:val="00043C8B"/>
    <w:rsid w:val="00044076"/>
    <w:rsid w:val="0004459E"/>
    <w:rsid w:val="00044C33"/>
    <w:rsid w:val="00045A64"/>
    <w:rsid w:val="000461F0"/>
    <w:rsid w:val="000464D5"/>
    <w:rsid w:val="00046951"/>
    <w:rsid w:val="00050C8E"/>
    <w:rsid w:val="000518A3"/>
    <w:rsid w:val="0005260B"/>
    <w:rsid w:val="0005372E"/>
    <w:rsid w:val="00053847"/>
    <w:rsid w:val="000544CD"/>
    <w:rsid w:val="00054879"/>
    <w:rsid w:val="0005510A"/>
    <w:rsid w:val="0005668D"/>
    <w:rsid w:val="00056E3B"/>
    <w:rsid w:val="0005756D"/>
    <w:rsid w:val="0006009B"/>
    <w:rsid w:val="00061183"/>
    <w:rsid w:val="00062BE6"/>
    <w:rsid w:val="00062D47"/>
    <w:rsid w:val="00062D9E"/>
    <w:rsid w:val="00062EAD"/>
    <w:rsid w:val="00064087"/>
    <w:rsid w:val="00064137"/>
    <w:rsid w:val="000649C6"/>
    <w:rsid w:val="00064F61"/>
    <w:rsid w:val="00065041"/>
    <w:rsid w:val="00065DB8"/>
    <w:rsid w:val="000668AB"/>
    <w:rsid w:val="00066ADB"/>
    <w:rsid w:val="00066EB5"/>
    <w:rsid w:val="00067716"/>
    <w:rsid w:val="0006773D"/>
    <w:rsid w:val="00067CE3"/>
    <w:rsid w:val="000707A3"/>
    <w:rsid w:val="000710DC"/>
    <w:rsid w:val="000713B5"/>
    <w:rsid w:val="0007187D"/>
    <w:rsid w:val="00071D5F"/>
    <w:rsid w:val="000724AB"/>
    <w:rsid w:val="00072752"/>
    <w:rsid w:val="00073BC0"/>
    <w:rsid w:val="00075087"/>
    <w:rsid w:val="000753E4"/>
    <w:rsid w:val="000766ED"/>
    <w:rsid w:val="00076E93"/>
    <w:rsid w:val="00080564"/>
    <w:rsid w:val="00082368"/>
    <w:rsid w:val="00082642"/>
    <w:rsid w:val="00083669"/>
    <w:rsid w:val="000836FC"/>
    <w:rsid w:val="000843A6"/>
    <w:rsid w:val="000843C1"/>
    <w:rsid w:val="00084BB6"/>
    <w:rsid w:val="00085763"/>
    <w:rsid w:val="00085960"/>
    <w:rsid w:val="00086418"/>
    <w:rsid w:val="00086917"/>
    <w:rsid w:val="0008707C"/>
    <w:rsid w:val="000878A4"/>
    <w:rsid w:val="00087CCB"/>
    <w:rsid w:val="00087DFC"/>
    <w:rsid w:val="00090190"/>
    <w:rsid w:val="00090940"/>
    <w:rsid w:val="0009094D"/>
    <w:rsid w:val="00090DA5"/>
    <w:rsid w:val="00092C90"/>
    <w:rsid w:val="00093591"/>
    <w:rsid w:val="00093981"/>
    <w:rsid w:val="00094C40"/>
    <w:rsid w:val="000958B1"/>
    <w:rsid w:val="00096AFB"/>
    <w:rsid w:val="00096B23"/>
    <w:rsid w:val="00096CE3"/>
    <w:rsid w:val="0009757E"/>
    <w:rsid w:val="000A0A6C"/>
    <w:rsid w:val="000A0AC5"/>
    <w:rsid w:val="000A0C2F"/>
    <w:rsid w:val="000A0F6A"/>
    <w:rsid w:val="000A11BD"/>
    <w:rsid w:val="000A27FF"/>
    <w:rsid w:val="000A34D6"/>
    <w:rsid w:val="000A3654"/>
    <w:rsid w:val="000A378F"/>
    <w:rsid w:val="000A4256"/>
    <w:rsid w:val="000A47BF"/>
    <w:rsid w:val="000A504A"/>
    <w:rsid w:val="000A5362"/>
    <w:rsid w:val="000A64E0"/>
    <w:rsid w:val="000A678A"/>
    <w:rsid w:val="000A688F"/>
    <w:rsid w:val="000A70AE"/>
    <w:rsid w:val="000A74D1"/>
    <w:rsid w:val="000A7B16"/>
    <w:rsid w:val="000B0008"/>
    <w:rsid w:val="000B0FB6"/>
    <w:rsid w:val="000B1C79"/>
    <w:rsid w:val="000B2053"/>
    <w:rsid w:val="000B2243"/>
    <w:rsid w:val="000B305E"/>
    <w:rsid w:val="000B383B"/>
    <w:rsid w:val="000B499E"/>
    <w:rsid w:val="000B52DA"/>
    <w:rsid w:val="000B5812"/>
    <w:rsid w:val="000B58A0"/>
    <w:rsid w:val="000B58BF"/>
    <w:rsid w:val="000B6491"/>
    <w:rsid w:val="000B692B"/>
    <w:rsid w:val="000B702C"/>
    <w:rsid w:val="000B78EE"/>
    <w:rsid w:val="000C0209"/>
    <w:rsid w:val="000C10A6"/>
    <w:rsid w:val="000C118D"/>
    <w:rsid w:val="000C1A08"/>
    <w:rsid w:val="000C21EB"/>
    <w:rsid w:val="000C2FDB"/>
    <w:rsid w:val="000C382F"/>
    <w:rsid w:val="000C3B7D"/>
    <w:rsid w:val="000C465B"/>
    <w:rsid w:val="000C5322"/>
    <w:rsid w:val="000C57A7"/>
    <w:rsid w:val="000C6436"/>
    <w:rsid w:val="000C653F"/>
    <w:rsid w:val="000C705E"/>
    <w:rsid w:val="000C72A8"/>
    <w:rsid w:val="000D006D"/>
    <w:rsid w:val="000D05CA"/>
    <w:rsid w:val="000D0C07"/>
    <w:rsid w:val="000D0C79"/>
    <w:rsid w:val="000D1B1A"/>
    <w:rsid w:val="000D1F54"/>
    <w:rsid w:val="000D359A"/>
    <w:rsid w:val="000D396D"/>
    <w:rsid w:val="000D39D5"/>
    <w:rsid w:val="000D441E"/>
    <w:rsid w:val="000D485C"/>
    <w:rsid w:val="000D591A"/>
    <w:rsid w:val="000D6172"/>
    <w:rsid w:val="000E005A"/>
    <w:rsid w:val="000E05D5"/>
    <w:rsid w:val="000E1DA2"/>
    <w:rsid w:val="000E306A"/>
    <w:rsid w:val="000E3E10"/>
    <w:rsid w:val="000E3E14"/>
    <w:rsid w:val="000E4229"/>
    <w:rsid w:val="000E441B"/>
    <w:rsid w:val="000E4B4B"/>
    <w:rsid w:val="000E510F"/>
    <w:rsid w:val="000E6AA2"/>
    <w:rsid w:val="000F0077"/>
    <w:rsid w:val="000F01C9"/>
    <w:rsid w:val="000F05B9"/>
    <w:rsid w:val="000F0A31"/>
    <w:rsid w:val="000F167B"/>
    <w:rsid w:val="000F1E28"/>
    <w:rsid w:val="000F34D5"/>
    <w:rsid w:val="000F3DBB"/>
    <w:rsid w:val="000F424E"/>
    <w:rsid w:val="000F62D0"/>
    <w:rsid w:val="000F7E05"/>
    <w:rsid w:val="000F7E33"/>
    <w:rsid w:val="00100328"/>
    <w:rsid w:val="0010174F"/>
    <w:rsid w:val="00101953"/>
    <w:rsid w:val="00101D30"/>
    <w:rsid w:val="00101EEC"/>
    <w:rsid w:val="00102E46"/>
    <w:rsid w:val="00103640"/>
    <w:rsid w:val="00104789"/>
    <w:rsid w:val="00105B11"/>
    <w:rsid w:val="00106950"/>
    <w:rsid w:val="00106D40"/>
    <w:rsid w:val="0010715B"/>
    <w:rsid w:val="00107FFE"/>
    <w:rsid w:val="001101DA"/>
    <w:rsid w:val="001108F0"/>
    <w:rsid w:val="00110CAA"/>
    <w:rsid w:val="00110E76"/>
    <w:rsid w:val="00111060"/>
    <w:rsid w:val="0011114E"/>
    <w:rsid w:val="00111318"/>
    <w:rsid w:val="00111739"/>
    <w:rsid w:val="00111D1C"/>
    <w:rsid w:val="0011212D"/>
    <w:rsid w:val="00112146"/>
    <w:rsid w:val="00112407"/>
    <w:rsid w:val="00112663"/>
    <w:rsid w:val="00113FB9"/>
    <w:rsid w:val="0011434A"/>
    <w:rsid w:val="00115313"/>
    <w:rsid w:val="001156C9"/>
    <w:rsid w:val="00115737"/>
    <w:rsid w:val="00115C46"/>
    <w:rsid w:val="00116750"/>
    <w:rsid w:val="00117CB5"/>
    <w:rsid w:val="00117CF4"/>
    <w:rsid w:val="00117D8A"/>
    <w:rsid w:val="00117F95"/>
    <w:rsid w:val="00120D32"/>
    <w:rsid w:val="00121CB9"/>
    <w:rsid w:val="001233C1"/>
    <w:rsid w:val="001238DC"/>
    <w:rsid w:val="001242B1"/>
    <w:rsid w:val="001250C2"/>
    <w:rsid w:val="00125479"/>
    <w:rsid w:val="00126B41"/>
    <w:rsid w:val="00130051"/>
    <w:rsid w:val="001306FC"/>
    <w:rsid w:val="00130FCF"/>
    <w:rsid w:val="001315A4"/>
    <w:rsid w:val="001315BF"/>
    <w:rsid w:val="00131EEF"/>
    <w:rsid w:val="00132268"/>
    <w:rsid w:val="00133571"/>
    <w:rsid w:val="00134312"/>
    <w:rsid w:val="00134BD1"/>
    <w:rsid w:val="001358B5"/>
    <w:rsid w:val="00136313"/>
    <w:rsid w:val="00136A76"/>
    <w:rsid w:val="001375BD"/>
    <w:rsid w:val="00137611"/>
    <w:rsid w:val="001378EE"/>
    <w:rsid w:val="00140641"/>
    <w:rsid w:val="00140EDF"/>
    <w:rsid w:val="001410C7"/>
    <w:rsid w:val="001419F0"/>
    <w:rsid w:val="00142B19"/>
    <w:rsid w:val="0014344E"/>
    <w:rsid w:val="00143487"/>
    <w:rsid w:val="00143D01"/>
    <w:rsid w:val="00144645"/>
    <w:rsid w:val="00144E91"/>
    <w:rsid w:val="00144F4D"/>
    <w:rsid w:val="001450B0"/>
    <w:rsid w:val="00145FCB"/>
    <w:rsid w:val="00146763"/>
    <w:rsid w:val="001471CD"/>
    <w:rsid w:val="001474AE"/>
    <w:rsid w:val="00151134"/>
    <w:rsid w:val="00151E1D"/>
    <w:rsid w:val="001522F4"/>
    <w:rsid w:val="00152D30"/>
    <w:rsid w:val="001530BC"/>
    <w:rsid w:val="0015336C"/>
    <w:rsid w:val="001536D3"/>
    <w:rsid w:val="001538F5"/>
    <w:rsid w:val="001543BF"/>
    <w:rsid w:val="00154AE0"/>
    <w:rsid w:val="00155C9D"/>
    <w:rsid w:val="001564E5"/>
    <w:rsid w:val="00156795"/>
    <w:rsid w:val="00156F46"/>
    <w:rsid w:val="001573F9"/>
    <w:rsid w:val="00157667"/>
    <w:rsid w:val="001612A1"/>
    <w:rsid w:val="00161D32"/>
    <w:rsid w:val="00162C1E"/>
    <w:rsid w:val="001634AA"/>
    <w:rsid w:val="00163975"/>
    <w:rsid w:val="00163D2A"/>
    <w:rsid w:val="00163F3F"/>
    <w:rsid w:val="0016406D"/>
    <w:rsid w:val="001647BD"/>
    <w:rsid w:val="00164A90"/>
    <w:rsid w:val="001653CB"/>
    <w:rsid w:val="001662BA"/>
    <w:rsid w:val="001670AA"/>
    <w:rsid w:val="0016772C"/>
    <w:rsid w:val="00167977"/>
    <w:rsid w:val="00167A57"/>
    <w:rsid w:val="00167DC5"/>
    <w:rsid w:val="00170A8B"/>
    <w:rsid w:val="0017125D"/>
    <w:rsid w:val="00173839"/>
    <w:rsid w:val="00173A23"/>
    <w:rsid w:val="001740A4"/>
    <w:rsid w:val="001751AB"/>
    <w:rsid w:val="00175655"/>
    <w:rsid w:val="00175804"/>
    <w:rsid w:val="00175D30"/>
    <w:rsid w:val="0017603B"/>
    <w:rsid w:val="00176119"/>
    <w:rsid w:val="001773B6"/>
    <w:rsid w:val="00180007"/>
    <w:rsid w:val="001803D8"/>
    <w:rsid w:val="00180520"/>
    <w:rsid w:val="00180C8C"/>
    <w:rsid w:val="00181BE2"/>
    <w:rsid w:val="00181D60"/>
    <w:rsid w:val="00181DF5"/>
    <w:rsid w:val="0018205F"/>
    <w:rsid w:val="00182670"/>
    <w:rsid w:val="001835E6"/>
    <w:rsid w:val="00183F98"/>
    <w:rsid w:val="00184E5D"/>
    <w:rsid w:val="0018503B"/>
    <w:rsid w:val="00185AFF"/>
    <w:rsid w:val="00185DCC"/>
    <w:rsid w:val="0018687F"/>
    <w:rsid w:val="00187C3B"/>
    <w:rsid w:val="001904D9"/>
    <w:rsid w:val="001905C6"/>
    <w:rsid w:val="00190A5B"/>
    <w:rsid w:val="001911AB"/>
    <w:rsid w:val="00191A03"/>
    <w:rsid w:val="00191D69"/>
    <w:rsid w:val="00191D6E"/>
    <w:rsid w:val="00192130"/>
    <w:rsid w:val="00192D19"/>
    <w:rsid w:val="00193221"/>
    <w:rsid w:val="001932DD"/>
    <w:rsid w:val="00194569"/>
    <w:rsid w:val="00194BEC"/>
    <w:rsid w:val="0019502E"/>
    <w:rsid w:val="00195063"/>
    <w:rsid w:val="00195CF0"/>
    <w:rsid w:val="00195F35"/>
    <w:rsid w:val="001963DE"/>
    <w:rsid w:val="00196839"/>
    <w:rsid w:val="001A07AF"/>
    <w:rsid w:val="001A0BA9"/>
    <w:rsid w:val="001A0C5E"/>
    <w:rsid w:val="001A1186"/>
    <w:rsid w:val="001A14FD"/>
    <w:rsid w:val="001A269F"/>
    <w:rsid w:val="001A2FEB"/>
    <w:rsid w:val="001A300E"/>
    <w:rsid w:val="001A387A"/>
    <w:rsid w:val="001A405B"/>
    <w:rsid w:val="001A515A"/>
    <w:rsid w:val="001A680A"/>
    <w:rsid w:val="001A6D03"/>
    <w:rsid w:val="001A70B7"/>
    <w:rsid w:val="001A7BF1"/>
    <w:rsid w:val="001A7FAF"/>
    <w:rsid w:val="001B033C"/>
    <w:rsid w:val="001B12BB"/>
    <w:rsid w:val="001B1307"/>
    <w:rsid w:val="001B13F4"/>
    <w:rsid w:val="001B14EE"/>
    <w:rsid w:val="001B199F"/>
    <w:rsid w:val="001B1EC8"/>
    <w:rsid w:val="001B21A5"/>
    <w:rsid w:val="001B229B"/>
    <w:rsid w:val="001B260D"/>
    <w:rsid w:val="001B2929"/>
    <w:rsid w:val="001B3500"/>
    <w:rsid w:val="001B397F"/>
    <w:rsid w:val="001B62E5"/>
    <w:rsid w:val="001B650D"/>
    <w:rsid w:val="001B6513"/>
    <w:rsid w:val="001B74F9"/>
    <w:rsid w:val="001C116A"/>
    <w:rsid w:val="001C38DF"/>
    <w:rsid w:val="001C64FF"/>
    <w:rsid w:val="001C69C8"/>
    <w:rsid w:val="001C7479"/>
    <w:rsid w:val="001C77A2"/>
    <w:rsid w:val="001D06B6"/>
    <w:rsid w:val="001D084F"/>
    <w:rsid w:val="001D08D0"/>
    <w:rsid w:val="001D0D19"/>
    <w:rsid w:val="001D123E"/>
    <w:rsid w:val="001D14D8"/>
    <w:rsid w:val="001D14DB"/>
    <w:rsid w:val="001D1CBE"/>
    <w:rsid w:val="001D1EDF"/>
    <w:rsid w:val="001D2A6D"/>
    <w:rsid w:val="001D3B82"/>
    <w:rsid w:val="001D4C60"/>
    <w:rsid w:val="001D5214"/>
    <w:rsid w:val="001D5765"/>
    <w:rsid w:val="001D63E9"/>
    <w:rsid w:val="001D668F"/>
    <w:rsid w:val="001D77B0"/>
    <w:rsid w:val="001E0190"/>
    <w:rsid w:val="001E151C"/>
    <w:rsid w:val="001E1896"/>
    <w:rsid w:val="001E2487"/>
    <w:rsid w:val="001E266C"/>
    <w:rsid w:val="001E356A"/>
    <w:rsid w:val="001E44DD"/>
    <w:rsid w:val="001E6060"/>
    <w:rsid w:val="001E7049"/>
    <w:rsid w:val="001E7068"/>
    <w:rsid w:val="001E70E0"/>
    <w:rsid w:val="001E7178"/>
    <w:rsid w:val="001E7462"/>
    <w:rsid w:val="001E7EB4"/>
    <w:rsid w:val="001F03B2"/>
    <w:rsid w:val="001F0BD7"/>
    <w:rsid w:val="001F114B"/>
    <w:rsid w:val="001F1635"/>
    <w:rsid w:val="001F165F"/>
    <w:rsid w:val="001F184A"/>
    <w:rsid w:val="001F2A79"/>
    <w:rsid w:val="001F3066"/>
    <w:rsid w:val="001F3371"/>
    <w:rsid w:val="001F3D9A"/>
    <w:rsid w:val="001F471E"/>
    <w:rsid w:val="001F52D7"/>
    <w:rsid w:val="001F5542"/>
    <w:rsid w:val="001F5852"/>
    <w:rsid w:val="001F5AA9"/>
    <w:rsid w:val="001F69CA"/>
    <w:rsid w:val="001F6FBD"/>
    <w:rsid w:val="001F74D4"/>
    <w:rsid w:val="001F75A3"/>
    <w:rsid w:val="002003A9"/>
    <w:rsid w:val="002018BA"/>
    <w:rsid w:val="00201BAC"/>
    <w:rsid w:val="00203D00"/>
    <w:rsid w:val="00203E9F"/>
    <w:rsid w:val="00204F82"/>
    <w:rsid w:val="002053E7"/>
    <w:rsid w:val="002055F6"/>
    <w:rsid w:val="00205867"/>
    <w:rsid w:val="00205D97"/>
    <w:rsid w:val="00206271"/>
    <w:rsid w:val="00206D9B"/>
    <w:rsid w:val="00206F68"/>
    <w:rsid w:val="002071E2"/>
    <w:rsid w:val="00207383"/>
    <w:rsid w:val="00210086"/>
    <w:rsid w:val="00210B52"/>
    <w:rsid w:val="00210D19"/>
    <w:rsid w:val="00210FBC"/>
    <w:rsid w:val="0021128F"/>
    <w:rsid w:val="002115D4"/>
    <w:rsid w:val="0021164E"/>
    <w:rsid w:val="00211AF6"/>
    <w:rsid w:val="002133F0"/>
    <w:rsid w:val="00213CCE"/>
    <w:rsid w:val="002145F7"/>
    <w:rsid w:val="00214929"/>
    <w:rsid w:val="0021533C"/>
    <w:rsid w:val="00215428"/>
    <w:rsid w:val="0021582D"/>
    <w:rsid w:val="00215D82"/>
    <w:rsid w:val="002162CE"/>
    <w:rsid w:val="0021642C"/>
    <w:rsid w:val="0021670D"/>
    <w:rsid w:val="00217254"/>
    <w:rsid w:val="002176E8"/>
    <w:rsid w:val="00217A4D"/>
    <w:rsid w:val="00217C64"/>
    <w:rsid w:val="00220132"/>
    <w:rsid w:val="00220AAB"/>
    <w:rsid w:val="002212A5"/>
    <w:rsid w:val="0022173B"/>
    <w:rsid w:val="00222507"/>
    <w:rsid w:val="00222A7C"/>
    <w:rsid w:val="00222DA8"/>
    <w:rsid w:val="002231AE"/>
    <w:rsid w:val="00223934"/>
    <w:rsid w:val="00223A8C"/>
    <w:rsid w:val="00223FDB"/>
    <w:rsid w:val="00223FEB"/>
    <w:rsid w:val="0022490A"/>
    <w:rsid w:val="0022555F"/>
    <w:rsid w:val="0022755C"/>
    <w:rsid w:val="00227E9D"/>
    <w:rsid w:val="00227F66"/>
    <w:rsid w:val="002319C5"/>
    <w:rsid w:val="00231EB4"/>
    <w:rsid w:val="00231ED0"/>
    <w:rsid w:val="00232A4B"/>
    <w:rsid w:val="00232DC5"/>
    <w:rsid w:val="00234A66"/>
    <w:rsid w:val="002350CD"/>
    <w:rsid w:val="00235B47"/>
    <w:rsid w:val="00235CD5"/>
    <w:rsid w:val="00236FD5"/>
    <w:rsid w:val="0023705E"/>
    <w:rsid w:val="002371A2"/>
    <w:rsid w:val="00237296"/>
    <w:rsid w:val="00237AF7"/>
    <w:rsid w:val="00237FEF"/>
    <w:rsid w:val="002412C4"/>
    <w:rsid w:val="0024164C"/>
    <w:rsid w:val="00241A26"/>
    <w:rsid w:val="00242586"/>
    <w:rsid w:val="00242633"/>
    <w:rsid w:val="00242830"/>
    <w:rsid w:val="00242A79"/>
    <w:rsid w:val="00244215"/>
    <w:rsid w:val="00244DA2"/>
    <w:rsid w:val="00244DB6"/>
    <w:rsid w:val="00245625"/>
    <w:rsid w:val="00245C76"/>
    <w:rsid w:val="00246142"/>
    <w:rsid w:val="0024695F"/>
    <w:rsid w:val="00246B07"/>
    <w:rsid w:val="002473C3"/>
    <w:rsid w:val="00247D44"/>
    <w:rsid w:val="0025050F"/>
    <w:rsid w:val="0025058C"/>
    <w:rsid w:val="002513B7"/>
    <w:rsid w:val="00252797"/>
    <w:rsid w:val="00253145"/>
    <w:rsid w:val="00253A94"/>
    <w:rsid w:val="00253DD4"/>
    <w:rsid w:val="0025440F"/>
    <w:rsid w:val="00254481"/>
    <w:rsid w:val="0025496F"/>
    <w:rsid w:val="00254B5F"/>
    <w:rsid w:val="00255E26"/>
    <w:rsid w:val="00255E89"/>
    <w:rsid w:val="00257220"/>
    <w:rsid w:val="00260513"/>
    <w:rsid w:val="00260B41"/>
    <w:rsid w:val="002610F6"/>
    <w:rsid w:val="00261964"/>
    <w:rsid w:val="00261A2E"/>
    <w:rsid w:val="00261EEA"/>
    <w:rsid w:val="002624F9"/>
    <w:rsid w:val="00262BBE"/>
    <w:rsid w:val="00262E1F"/>
    <w:rsid w:val="00263A83"/>
    <w:rsid w:val="00264AEC"/>
    <w:rsid w:val="00264DB1"/>
    <w:rsid w:val="002659BC"/>
    <w:rsid w:val="0026607B"/>
    <w:rsid w:val="00266664"/>
    <w:rsid w:val="00266928"/>
    <w:rsid w:val="00266DA4"/>
    <w:rsid w:val="0026726A"/>
    <w:rsid w:val="00271335"/>
    <w:rsid w:val="002718DA"/>
    <w:rsid w:val="00272132"/>
    <w:rsid w:val="002723D1"/>
    <w:rsid w:val="0027334D"/>
    <w:rsid w:val="002735D4"/>
    <w:rsid w:val="002737AD"/>
    <w:rsid w:val="00274BD4"/>
    <w:rsid w:val="00275AFB"/>
    <w:rsid w:val="00276211"/>
    <w:rsid w:val="002776AC"/>
    <w:rsid w:val="00277BD3"/>
    <w:rsid w:val="00281AE8"/>
    <w:rsid w:val="002820B8"/>
    <w:rsid w:val="00282218"/>
    <w:rsid w:val="00282CDE"/>
    <w:rsid w:val="00282D46"/>
    <w:rsid w:val="00284D4C"/>
    <w:rsid w:val="00285989"/>
    <w:rsid w:val="00285A9D"/>
    <w:rsid w:val="00285B7F"/>
    <w:rsid w:val="00286180"/>
    <w:rsid w:val="002864C7"/>
    <w:rsid w:val="00286702"/>
    <w:rsid w:val="00286882"/>
    <w:rsid w:val="002872EE"/>
    <w:rsid w:val="002876F4"/>
    <w:rsid w:val="00290102"/>
    <w:rsid w:val="00290970"/>
    <w:rsid w:val="00291070"/>
    <w:rsid w:val="002919FF"/>
    <w:rsid w:val="00292150"/>
    <w:rsid w:val="00293F83"/>
    <w:rsid w:val="002946EE"/>
    <w:rsid w:val="00294B2F"/>
    <w:rsid w:val="00295772"/>
    <w:rsid w:val="0029693A"/>
    <w:rsid w:val="00297468"/>
    <w:rsid w:val="00297841"/>
    <w:rsid w:val="00297F21"/>
    <w:rsid w:val="002A075A"/>
    <w:rsid w:val="002A0BCC"/>
    <w:rsid w:val="002A173E"/>
    <w:rsid w:val="002A22E2"/>
    <w:rsid w:val="002A248E"/>
    <w:rsid w:val="002A2D7C"/>
    <w:rsid w:val="002A34CE"/>
    <w:rsid w:val="002A424F"/>
    <w:rsid w:val="002A42D4"/>
    <w:rsid w:val="002A532D"/>
    <w:rsid w:val="002A55D9"/>
    <w:rsid w:val="002A5D50"/>
    <w:rsid w:val="002A64EE"/>
    <w:rsid w:val="002A66D0"/>
    <w:rsid w:val="002A6744"/>
    <w:rsid w:val="002A75FD"/>
    <w:rsid w:val="002B0A9F"/>
    <w:rsid w:val="002B1552"/>
    <w:rsid w:val="002B20E0"/>
    <w:rsid w:val="002B2984"/>
    <w:rsid w:val="002B2AEC"/>
    <w:rsid w:val="002B2D49"/>
    <w:rsid w:val="002B2DF4"/>
    <w:rsid w:val="002B367E"/>
    <w:rsid w:val="002B3700"/>
    <w:rsid w:val="002B3AED"/>
    <w:rsid w:val="002B4A00"/>
    <w:rsid w:val="002B4E43"/>
    <w:rsid w:val="002B5527"/>
    <w:rsid w:val="002B572C"/>
    <w:rsid w:val="002B5F74"/>
    <w:rsid w:val="002B6B5C"/>
    <w:rsid w:val="002B6EF7"/>
    <w:rsid w:val="002B7292"/>
    <w:rsid w:val="002C0FEB"/>
    <w:rsid w:val="002C26B2"/>
    <w:rsid w:val="002C2DFE"/>
    <w:rsid w:val="002C2E33"/>
    <w:rsid w:val="002C31D6"/>
    <w:rsid w:val="002C3205"/>
    <w:rsid w:val="002C3C33"/>
    <w:rsid w:val="002C3C68"/>
    <w:rsid w:val="002C4FFD"/>
    <w:rsid w:val="002C5B31"/>
    <w:rsid w:val="002C5DE5"/>
    <w:rsid w:val="002C5F7D"/>
    <w:rsid w:val="002C6492"/>
    <w:rsid w:val="002C6703"/>
    <w:rsid w:val="002C69F5"/>
    <w:rsid w:val="002C7263"/>
    <w:rsid w:val="002C7F6D"/>
    <w:rsid w:val="002D03AF"/>
    <w:rsid w:val="002D0BF0"/>
    <w:rsid w:val="002D1BE4"/>
    <w:rsid w:val="002D1DFF"/>
    <w:rsid w:val="002D2D31"/>
    <w:rsid w:val="002D39B1"/>
    <w:rsid w:val="002D3F57"/>
    <w:rsid w:val="002D3F9F"/>
    <w:rsid w:val="002D4B3C"/>
    <w:rsid w:val="002D5E27"/>
    <w:rsid w:val="002D72B5"/>
    <w:rsid w:val="002D7485"/>
    <w:rsid w:val="002D7947"/>
    <w:rsid w:val="002E0527"/>
    <w:rsid w:val="002E066E"/>
    <w:rsid w:val="002E232A"/>
    <w:rsid w:val="002E255B"/>
    <w:rsid w:val="002E2DA2"/>
    <w:rsid w:val="002E32BC"/>
    <w:rsid w:val="002E37A3"/>
    <w:rsid w:val="002E3D0D"/>
    <w:rsid w:val="002E3FB3"/>
    <w:rsid w:val="002E5CEE"/>
    <w:rsid w:val="002E5F21"/>
    <w:rsid w:val="002E6429"/>
    <w:rsid w:val="002E6B4A"/>
    <w:rsid w:val="002E7E00"/>
    <w:rsid w:val="002F03A8"/>
    <w:rsid w:val="002F04BD"/>
    <w:rsid w:val="002F077B"/>
    <w:rsid w:val="002F1C65"/>
    <w:rsid w:val="002F3207"/>
    <w:rsid w:val="002F35F2"/>
    <w:rsid w:val="002F3CC6"/>
    <w:rsid w:val="002F51D9"/>
    <w:rsid w:val="002F55E3"/>
    <w:rsid w:val="002F582D"/>
    <w:rsid w:val="002F5A28"/>
    <w:rsid w:val="002F5A7C"/>
    <w:rsid w:val="002F6488"/>
    <w:rsid w:val="002F6A26"/>
    <w:rsid w:val="002F6ADC"/>
    <w:rsid w:val="002F7D46"/>
    <w:rsid w:val="00300B7C"/>
    <w:rsid w:val="00300C2A"/>
    <w:rsid w:val="00301052"/>
    <w:rsid w:val="00301F9C"/>
    <w:rsid w:val="003022B5"/>
    <w:rsid w:val="003036D1"/>
    <w:rsid w:val="00303D34"/>
    <w:rsid w:val="003043E6"/>
    <w:rsid w:val="00305141"/>
    <w:rsid w:val="003052B5"/>
    <w:rsid w:val="003058B5"/>
    <w:rsid w:val="00305940"/>
    <w:rsid w:val="003060D5"/>
    <w:rsid w:val="003077B0"/>
    <w:rsid w:val="00307AE6"/>
    <w:rsid w:val="00310B34"/>
    <w:rsid w:val="00311183"/>
    <w:rsid w:val="0031131D"/>
    <w:rsid w:val="00311393"/>
    <w:rsid w:val="003115B0"/>
    <w:rsid w:val="00311A5B"/>
    <w:rsid w:val="00312E41"/>
    <w:rsid w:val="00313833"/>
    <w:rsid w:val="00313A92"/>
    <w:rsid w:val="0031432C"/>
    <w:rsid w:val="00314B4F"/>
    <w:rsid w:val="00315131"/>
    <w:rsid w:val="00316A13"/>
    <w:rsid w:val="0031735B"/>
    <w:rsid w:val="00317F6B"/>
    <w:rsid w:val="00321A59"/>
    <w:rsid w:val="00321CA4"/>
    <w:rsid w:val="00321ECC"/>
    <w:rsid w:val="0032228E"/>
    <w:rsid w:val="003224CE"/>
    <w:rsid w:val="00323729"/>
    <w:rsid w:val="00323968"/>
    <w:rsid w:val="003244C1"/>
    <w:rsid w:val="00324AE8"/>
    <w:rsid w:val="0032526F"/>
    <w:rsid w:val="00325AD8"/>
    <w:rsid w:val="00326908"/>
    <w:rsid w:val="00326A01"/>
    <w:rsid w:val="00327482"/>
    <w:rsid w:val="00330680"/>
    <w:rsid w:val="0033181C"/>
    <w:rsid w:val="00331DE0"/>
    <w:rsid w:val="00332006"/>
    <w:rsid w:val="0033242D"/>
    <w:rsid w:val="003324A5"/>
    <w:rsid w:val="00332B5B"/>
    <w:rsid w:val="0033360C"/>
    <w:rsid w:val="0033382A"/>
    <w:rsid w:val="003344D9"/>
    <w:rsid w:val="00334D04"/>
    <w:rsid w:val="003361A3"/>
    <w:rsid w:val="00337667"/>
    <w:rsid w:val="00340294"/>
    <w:rsid w:val="00342D0A"/>
    <w:rsid w:val="003433A1"/>
    <w:rsid w:val="00343563"/>
    <w:rsid w:val="0034395F"/>
    <w:rsid w:val="00343D1C"/>
    <w:rsid w:val="003444B4"/>
    <w:rsid w:val="003449D0"/>
    <w:rsid w:val="00344A44"/>
    <w:rsid w:val="0034552E"/>
    <w:rsid w:val="0034645A"/>
    <w:rsid w:val="00346D69"/>
    <w:rsid w:val="003475DB"/>
    <w:rsid w:val="00347897"/>
    <w:rsid w:val="00350503"/>
    <w:rsid w:val="00350691"/>
    <w:rsid w:val="00350806"/>
    <w:rsid w:val="00350A60"/>
    <w:rsid w:val="00351B2F"/>
    <w:rsid w:val="00352430"/>
    <w:rsid w:val="00352762"/>
    <w:rsid w:val="0035294A"/>
    <w:rsid w:val="00352E4D"/>
    <w:rsid w:val="003536CD"/>
    <w:rsid w:val="00353FF1"/>
    <w:rsid w:val="0035401F"/>
    <w:rsid w:val="003543CC"/>
    <w:rsid w:val="003544C2"/>
    <w:rsid w:val="00354794"/>
    <w:rsid w:val="003551F6"/>
    <w:rsid w:val="00355989"/>
    <w:rsid w:val="00355B4D"/>
    <w:rsid w:val="00360028"/>
    <w:rsid w:val="0036044B"/>
    <w:rsid w:val="00361119"/>
    <w:rsid w:val="00362970"/>
    <w:rsid w:val="003648B3"/>
    <w:rsid w:val="00364BCB"/>
    <w:rsid w:val="00364CF0"/>
    <w:rsid w:val="00364DD3"/>
    <w:rsid w:val="00365251"/>
    <w:rsid w:val="0036538B"/>
    <w:rsid w:val="0036551B"/>
    <w:rsid w:val="00366676"/>
    <w:rsid w:val="0036669C"/>
    <w:rsid w:val="0036678B"/>
    <w:rsid w:val="00366C79"/>
    <w:rsid w:val="003676FD"/>
    <w:rsid w:val="00367D4B"/>
    <w:rsid w:val="00367E7C"/>
    <w:rsid w:val="00370125"/>
    <w:rsid w:val="003715F4"/>
    <w:rsid w:val="00371815"/>
    <w:rsid w:val="003729CE"/>
    <w:rsid w:val="00373443"/>
    <w:rsid w:val="00373618"/>
    <w:rsid w:val="003740A7"/>
    <w:rsid w:val="0037416E"/>
    <w:rsid w:val="00374445"/>
    <w:rsid w:val="003750BF"/>
    <w:rsid w:val="003751D3"/>
    <w:rsid w:val="003753E2"/>
    <w:rsid w:val="00375404"/>
    <w:rsid w:val="00375FE1"/>
    <w:rsid w:val="003768A7"/>
    <w:rsid w:val="00376977"/>
    <w:rsid w:val="00376B98"/>
    <w:rsid w:val="003774AA"/>
    <w:rsid w:val="00377519"/>
    <w:rsid w:val="00377789"/>
    <w:rsid w:val="00377C9B"/>
    <w:rsid w:val="00377D23"/>
    <w:rsid w:val="00377E53"/>
    <w:rsid w:val="00380309"/>
    <w:rsid w:val="00380BCE"/>
    <w:rsid w:val="003816FF"/>
    <w:rsid w:val="003821A1"/>
    <w:rsid w:val="00383076"/>
    <w:rsid w:val="00383215"/>
    <w:rsid w:val="00383B2C"/>
    <w:rsid w:val="0038409D"/>
    <w:rsid w:val="003842E7"/>
    <w:rsid w:val="0038490D"/>
    <w:rsid w:val="003855A3"/>
    <w:rsid w:val="00385895"/>
    <w:rsid w:val="00386305"/>
    <w:rsid w:val="00387145"/>
    <w:rsid w:val="00387178"/>
    <w:rsid w:val="00387EDD"/>
    <w:rsid w:val="00390428"/>
    <w:rsid w:val="0039043E"/>
    <w:rsid w:val="00390BFA"/>
    <w:rsid w:val="003910E5"/>
    <w:rsid w:val="00391124"/>
    <w:rsid w:val="003916CC"/>
    <w:rsid w:val="003928C8"/>
    <w:rsid w:val="003931BF"/>
    <w:rsid w:val="00393630"/>
    <w:rsid w:val="0039657A"/>
    <w:rsid w:val="003967B3"/>
    <w:rsid w:val="003A01CA"/>
    <w:rsid w:val="003A08BB"/>
    <w:rsid w:val="003A14F1"/>
    <w:rsid w:val="003A1745"/>
    <w:rsid w:val="003A235A"/>
    <w:rsid w:val="003A298A"/>
    <w:rsid w:val="003A2BD3"/>
    <w:rsid w:val="003A2C7E"/>
    <w:rsid w:val="003A483B"/>
    <w:rsid w:val="003A4D64"/>
    <w:rsid w:val="003A4E5A"/>
    <w:rsid w:val="003A5B7D"/>
    <w:rsid w:val="003A6821"/>
    <w:rsid w:val="003A68D1"/>
    <w:rsid w:val="003A6ADB"/>
    <w:rsid w:val="003A7376"/>
    <w:rsid w:val="003A769F"/>
    <w:rsid w:val="003A7F94"/>
    <w:rsid w:val="003B004E"/>
    <w:rsid w:val="003B04AC"/>
    <w:rsid w:val="003B143A"/>
    <w:rsid w:val="003B1449"/>
    <w:rsid w:val="003B1D80"/>
    <w:rsid w:val="003B20ED"/>
    <w:rsid w:val="003B242F"/>
    <w:rsid w:val="003B2DB8"/>
    <w:rsid w:val="003B3155"/>
    <w:rsid w:val="003B3A63"/>
    <w:rsid w:val="003B4191"/>
    <w:rsid w:val="003B477E"/>
    <w:rsid w:val="003B4C66"/>
    <w:rsid w:val="003B52F6"/>
    <w:rsid w:val="003B57DA"/>
    <w:rsid w:val="003B58EE"/>
    <w:rsid w:val="003B5F2F"/>
    <w:rsid w:val="003B5FE0"/>
    <w:rsid w:val="003B6467"/>
    <w:rsid w:val="003B67BF"/>
    <w:rsid w:val="003B7331"/>
    <w:rsid w:val="003B73AA"/>
    <w:rsid w:val="003B7739"/>
    <w:rsid w:val="003C055A"/>
    <w:rsid w:val="003C163D"/>
    <w:rsid w:val="003C1AA7"/>
    <w:rsid w:val="003C1F1D"/>
    <w:rsid w:val="003C26F4"/>
    <w:rsid w:val="003C2EC0"/>
    <w:rsid w:val="003C49C6"/>
    <w:rsid w:val="003C5A05"/>
    <w:rsid w:val="003C5BE4"/>
    <w:rsid w:val="003C6231"/>
    <w:rsid w:val="003C62AB"/>
    <w:rsid w:val="003D09B2"/>
    <w:rsid w:val="003D1A0C"/>
    <w:rsid w:val="003D1FF6"/>
    <w:rsid w:val="003D23D2"/>
    <w:rsid w:val="003D2720"/>
    <w:rsid w:val="003D2CC6"/>
    <w:rsid w:val="003D31D7"/>
    <w:rsid w:val="003D328F"/>
    <w:rsid w:val="003D3A66"/>
    <w:rsid w:val="003D3E3F"/>
    <w:rsid w:val="003D6108"/>
    <w:rsid w:val="003D61E1"/>
    <w:rsid w:val="003D63A5"/>
    <w:rsid w:val="003D7CFD"/>
    <w:rsid w:val="003E197F"/>
    <w:rsid w:val="003E1A4E"/>
    <w:rsid w:val="003E2D0E"/>
    <w:rsid w:val="003E3A67"/>
    <w:rsid w:val="003E3D6B"/>
    <w:rsid w:val="003E3EB9"/>
    <w:rsid w:val="003E4194"/>
    <w:rsid w:val="003E510A"/>
    <w:rsid w:val="003E6993"/>
    <w:rsid w:val="003E7177"/>
    <w:rsid w:val="003F0E62"/>
    <w:rsid w:val="003F13A9"/>
    <w:rsid w:val="003F2743"/>
    <w:rsid w:val="003F2BF9"/>
    <w:rsid w:val="003F3762"/>
    <w:rsid w:val="003F5E4A"/>
    <w:rsid w:val="003F60C8"/>
    <w:rsid w:val="003F622B"/>
    <w:rsid w:val="003F6953"/>
    <w:rsid w:val="003F6A13"/>
    <w:rsid w:val="003F79FF"/>
    <w:rsid w:val="004000F5"/>
    <w:rsid w:val="00400274"/>
    <w:rsid w:val="0040032B"/>
    <w:rsid w:val="0040078A"/>
    <w:rsid w:val="00401386"/>
    <w:rsid w:val="00401864"/>
    <w:rsid w:val="00401BAC"/>
    <w:rsid w:val="004020BA"/>
    <w:rsid w:val="00402B53"/>
    <w:rsid w:val="00404856"/>
    <w:rsid w:val="00404EB9"/>
    <w:rsid w:val="00404FA8"/>
    <w:rsid w:val="00405016"/>
    <w:rsid w:val="00405144"/>
    <w:rsid w:val="0040552A"/>
    <w:rsid w:val="004057AA"/>
    <w:rsid w:val="004058F4"/>
    <w:rsid w:val="004058F8"/>
    <w:rsid w:val="0040672B"/>
    <w:rsid w:val="004073D5"/>
    <w:rsid w:val="004073FD"/>
    <w:rsid w:val="004079B8"/>
    <w:rsid w:val="00407A44"/>
    <w:rsid w:val="00410250"/>
    <w:rsid w:val="00410CFF"/>
    <w:rsid w:val="0041119D"/>
    <w:rsid w:val="00411501"/>
    <w:rsid w:val="00412FE8"/>
    <w:rsid w:val="00413088"/>
    <w:rsid w:val="00413475"/>
    <w:rsid w:val="00413CA7"/>
    <w:rsid w:val="00413EC3"/>
    <w:rsid w:val="00415A60"/>
    <w:rsid w:val="00417195"/>
    <w:rsid w:val="004172C6"/>
    <w:rsid w:val="00417431"/>
    <w:rsid w:val="00417611"/>
    <w:rsid w:val="0042041D"/>
    <w:rsid w:val="0042116D"/>
    <w:rsid w:val="004213E4"/>
    <w:rsid w:val="00421BC4"/>
    <w:rsid w:val="00422680"/>
    <w:rsid w:val="00422F44"/>
    <w:rsid w:val="00424BC8"/>
    <w:rsid w:val="00425314"/>
    <w:rsid w:val="00425410"/>
    <w:rsid w:val="00425AE1"/>
    <w:rsid w:val="00426BFD"/>
    <w:rsid w:val="00427212"/>
    <w:rsid w:val="00427604"/>
    <w:rsid w:val="00427896"/>
    <w:rsid w:val="00427B30"/>
    <w:rsid w:val="004300BD"/>
    <w:rsid w:val="00430DCD"/>
    <w:rsid w:val="00431684"/>
    <w:rsid w:val="00431CDF"/>
    <w:rsid w:val="004339D2"/>
    <w:rsid w:val="00434B5E"/>
    <w:rsid w:val="00434F5C"/>
    <w:rsid w:val="0043559A"/>
    <w:rsid w:val="00435BEC"/>
    <w:rsid w:val="00435CBB"/>
    <w:rsid w:val="00435E0A"/>
    <w:rsid w:val="0044070E"/>
    <w:rsid w:val="00442C7C"/>
    <w:rsid w:val="00443F20"/>
    <w:rsid w:val="00444029"/>
    <w:rsid w:val="004448B9"/>
    <w:rsid w:val="00445968"/>
    <w:rsid w:val="00445A84"/>
    <w:rsid w:val="004506EB"/>
    <w:rsid w:val="00450D91"/>
    <w:rsid w:val="004514DF"/>
    <w:rsid w:val="004520B0"/>
    <w:rsid w:val="0045248F"/>
    <w:rsid w:val="00452911"/>
    <w:rsid w:val="004535ED"/>
    <w:rsid w:val="00453F1F"/>
    <w:rsid w:val="00453FCA"/>
    <w:rsid w:val="004541B1"/>
    <w:rsid w:val="004562D7"/>
    <w:rsid w:val="0045747B"/>
    <w:rsid w:val="00461381"/>
    <w:rsid w:val="00462035"/>
    <w:rsid w:val="00462291"/>
    <w:rsid w:val="00462DDF"/>
    <w:rsid w:val="00462E5E"/>
    <w:rsid w:val="004635D2"/>
    <w:rsid w:val="004636C0"/>
    <w:rsid w:val="0046404F"/>
    <w:rsid w:val="004643E8"/>
    <w:rsid w:val="0046452D"/>
    <w:rsid w:val="00464C97"/>
    <w:rsid w:val="00464D5A"/>
    <w:rsid w:val="004657B4"/>
    <w:rsid w:val="004658FF"/>
    <w:rsid w:val="00465AF3"/>
    <w:rsid w:val="00465F43"/>
    <w:rsid w:val="00466D7A"/>
    <w:rsid w:val="0046769B"/>
    <w:rsid w:val="00467D64"/>
    <w:rsid w:val="00467E46"/>
    <w:rsid w:val="00470062"/>
    <w:rsid w:val="004710B3"/>
    <w:rsid w:val="00471158"/>
    <w:rsid w:val="004728AD"/>
    <w:rsid w:val="00473CCA"/>
    <w:rsid w:val="004741CD"/>
    <w:rsid w:val="00475233"/>
    <w:rsid w:val="0047560F"/>
    <w:rsid w:val="004757EC"/>
    <w:rsid w:val="00475AD6"/>
    <w:rsid w:val="00476B60"/>
    <w:rsid w:val="00477CD2"/>
    <w:rsid w:val="00477DA9"/>
    <w:rsid w:val="00480843"/>
    <w:rsid w:val="004818DA"/>
    <w:rsid w:val="00481E37"/>
    <w:rsid w:val="00481FEF"/>
    <w:rsid w:val="004821D0"/>
    <w:rsid w:val="004825ED"/>
    <w:rsid w:val="00482975"/>
    <w:rsid w:val="004839DF"/>
    <w:rsid w:val="00483DF5"/>
    <w:rsid w:val="004848F4"/>
    <w:rsid w:val="0048503C"/>
    <w:rsid w:val="00485669"/>
    <w:rsid w:val="00486632"/>
    <w:rsid w:val="004869B8"/>
    <w:rsid w:val="00486D7E"/>
    <w:rsid w:val="004874EE"/>
    <w:rsid w:val="004902C5"/>
    <w:rsid w:val="00490FF4"/>
    <w:rsid w:val="00491215"/>
    <w:rsid w:val="00491266"/>
    <w:rsid w:val="00491B09"/>
    <w:rsid w:val="004924B5"/>
    <w:rsid w:val="00492629"/>
    <w:rsid w:val="004926F7"/>
    <w:rsid w:val="00492ED0"/>
    <w:rsid w:val="004931C8"/>
    <w:rsid w:val="00493462"/>
    <w:rsid w:val="0049372E"/>
    <w:rsid w:val="00493D1A"/>
    <w:rsid w:val="00493F4B"/>
    <w:rsid w:val="0049438C"/>
    <w:rsid w:val="0049479D"/>
    <w:rsid w:val="004971F7"/>
    <w:rsid w:val="00497354"/>
    <w:rsid w:val="00497523"/>
    <w:rsid w:val="00497ABB"/>
    <w:rsid w:val="00497BC6"/>
    <w:rsid w:val="00497E2A"/>
    <w:rsid w:val="004A34C9"/>
    <w:rsid w:val="004A4866"/>
    <w:rsid w:val="004A4B90"/>
    <w:rsid w:val="004A552C"/>
    <w:rsid w:val="004A57BF"/>
    <w:rsid w:val="004A6211"/>
    <w:rsid w:val="004A66D1"/>
    <w:rsid w:val="004A6A2F"/>
    <w:rsid w:val="004A7770"/>
    <w:rsid w:val="004B1379"/>
    <w:rsid w:val="004B1781"/>
    <w:rsid w:val="004B1BC1"/>
    <w:rsid w:val="004B278E"/>
    <w:rsid w:val="004B2C80"/>
    <w:rsid w:val="004B2EE5"/>
    <w:rsid w:val="004B2F38"/>
    <w:rsid w:val="004B3388"/>
    <w:rsid w:val="004B3899"/>
    <w:rsid w:val="004B4879"/>
    <w:rsid w:val="004B4D33"/>
    <w:rsid w:val="004B51C3"/>
    <w:rsid w:val="004B5660"/>
    <w:rsid w:val="004B6546"/>
    <w:rsid w:val="004B66B0"/>
    <w:rsid w:val="004C0E10"/>
    <w:rsid w:val="004C2020"/>
    <w:rsid w:val="004C28E3"/>
    <w:rsid w:val="004C2C1A"/>
    <w:rsid w:val="004C3AE4"/>
    <w:rsid w:val="004C6C92"/>
    <w:rsid w:val="004C6D1A"/>
    <w:rsid w:val="004C74C5"/>
    <w:rsid w:val="004C77B1"/>
    <w:rsid w:val="004D05FA"/>
    <w:rsid w:val="004D064D"/>
    <w:rsid w:val="004D0A54"/>
    <w:rsid w:val="004D0A76"/>
    <w:rsid w:val="004D11FE"/>
    <w:rsid w:val="004D170A"/>
    <w:rsid w:val="004D1A25"/>
    <w:rsid w:val="004D2254"/>
    <w:rsid w:val="004D2A0A"/>
    <w:rsid w:val="004D304A"/>
    <w:rsid w:val="004D3897"/>
    <w:rsid w:val="004D495F"/>
    <w:rsid w:val="004D4D76"/>
    <w:rsid w:val="004D5055"/>
    <w:rsid w:val="004D5B2D"/>
    <w:rsid w:val="004D5DB0"/>
    <w:rsid w:val="004D6418"/>
    <w:rsid w:val="004D6671"/>
    <w:rsid w:val="004D74B1"/>
    <w:rsid w:val="004D7AB3"/>
    <w:rsid w:val="004D7E3B"/>
    <w:rsid w:val="004E08A7"/>
    <w:rsid w:val="004E0A4E"/>
    <w:rsid w:val="004E0B3E"/>
    <w:rsid w:val="004E2399"/>
    <w:rsid w:val="004E3350"/>
    <w:rsid w:val="004E5228"/>
    <w:rsid w:val="004E61E1"/>
    <w:rsid w:val="004E6EA0"/>
    <w:rsid w:val="004E7B33"/>
    <w:rsid w:val="004F15FE"/>
    <w:rsid w:val="004F1C54"/>
    <w:rsid w:val="004F2A07"/>
    <w:rsid w:val="004F2EFE"/>
    <w:rsid w:val="004F2F8B"/>
    <w:rsid w:val="004F3252"/>
    <w:rsid w:val="004F416A"/>
    <w:rsid w:val="004F5596"/>
    <w:rsid w:val="004F5664"/>
    <w:rsid w:val="004F5CF1"/>
    <w:rsid w:val="004F706E"/>
    <w:rsid w:val="004F7C50"/>
    <w:rsid w:val="005001D6"/>
    <w:rsid w:val="00501098"/>
    <w:rsid w:val="005018ED"/>
    <w:rsid w:val="00501D56"/>
    <w:rsid w:val="00502565"/>
    <w:rsid w:val="00502594"/>
    <w:rsid w:val="005025D2"/>
    <w:rsid w:val="00503A0F"/>
    <w:rsid w:val="00503A93"/>
    <w:rsid w:val="00503E7C"/>
    <w:rsid w:val="00504820"/>
    <w:rsid w:val="00504A6B"/>
    <w:rsid w:val="00504E2C"/>
    <w:rsid w:val="00504FB5"/>
    <w:rsid w:val="005058D5"/>
    <w:rsid w:val="00505B12"/>
    <w:rsid w:val="0050647F"/>
    <w:rsid w:val="005072BD"/>
    <w:rsid w:val="00507402"/>
    <w:rsid w:val="005074A4"/>
    <w:rsid w:val="00510F72"/>
    <w:rsid w:val="005117A9"/>
    <w:rsid w:val="00511BAB"/>
    <w:rsid w:val="00512A7A"/>
    <w:rsid w:val="00512BA8"/>
    <w:rsid w:val="005139A9"/>
    <w:rsid w:val="00514056"/>
    <w:rsid w:val="005143AD"/>
    <w:rsid w:val="00514780"/>
    <w:rsid w:val="00515F49"/>
    <w:rsid w:val="005163F0"/>
    <w:rsid w:val="0051688D"/>
    <w:rsid w:val="00516A49"/>
    <w:rsid w:val="00517396"/>
    <w:rsid w:val="00517458"/>
    <w:rsid w:val="005178FB"/>
    <w:rsid w:val="005221C6"/>
    <w:rsid w:val="00524511"/>
    <w:rsid w:val="0052550F"/>
    <w:rsid w:val="0052586B"/>
    <w:rsid w:val="00525921"/>
    <w:rsid w:val="00526728"/>
    <w:rsid w:val="0053035B"/>
    <w:rsid w:val="005306B5"/>
    <w:rsid w:val="00530BC7"/>
    <w:rsid w:val="005315DB"/>
    <w:rsid w:val="005316AE"/>
    <w:rsid w:val="00532738"/>
    <w:rsid w:val="00532B80"/>
    <w:rsid w:val="00535518"/>
    <w:rsid w:val="00536693"/>
    <w:rsid w:val="0053736A"/>
    <w:rsid w:val="00537373"/>
    <w:rsid w:val="00537ABC"/>
    <w:rsid w:val="00541779"/>
    <w:rsid w:val="00543558"/>
    <w:rsid w:val="00543C0C"/>
    <w:rsid w:val="005454ED"/>
    <w:rsid w:val="00545B60"/>
    <w:rsid w:val="005464AA"/>
    <w:rsid w:val="0054780E"/>
    <w:rsid w:val="00550004"/>
    <w:rsid w:val="00551129"/>
    <w:rsid w:val="00551ECA"/>
    <w:rsid w:val="00551F88"/>
    <w:rsid w:val="00552F2B"/>
    <w:rsid w:val="00553C61"/>
    <w:rsid w:val="005541C6"/>
    <w:rsid w:val="00554569"/>
    <w:rsid w:val="005559CD"/>
    <w:rsid w:val="00556243"/>
    <w:rsid w:val="00556714"/>
    <w:rsid w:val="00556C84"/>
    <w:rsid w:val="0056024B"/>
    <w:rsid w:val="00560C96"/>
    <w:rsid w:val="0056110B"/>
    <w:rsid w:val="00561BD7"/>
    <w:rsid w:val="0056300F"/>
    <w:rsid w:val="0056362F"/>
    <w:rsid w:val="00563811"/>
    <w:rsid w:val="00563B4A"/>
    <w:rsid w:val="005644E4"/>
    <w:rsid w:val="00564F9B"/>
    <w:rsid w:val="00566104"/>
    <w:rsid w:val="00566393"/>
    <w:rsid w:val="00567C00"/>
    <w:rsid w:val="00570636"/>
    <w:rsid w:val="00570E30"/>
    <w:rsid w:val="00571525"/>
    <w:rsid w:val="00571950"/>
    <w:rsid w:val="00571BE5"/>
    <w:rsid w:val="00573603"/>
    <w:rsid w:val="00573734"/>
    <w:rsid w:val="00574023"/>
    <w:rsid w:val="005746CF"/>
    <w:rsid w:val="0057494E"/>
    <w:rsid w:val="00574B57"/>
    <w:rsid w:val="00574CBC"/>
    <w:rsid w:val="00575585"/>
    <w:rsid w:val="0057732C"/>
    <w:rsid w:val="00580976"/>
    <w:rsid w:val="00580E88"/>
    <w:rsid w:val="00581391"/>
    <w:rsid w:val="0058156D"/>
    <w:rsid w:val="00581805"/>
    <w:rsid w:val="0058282A"/>
    <w:rsid w:val="0058290A"/>
    <w:rsid w:val="00585EF2"/>
    <w:rsid w:val="00586811"/>
    <w:rsid w:val="00586AF3"/>
    <w:rsid w:val="00586DBF"/>
    <w:rsid w:val="00587038"/>
    <w:rsid w:val="00587126"/>
    <w:rsid w:val="00587160"/>
    <w:rsid w:val="00587642"/>
    <w:rsid w:val="005876FC"/>
    <w:rsid w:val="005900EA"/>
    <w:rsid w:val="005914A4"/>
    <w:rsid w:val="005921A4"/>
    <w:rsid w:val="0059257A"/>
    <w:rsid w:val="005927BE"/>
    <w:rsid w:val="00593FFA"/>
    <w:rsid w:val="00594B7D"/>
    <w:rsid w:val="00595C88"/>
    <w:rsid w:val="0059705C"/>
    <w:rsid w:val="005972FE"/>
    <w:rsid w:val="00597A82"/>
    <w:rsid w:val="005A02CE"/>
    <w:rsid w:val="005A275B"/>
    <w:rsid w:val="005A2868"/>
    <w:rsid w:val="005A31EB"/>
    <w:rsid w:val="005A4DB8"/>
    <w:rsid w:val="005A53CD"/>
    <w:rsid w:val="005A5D35"/>
    <w:rsid w:val="005A62C1"/>
    <w:rsid w:val="005A71E8"/>
    <w:rsid w:val="005A71F7"/>
    <w:rsid w:val="005A777B"/>
    <w:rsid w:val="005B02A8"/>
    <w:rsid w:val="005B0436"/>
    <w:rsid w:val="005B0778"/>
    <w:rsid w:val="005B0DAB"/>
    <w:rsid w:val="005B128C"/>
    <w:rsid w:val="005B1A81"/>
    <w:rsid w:val="005B1A9F"/>
    <w:rsid w:val="005B2159"/>
    <w:rsid w:val="005B448D"/>
    <w:rsid w:val="005B4F4C"/>
    <w:rsid w:val="005B7350"/>
    <w:rsid w:val="005B7A98"/>
    <w:rsid w:val="005C00FD"/>
    <w:rsid w:val="005C11EF"/>
    <w:rsid w:val="005C12A7"/>
    <w:rsid w:val="005C12E0"/>
    <w:rsid w:val="005C1995"/>
    <w:rsid w:val="005C3C21"/>
    <w:rsid w:val="005C492F"/>
    <w:rsid w:val="005C4A2E"/>
    <w:rsid w:val="005C4B35"/>
    <w:rsid w:val="005C4D86"/>
    <w:rsid w:val="005C58C0"/>
    <w:rsid w:val="005C5999"/>
    <w:rsid w:val="005C63A2"/>
    <w:rsid w:val="005C66AB"/>
    <w:rsid w:val="005C6919"/>
    <w:rsid w:val="005C7A4E"/>
    <w:rsid w:val="005D00F7"/>
    <w:rsid w:val="005D031A"/>
    <w:rsid w:val="005D0394"/>
    <w:rsid w:val="005D14F5"/>
    <w:rsid w:val="005D1675"/>
    <w:rsid w:val="005D1C19"/>
    <w:rsid w:val="005D1D50"/>
    <w:rsid w:val="005D3630"/>
    <w:rsid w:val="005D3B9D"/>
    <w:rsid w:val="005D461A"/>
    <w:rsid w:val="005D46DC"/>
    <w:rsid w:val="005D4BAC"/>
    <w:rsid w:val="005D5F9D"/>
    <w:rsid w:val="005D61A9"/>
    <w:rsid w:val="005D62E7"/>
    <w:rsid w:val="005D6F14"/>
    <w:rsid w:val="005D722C"/>
    <w:rsid w:val="005D7BEE"/>
    <w:rsid w:val="005E03E1"/>
    <w:rsid w:val="005E142A"/>
    <w:rsid w:val="005E214C"/>
    <w:rsid w:val="005E2EF4"/>
    <w:rsid w:val="005E33C6"/>
    <w:rsid w:val="005E37EB"/>
    <w:rsid w:val="005E44D8"/>
    <w:rsid w:val="005E485A"/>
    <w:rsid w:val="005E4897"/>
    <w:rsid w:val="005E4910"/>
    <w:rsid w:val="005E4F44"/>
    <w:rsid w:val="005E59EA"/>
    <w:rsid w:val="005E7304"/>
    <w:rsid w:val="005E7934"/>
    <w:rsid w:val="005F023B"/>
    <w:rsid w:val="005F0DED"/>
    <w:rsid w:val="005F0F8B"/>
    <w:rsid w:val="005F198A"/>
    <w:rsid w:val="005F2186"/>
    <w:rsid w:val="005F27D4"/>
    <w:rsid w:val="005F3D4E"/>
    <w:rsid w:val="005F43F5"/>
    <w:rsid w:val="005F4A45"/>
    <w:rsid w:val="005F5370"/>
    <w:rsid w:val="005F547B"/>
    <w:rsid w:val="005F55B4"/>
    <w:rsid w:val="005F55E5"/>
    <w:rsid w:val="005F56E6"/>
    <w:rsid w:val="005F58C8"/>
    <w:rsid w:val="005F5A49"/>
    <w:rsid w:val="005F5A74"/>
    <w:rsid w:val="005F5B6A"/>
    <w:rsid w:val="005F5D99"/>
    <w:rsid w:val="005F5FEE"/>
    <w:rsid w:val="005F68EE"/>
    <w:rsid w:val="005F748B"/>
    <w:rsid w:val="006011C1"/>
    <w:rsid w:val="00601DBE"/>
    <w:rsid w:val="00602372"/>
    <w:rsid w:val="00602DC6"/>
    <w:rsid w:val="00602F06"/>
    <w:rsid w:val="00603629"/>
    <w:rsid w:val="0060371F"/>
    <w:rsid w:val="00603BF1"/>
    <w:rsid w:val="00603DB7"/>
    <w:rsid w:val="00603E20"/>
    <w:rsid w:val="00603FCD"/>
    <w:rsid w:val="006040AC"/>
    <w:rsid w:val="00604138"/>
    <w:rsid w:val="00605501"/>
    <w:rsid w:val="00607EB0"/>
    <w:rsid w:val="006109A0"/>
    <w:rsid w:val="00610B60"/>
    <w:rsid w:val="006115E4"/>
    <w:rsid w:val="00611DDA"/>
    <w:rsid w:val="006129CB"/>
    <w:rsid w:val="00613239"/>
    <w:rsid w:val="00613318"/>
    <w:rsid w:val="006134AD"/>
    <w:rsid w:val="006140F8"/>
    <w:rsid w:val="006144B1"/>
    <w:rsid w:val="00614BF3"/>
    <w:rsid w:val="00614C91"/>
    <w:rsid w:val="006154A3"/>
    <w:rsid w:val="006157CD"/>
    <w:rsid w:val="006158E8"/>
    <w:rsid w:val="0061606A"/>
    <w:rsid w:val="006169F3"/>
    <w:rsid w:val="0061767D"/>
    <w:rsid w:val="0061777C"/>
    <w:rsid w:val="006178AF"/>
    <w:rsid w:val="00617A57"/>
    <w:rsid w:val="00617BB5"/>
    <w:rsid w:val="00620014"/>
    <w:rsid w:val="00620484"/>
    <w:rsid w:val="00621AB2"/>
    <w:rsid w:val="00621E02"/>
    <w:rsid w:val="00621F40"/>
    <w:rsid w:val="0062206E"/>
    <w:rsid w:val="006233A1"/>
    <w:rsid w:val="00623EE2"/>
    <w:rsid w:val="006240AA"/>
    <w:rsid w:val="006241A6"/>
    <w:rsid w:val="00624B80"/>
    <w:rsid w:val="00625F33"/>
    <w:rsid w:val="006261C4"/>
    <w:rsid w:val="006265BB"/>
    <w:rsid w:val="0062678D"/>
    <w:rsid w:val="00626B3D"/>
    <w:rsid w:val="006276D5"/>
    <w:rsid w:val="0063097F"/>
    <w:rsid w:val="00630C4B"/>
    <w:rsid w:val="0063135D"/>
    <w:rsid w:val="00631D0F"/>
    <w:rsid w:val="006328CB"/>
    <w:rsid w:val="0063364B"/>
    <w:rsid w:val="00633858"/>
    <w:rsid w:val="00634A75"/>
    <w:rsid w:val="006359A7"/>
    <w:rsid w:val="00635C89"/>
    <w:rsid w:val="00636238"/>
    <w:rsid w:val="006362E5"/>
    <w:rsid w:val="006364C0"/>
    <w:rsid w:val="00636ECB"/>
    <w:rsid w:val="00637EEE"/>
    <w:rsid w:val="006401C7"/>
    <w:rsid w:val="00640618"/>
    <w:rsid w:val="006410AE"/>
    <w:rsid w:val="00641234"/>
    <w:rsid w:val="006417DA"/>
    <w:rsid w:val="006419A0"/>
    <w:rsid w:val="00642066"/>
    <w:rsid w:val="00642280"/>
    <w:rsid w:val="00642AE5"/>
    <w:rsid w:val="00643192"/>
    <w:rsid w:val="00643C43"/>
    <w:rsid w:val="00643F9F"/>
    <w:rsid w:val="006441F0"/>
    <w:rsid w:val="0064548F"/>
    <w:rsid w:val="006456E4"/>
    <w:rsid w:val="00645CD9"/>
    <w:rsid w:val="00647888"/>
    <w:rsid w:val="006478B4"/>
    <w:rsid w:val="00650102"/>
    <w:rsid w:val="00650ABD"/>
    <w:rsid w:val="00651238"/>
    <w:rsid w:val="00651FC1"/>
    <w:rsid w:val="006520DE"/>
    <w:rsid w:val="00652402"/>
    <w:rsid w:val="00652BC1"/>
    <w:rsid w:val="00652CCD"/>
    <w:rsid w:val="00653000"/>
    <w:rsid w:val="0065342A"/>
    <w:rsid w:val="00653657"/>
    <w:rsid w:val="00653B63"/>
    <w:rsid w:val="006540FE"/>
    <w:rsid w:val="00654498"/>
    <w:rsid w:val="00654969"/>
    <w:rsid w:val="00654A9B"/>
    <w:rsid w:val="00654ABC"/>
    <w:rsid w:val="00655B65"/>
    <w:rsid w:val="00656132"/>
    <w:rsid w:val="0065623B"/>
    <w:rsid w:val="006564DE"/>
    <w:rsid w:val="00656DC0"/>
    <w:rsid w:val="00656F70"/>
    <w:rsid w:val="00657944"/>
    <w:rsid w:val="00657CDF"/>
    <w:rsid w:val="00657DEE"/>
    <w:rsid w:val="006610EF"/>
    <w:rsid w:val="0066171F"/>
    <w:rsid w:val="006617BE"/>
    <w:rsid w:val="006628D5"/>
    <w:rsid w:val="00662942"/>
    <w:rsid w:val="00662A14"/>
    <w:rsid w:val="00663D41"/>
    <w:rsid w:val="00663F16"/>
    <w:rsid w:val="00664656"/>
    <w:rsid w:val="006647D0"/>
    <w:rsid w:val="0066499C"/>
    <w:rsid w:val="006661D2"/>
    <w:rsid w:val="00666AB2"/>
    <w:rsid w:val="0066701D"/>
    <w:rsid w:val="0066798C"/>
    <w:rsid w:val="0067078C"/>
    <w:rsid w:val="00670B83"/>
    <w:rsid w:val="006718E7"/>
    <w:rsid w:val="00671CCA"/>
    <w:rsid w:val="00671DB1"/>
    <w:rsid w:val="006721E7"/>
    <w:rsid w:val="00672847"/>
    <w:rsid w:val="00672E50"/>
    <w:rsid w:val="00673B95"/>
    <w:rsid w:val="00674D1F"/>
    <w:rsid w:val="00675A02"/>
    <w:rsid w:val="0067622A"/>
    <w:rsid w:val="006766A4"/>
    <w:rsid w:val="00676AE3"/>
    <w:rsid w:val="0067758C"/>
    <w:rsid w:val="006779D7"/>
    <w:rsid w:val="0068168D"/>
    <w:rsid w:val="006816BF"/>
    <w:rsid w:val="00681A01"/>
    <w:rsid w:val="00681BB2"/>
    <w:rsid w:val="00681E6C"/>
    <w:rsid w:val="006829AE"/>
    <w:rsid w:val="00682DD5"/>
    <w:rsid w:val="006832BB"/>
    <w:rsid w:val="00683A3B"/>
    <w:rsid w:val="00683E5B"/>
    <w:rsid w:val="00687DD7"/>
    <w:rsid w:val="0069246A"/>
    <w:rsid w:val="00692FFC"/>
    <w:rsid w:val="00693720"/>
    <w:rsid w:val="006941EE"/>
    <w:rsid w:val="00694403"/>
    <w:rsid w:val="0069540A"/>
    <w:rsid w:val="00695967"/>
    <w:rsid w:val="00695B2D"/>
    <w:rsid w:val="006972E5"/>
    <w:rsid w:val="006A1633"/>
    <w:rsid w:val="006A1BAD"/>
    <w:rsid w:val="006A1E1E"/>
    <w:rsid w:val="006A1F68"/>
    <w:rsid w:val="006A33A4"/>
    <w:rsid w:val="006A4DFF"/>
    <w:rsid w:val="006A581E"/>
    <w:rsid w:val="006A696B"/>
    <w:rsid w:val="006A69AC"/>
    <w:rsid w:val="006A6A3A"/>
    <w:rsid w:val="006A6ACA"/>
    <w:rsid w:val="006A6CFC"/>
    <w:rsid w:val="006A7147"/>
    <w:rsid w:val="006A7E23"/>
    <w:rsid w:val="006B0406"/>
    <w:rsid w:val="006B0628"/>
    <w:rsid w:val="006B0640"/>
    <w:rsid w:val="006B0EFA"/>
    <w:rsid w:val="006B10C2"/>
    <w:rsid w:val="006B195E"/>
    <w:rsid w:val="006B2A1E"/>
    <w:rsid w:val="006B3C5C"/>
    <w:rsid w:val="006B3EC3"/>
    <w:rsid w:val="006B401C"/>
    <w:rsid w:val="006B48F9"/>
    <w:rsid w:val="006B4D33"/>
    <w:rsid w:val="006B5F86"/>
    <w:rsid w:val="006B664B"/>
    <w:rsid w:val="006B6846"/>
    <w:rsid w:val="006B6D7C"/>
    <w:rsid w:val="006B75E1"/>
    <w:rsid w:val="006B7E32"/>
    <w:rsid w:val="006C0ECF"/>
    <w:rsid w:val="006C1814"/>
    <w:rsid w:val="006C1A28"/>
    <w:rsid w:val="006C1B92"/>
    <w:rsid w:val="006C1C75"/>
    <w:rsid w:val="006C20B9"/>
    <w:rsid w:val="006C296F"/>
    <w:rsid w:val="006C38BB"/>
    <w:rsid w:val="006C3BE4"/>
    <w:rsid w:val="006C4AA7"/>
    <w:rsid w:val="006C5BF1"/>
    <w:rsid w:val="006C6146"/>
    <w:rsid w:val="006C6834"/>
    <w:rsid w:val="006C6EAA"/>
    <w:rsid w:val="006C72A4"/>
    <w:rsid w:val="006C7F66"/>
    <w:rsid w:val="006D0152"/>
    <w:rsid w:val="006D079B"/>
    <w:rsid w:val="006D1140"/>
    <w:rsid w:val="006D1AE3"/>
    <w:rsid w:val="006D2174"/>
    <w:rsid w:val="006D21DF"/>
    <w:rsid w:val="006D2682"/>
    <w:rsid w:val="006D2F1B"/>
    <w:rsid w:val="006D3F52"/>
    <w:rsid w:val="006D42BE"/>
    <w:rsid w:val="006D5147"/>
    <w:rsid w:val="006D545D"/>
    <w:rsid w:val="006D563A"/>
    <w:rsid w:val="006D591B"/>
    <w:rsid w:val="006D604C"/>
    <w:rsid w:val="006D67AC"/>
    <w:rsid w:val="006D68E3"/>
    <w:rsid w:val="006D6DBA"/>
    <w:rsid w:val="006D7792"/>
    <w:rsid w:val="006D79A6"/>
    <w:rsid w:val="006E1330"/>
    <w:rsid w:val="006E2BF2"/>
    <w:rsid w:val="006E2CA1"/>
    <w:rsid w:val="006E447E"/>
    <w:rsid w:val="006E4A09"/>
    <w:rsid w:val="006E5795"/>
    <w:rsid w:val="006E5C62"/>
    <w:rsid w:val="006E6DE2"/>
    <w:rsid w:val="006E6EAA"/>
    <w:rsid w:val="006E7348"/>
    <w:rsid w:val="006E7970"/>
    <w:rsid w:val="006F01FD"/>
    <w:rsid w:val="006F04E6"/>
    <w:rsid w:val="006F1181"/>
    <w:rsid w:val="006F246A"/>
    <w:rsid w:val="006F25D3"/>
    <w:rsid w:val="006F2F8D"/>
    <w:rsid w:val="006F44A6"/>
    <w:rsid w:val="006F4743"/>
    <w:rsid w:val="006F4D29"/>
    <w:rsid w:val="006F4E94"/>
    <w:rsid w:val="006F530A"/>
    <w:rsid w:val="006F60B8"/>
    <w:rsid w:val="006F6405"/>
    <w:rsid w:val="006F6822"/>
    <w:rsid w:val="006F6986"/>
    <w:rsid w:val="006F714A"/>
    <w:rsid w:val="00700444"/>
    <w:rsid w:val="00701027"/>
    <w:rsid w:val="00701109"/>
    <w:rsid w:val="0070122D"/>
    <w:rsid w:val="00701312"/>
    <w:rsid w:val="007015F4"/>
    <w:rsid w:val="007017CD"/>
    <w:rsid w:val="007017D3"/>
    <w:rsid w:val="00701AB3"/>
    <w:rsid w:val="00702646"/>
    <w:rsid w:val="00703175"/>
    <w:rsid w:val="007031D1"/>
    <w:rsid w:val="0070330B"/>
    <w:rsid w:val="0070335C"/>
    <w:rsid w:val="00704AAE"/>
    <w:rsid w:val="00705075"/>
    <w:rsid w:val="00705437"/>
    <w:rsid w:val="0070570C"/>
    <w:rsid w:val="007058E9"/>
    <w:rsid w:val="00705A2B"/>
    <w:rsid w:val="0070773C"/>
    <w:rsid w:val="00710227"/>
    <w:rsid w:val="0071060F"/>
    <w:rsid w:val="007109AF"/>
    <w:rsid w:val="00713C99"/>
    <w:rsid w:val="00714592"/>
    <w:rsid w:val="007154C8"/>
    <w:rsid w:val="007177EC"/>
    <w:rsid w:val="00717F28"/>
    <w:rsid w:val="00720053"/>
    <w:rsid w:val="00720AD9"/>
    <w:rsid w:val="00720BEE"/>
    <w:rsid w:val="00721A0B"/>
    <w:rsid w:val="007228E5"/>
    <w:rsid w:val="0072323F"/>
    <w:rsid w:val="00723B26"/>
    <w:rsid w:val="00724354"/>
    <w:rsid w:val="00724771"/>
    <w:rsid w:val="00724D6C"/>
    <w:rsid w:val="007250BE"/>
    <w:rsid w:val="00726777"/>
    <w:rsid w:val="007268C6"/>
    <w:rsid w:val="00726C6A"/>
    <w:rsid w:val="00726D0F"/>
    <w:rsid w:val="007277A0"/>
    <w:rsid w:val="0073022E"/>
    <w:rsid w:val="00730A0F"/>
    <w:rsid w:val="00730B02"/>
    <w:rsid w:val="00730C1C"/>
    <w:rsid w:val="00730FA1"/>
    <w:rsid w:val="00731BED"/>
    <w:rsid w:val="00731C2D"/>
    <w:rsid w:val="00731E63"/>
    <w:rsid w:val="007322D6"/>
    <w:rsid w:val="0073402F"/>
    <w:rsid w:val="00734113"/>
    <w:rsid w:val="00734418"/>
    <w:rsid w:val="007348DC"/>
    <w:rsid w:val="00735996"/>
    <w:rsid w:val="00735EEB"/>
    <w:rsid w:val="0073600D"/>
    <w:rsid w:val="00736568"/>
    <w:rsid w:val="007368E6"/>
    <w:rsid w:val="00736931"/>
    <w:rsid w:val="0073693E"/>
    <w:rsid w:val="00736B9A"/>
    <w:rsid w:val="00737776"/>
    <w:rsid w:val="00737784"/>
    <w:rsid w:val="00737B89"/>
    <w:rsid w:val="00737BAB"/>
    <w:rsid w:val="00737CBC"/>
    <w:rsid w:val="00737E08"/>
    <w:rsid w:val="00740B22"/>
    <w:rsid w:val="00740EA0"/>
    <w:rsid w:val="007421B1"/>
    <w:rsid w:val="00742E71"/>
    <w:rsid w:val="00743154"/>
    <w:rsid w:val="00743419"/>
    <w:rsid w:val="0074475F"/>
    <w:rsid w:val="00745013"/>
    <w:rsid w:val="00745270"/>
    <w:rsid w:val="007453A0"/>
    <w:rsid w:val="0074574D"/>
    <w:rsid w:val="0074576D"/>
    <w:rsid w:val="007460FD"/>
    <w:rsid w:val="007466B1"/>
    <w:rsid w:val="007467E3"/>
    <w:rsid w:val="00746E94"/>
    <w:rsid w:val="00747AC1"/>
    <w:rsid w:val="00750C74"/>
    <w:rsid w:val="00751390"/>
    <w:rsid w:val="00751449"/>
    <w:rsid w:val="00752EC3"/>
    <w:rsid w:val="00753BDC"/>
    <w:rsid w:val="00754290"/>
    <w:rsid w:val="00755339"/>
    <w:rsid w:val="00755C62"/>
    <w:rsid w:val="007567E0"/>
    <w:rsid w:val="00757FA7"/>
    <w:rsid w:val="00760926"/>
    <w:rsid w:val="00760B5B"/>
    <w:rsid w:val="0076237B"/>
    <w:rsid w:val="00764316"/>
    <w:rsid w:val="00764A64"/>
    <w:rsid w:val="00764CF8"/>
    <w:rsid w:val="0076514B"/>
    <w:rsid w:val="007651B8"/>
    <w:rsid w:val="00765794"/>
    <w:rsid w:val="00766575"/>
    <w:rsid w:val="007669B2"/>
    <w:rsid w:val="00767687"/>
    <w:rsid w:val="00767B9B"/>
    <w:rsid w:val="00767E19"/>
    <w:rsid w:val="007701B9"/>
    <w:rsid w:val="00770976"/>
    <w:rsid w:val="0077234E"/>
    <w:rsid w:val="0077249F"/>
    <w:rsid w:val="007726CD"/>
    <w:rsid w:val="00772CEB"/>
    <w:rsid w:val="00772D1D"/>
    <w:rsid w:val="007733CF"/>
    <w:rsid w:val="007738BA"/>
    <w:rsid w:val="00773D33"/>
    <w:rsid w:val="007744E9"/>
    <w:rsid w:val="00774733"/>
    <w:rsid w:val="00774EA6"/>
    <w:rsid w:val="007754C6"/>
    <w:rsid w:val="00775506"/>
    <w:rsid w:val="00775575"/>
    <w:rsid w:val="00776234"/>
    <w:rsid w:val="0077657A"/>
    <w:rsid w:val="00776BF5"/>
    <w:rsid w:val="00776FEE"/>
    <w:rsid w:val="007775CE"/>
    <w:rsid w:val="007778AF"/>
    <w:rsid w:val="00780184"/>
    <w:rsid w:val="0078051E"/>
    <w:rsid w:val="00780D1F"/>
    <w:rsid w:val="00781727"/>
    <w:rsid w:val="00781D14"/>
    <w:rsid w:val="007829B7"/>
    <w:rsid w:val="00782CA6"/>
    <w:rsid w:val="007833AF"/>
    <w:rsid w:val="00785E57"/>
    <w:rsid w:val="007869F9"/>
    <w:rsid w:val="00786BAE"/>
    <w:rsid w:val="007873C3"/>
    <w:rsid w:val="00790CCF"/>
    <w:rsid w:val="00790D0F"/>
    <w:rsid w:val="00791E51"/>
    <w:rsid w:val="007924A0"/>
    <w:rsid w:val="00792FF8"/>
    <w:rsid w:val="00793B54"/>
    <w:rsid w:val="00793FC9"/>
    <w:rsid w:val="00794421"/>
    <w:rsid w:val="00794D36"/>
    <w:rsid w:val="00795FFD"/>
    <w:rsid w:val="00796072"/>
    <w:rsid w:val="007964A1"/>
    <w:rsid w:val="00796544"/>
    <w:rsid w:val="007968A3"/>
    <w:rsid w:val="00796BB3"/>
    <w:rsid w:val="00796EFF"/>
    <w:rsid w:val="00797BDA"/>
    <w:rsid w:val="00797C8F"/>
    <w:rsid w:val="007A0829"/>
    <w:rsid w:val="007A1A11"/>
    <w:rsid w:val="007A1AAE"/>
    <w:rsid w:val="007A1E5F"/>
    <w:rsid w:val="007A2AA5"/>
    <w:rsid w:val="007A39A1"/>
    <w:rsid w:val="007A3A33"/>
    <w:rsid w:val="007A3E8D"/>
    <w:rsid w:val="007A4CC6"/>
    <w:rsid w:val="007A5107"/>
    <w:rsid w:val="007A56FD"/>
    <w:rsid w:val="007A5A2E"/>
    <w:rsid w:val="007A5B5C"/>
    <w:rsid w:val="007A6912"/>
    <w:rsid w:val="007B0070"/>
    <w:rsid w:val="007B0197"/>
    <w:rsid w:val="007B0B66"/>
    <w:rsid w:val="007B40E0"/>
    <w:rsid w:val="007B4878"/>
    <w:rsid w:val="007B489B"/>
    <w:rsid w:val="007B57F1"/>
    <w:rsid w:val="007B5AE0"/>
    <w:rsid w:val="007B6B6F"/>
    <w:rsid w:val="007B71E4"/>
    <w:rsid w:val="007B791D"/>
    <w:rsid w:val="007C0B8B"/>
    <w:rsid w:val="007C0F42"/>
    <w:rsid w:val="007C134C"/>
    <w:rsid w:val="007C1648"/>
    <w:rsid w:val="007C1BC1"/>
    <w:rsid w:val="007C1CC5"/>
    <w:rsid w:val="007C1D3F"/>
    <w:rsid w:val="007C29E8"/>
    <w:rsid w:val="007C2A36"/>
    <w:rsid w:val="007C39B1"/>
    <w:rsid w:val="007C4798"/>
    <w:rsid w:val="007C4BA5"/>
    <w:rsid w:val="007C594A"/>
    <w:rsid w:val="007C7E20"/>
    <w:rsid w:val="007D08C1"/>
    <w:rsid w:val="007D17F1"/>
    <w:rsid w:val="007D25B3"/>
    <w:rsid w:val="007D3C06"/>
    <w:rsid w:val="007D414C"/>
    <w:rsid w:val="007D4913"/>
    <w:rsid w:val="007D4D09"/>
    <w:rsid w:val="007D4E2E"/>
    <w:rsid w:val="007D6CD6"/>
    <w:rsid w:val="007E04CB"/>
    <w:rsid w:val="007E08DF"/>
    <w:rsid w:val="007E0A9D"/>
    <w:rsid w:val="007E0D83"/>
    <w:rsid w:val="007E1754"/>
    <w:rsid w:val="007E183B"/>
    <w:rsid w:val="007E1AD6"/>
    <w:rsid w:val="007E2262"/>
    <w:rsid w:val="007E2419"/>
    <w:rsid w:val="007E2764"/>
    <w:rsid w:val="007E3E11"/>
    <w:rsid w:val="007E3FB7"/>
    <w:rsid w:val="007E4266"/>
    <w:rsid w:val="007E44C1"/>
    <w:rsid w:val="007E6B8A"/>
    <w:rsid w:val="007E6E4D"/>
    <w:rsid w:val="007E74A1"/>
    <w:rsid w:val="007E7E49"/>
    <w:rsid w:val="007F193A"/>
    <w:rsid w:val="007F1965"/>
    <w:rsid w:val="007F3283"/>
    <w:rsid w:val="007F331B"/>
    <w:rsid w:val="007F3E4C"/>
    <w:rsid w:val="007F4ABB"/>
    <w:rsid w:val="007F517F"/>
    <w:rsid w:val="007F521C"/>
    <w:rsid w:val="007F5BAA"/>
    <w:rsid w:val="007F5D8E"/>
    <w:rsid w:val="008001CC"/>
    <w:rsid w:val="00800552"/>
    <w:rsid w:val="00800ED9"/>
    <w:rsid w:val="00800FEA"/>
    <w:rsid w:val="00801BB5"/>
    <w:rsid w:val="00801D16"/>
    <w:rsid w:val="00801E24"/>
    <w:rsid w:val="0080218E"/>
    <w:rsid w:val="008021BE"/>
    <w:rsid w:val="00802829"/>
    <w:rsid w:val="00803C4A"/>
    <w:rsid w:val="00804EB0"/>
    <w:rsid w:val="00805CED"/>
    <w:rsid w:val="00806DE7"/>
    <w:rsid w:val="008077E6"/>
    <w:rsid w:val="0081010A"/>
    <w:rsid w:val="00811839"/>
    <w:rsid w:val="00812167"/>
    <w:rsid w:val="00813FC1"/>
    <w:rsid w:val="00813FF3"/>
    <w:rsid w:val="00814176"/>
    <w:rsid w:val="00814661"/>
    <w:rsid w:val="00814966"/>
    <w:rsid w:val="00815206"/>
    <w:rsid w:val="008157F4"/>
    <w:rsid w:val="008158EE"/>
    <w:rsid w:val="00815A3D"/>
    <w:rsid w:val="00815A60"/>
    <w:rsid w:val="00815EDF"/>
    <w:rsid w:val="00816463"/>
    <w:rsid w:val="008169CA"/>
    <w:rsid w:val="008172F7"/>
    <w:rsid w:val="00817A82"/>
    <w:rsid w:val="00817EA9"/>
    <w:rsid w:val="008210F3"/>
    <w:rsid w:val="00821340"/>
    <w:rsid w:val="00822082"/>
    <w:rsid w:val="008225ED"/>
    <w:rsid w:val="008232D7"/>
    <w:rsid w:val="008236D7"/>
    <w:rsid w:val="008247B5"/>
    <w:rsid w:val="00824A7B"/>
    <w:rsid w:val="008259AD"/>
    <w:rsid w:val="008267F8"/>
    <w:rsid w:val="00826C4F"/>
    <w:rsid w:val="00826D6D"/>
    <w:rsid w:val="00826DDF"/>
    <w:rsid w:val="008272CF"/>
    <w:rsid w:val="0082793E"/>
    <w:rsid w:val="00827B0B"/>
    <w:rsid w:val="00827C9B"/>
    <w:rsid w:val="00827E46"/>
    <w:rsid w:val="00827F3F"/>
    <w:rsid w:val="008302C4"/>
    <w:rsid w:val="008313A3"/>
    <w:rsid w:val="00833947"/>
    <w:rsid w:val="00833B66"/>
    <w:rsid w:val="0083445C"/>
    <w:rsid w:val="00835BE6"/>
    <w:rsid w:val="00835CA8"/>
    <w:rsid w:val="00835D79"/>
    <w:rsid w:val="008365F4"/>
    <w:rsid w:val="00837F41"/>
    <w:rsid w:val="0084020A"/>
    <w:rsid w:val="00840518"/>
    <w:rsid w:val="00840752"/>
    <w:rsid w:val="00841011"/>
    <w:rsid w:val="00841CCD"/>
    <w:rsid w:val="00841E8B"/>
    <w:rsid w:val="00842DF6"/>
    <w:rsid w:val="008436BF"/>
    <w:rsid w:val="008438FF"/>
    <w:rsid w:val="00843E09"/>
    <w:rsid w:val="008449B3"/>
    <w:rsid w:val="00844A04"/>
    <w:rsid w:val="00844E6B"/>
    <w:rsid w:val="00844F6B"/>
    <w:rsid w:val="00845177"/>
    <w:rsid w:val="0084660E"/>
    <w:rsid w:val="00846C1D"/>
    <w:rsid w:val="00847202"/>
    <w:rsid w:val="00847466"/>
    <w:rsid w:val="00847815"/>
    <w:rsid w:val="008502D1"/>
    <w:rsid w:val="00850816"/>
    <w:rsid w:val="008516CD"/>
    <w:rsid w:val="0085280E"/>
    <w:rsid w:val="00852B2D"/>
    <w:rsid w:val="00852FC8"/>
    <w:rsid w:val="008532F1"/>
    <w:rsid w:val="00853322"/>
    <w:rsid w:val="008533D2"/>
    <w:rsid w:val="00854CF1"/>
    <w:rsid w:val="008550CC"/>
    <w:rsid w:val="008563EA"/>
    <w:rsid w:val="008563F2"/>
    <w:rsid w:val="008568E2"/>
    <w:rsid w:val="00856C67"/>
    <w:rsid w:val="00856EBA"/>
    <w:rsid w:val="00857565"/>
    <w:rsid w:val="0085792A"/>
    <w:rsid w:val="008601CC"/>
    <w:rsid w:val="0086030A"/>
    <w:rsid w:val="00860334"/>
    <w:rsid w:val="00860B48"/>
    <w:rsid w:val="0086128D"/>
    <w:rsid w:val="00861680"/>
    <w:rsid w:val="008616A0"/>
    <w:rsid w:val="0086186A"/>
    <w:rsid w:val="0086198D"/>
    <w:rsid w:val="008632AB"/>
    <w:rsid w:val="00863643"/>
    <w:rsid w:val="008637BE"/>
    <w:rsid w:val="00863A25"/>
    <w:rsid w:val="0086404E"/>
    <w:rsid w:val="008667B9"/>
    <w:rsid w:val="008667C9"/>
    <w:rsid w:val="00866EC5"/>
    <w:rsid w:val="008678DD"/>
    <w:rsid w:val="00867B21"/>
    <w:rsid w:val="00867F4F"/>
    <w:rsid w:val="0087010F"/>
    <w:rsid w:val="008722A5"/>
    <w:rsid w:val="008722E6"/>
    <w:rsid w:val="0087245E"/>
    <w:rsid w:val="00872652"/>
    <w:rsid w:val="008735E8"/>
    <w:rsid w:val="00873A96"/>
    <w:rsid w:val="00873FB1"/>
    <w:rsid w:val="0087426B"/>
    <w:rsid w:val="0087441F"/>
    <w:rsid w:val="0087581D"/>
    <w:rsid w:val="0087627B"/>
    <w:rsid w:val="00876638"/>
    <w:rsid w:val="008768DC"/>
    <w:rsid w:val="00876E48"/>
    <w:rsid w:val="00876FD4"/>
    <w:rsid w:val="00877C25"/>
    <w:rsid w:val="00880460"/>
    <w:rsid w:val="00880E38"/>
    <w:rsid w:val="0088137C"/>
    <w:rsid w:val="008816EB"/>
    <w:rsid w:val="008818C8"/>
    <w:rsid w:val="00881AA2"/>
    <w:rsid w:val="0088273D"/>
    <w:rsid w:val="00882B64"/>
    <w:rsid w:val="00882CEA"/>
    <w:rsid w:val="00883504"/>
    <w:rsid w:val="008838A4"/>
    <w:rsid w:val="008846B4"/>
    <w:rsid w:val="00884F44"/>
    <w:rsid w:val="00885936"/>
    <w:rsid w:val="00886CF0"/>
    <w:rsid w:val="00887BBF"/>
    <w:rsid w:val="00887F98"/>
    <w:rsid w:val="00890245"/>
    <w:rsid w:val="00890A00"/>
    <w:rsid w:val="00890EEE"/>
    <w:rsid w:val="00891560"/>
    <w:rsid w:val="00891855"/>
    <w:rsid w:val="00892826"/>
    <w:rsid w:val="008928C2"/>
    <w:rsid w:val="0089497C"/>
    <w:rsid w:val="008955F9"/>
    <w:rsid w:val="00896658"/>
    <w:rsid w:val="0089728F"/>
    <w:rsid w:val="0089766F"/>
    <w:rsid w:val="00897F10"/>
    <w:rsid w:val="008A0ACF"/>
    <w:rsid w:val="008A205D"/>
    <w:rsid w:val="008A3B08"/>
    <w:rsid w:val="008A3C73"/>
    <w:rsid w:val="008A3CF3"/>
    <w:rsid w:val="008A3D15"/>
    <w:rsid w:val="008A4093"/>
    <w:rsid w:val="008A5342"/>
    <w:rsid w:val="008A5C85"/>
    <w:rsid w:val="008A62E6"/>
    <w:rsid w:val="008A75E6"/>
    <w:rsid w:val="008A7612"/>
    <w:rsid w:val="008A7791"/>
    <w:rsid w:val="008A7850"/>
    <w:rsid w:val="008B00E4"/>
    <w:rsid w:val="008B19B3"/>
    <w:rsid w:val="008B1AC1"/>
    <w:rsid w:val="008B3397"/>
    <w:rsid w:val="008B3E8D"/>
    <w:rsid w:val="008B4530"/>
    <w:rsid w:val="008B462A"/>
    <w:rsid w:val="008B48DE"/>
    <w:rsid w:val="008B4BAC"/>
    <w:rsid w:val="008B5384"/>
    <w:rsid w:val="008B5653"/>
    <w:rsid w:val="008B5CBA"/>
    <w:rsid w:val="008B5D78"/>
    <w:rsid w:val="008B5D7E"/>
    <w:rsid w:val="008B6343"/>
    <w:rsid w:val="008B6C61"/>
    <w:rsid w:val="008B6FF6"/>
    <w:rsid w:val="008B73F6"/>
    <w:rsid w:val="008B7F08"/>
    <w:rsid w:val="008C09E5"/>
    <w:rsid w:val="008C163A"/>
    <w:rsid w:val="008C2BA6"/>
    <w:rsid w:val="008C32FF"/>
    <w:rsid w:val="008C3846"/>
    <w:rsid w:val="008C3901"/>
    <w:rsid w:val="008C3B06"/>
    <w:rsid w:val="008C4864"/>
    <w:rsid w:val="008C48A7"/>
    <w:rsid w:val="008C4BA9"/>
    <w:rsid w:val="008C4C55"/>
    <w:rsid w:val="008C4E31"/>
    <w:rsid w:val="008C5F89"/>
    <w:rsid w:val="008C6E09"/>
    <w:rsid w:val="008C74D5"/>
    <w:rsid w:val="008C7C8D"/>
    <w:rsid w:val="008D01D5"/>
    <w:rsid w:val="008D0DE9"/>
    <w:rsid w:val="008D0E4F"/>
    <w:rsid w:val="008D1212"/>
    <w:rsid w:val="008D16D6"/>
    <w:rsid w:val="008D1800"/>
    <w:rsid w:val="008D18A1"/>
    <w:rsid w:val="008D1B17"/>
    <w:rsid w:val="008D2B6B"/>
    <w:rsid w:val="008D2C28"/>
    <w:rsid w:val="008D403D"/>
    <w:rsid w:val="008D481D"/>
    <w:rsid w:val="008D53B3"/>
    <w:rsid w:val="008D5674"/>
    <w:rsid w:val="008D5C01"/>
    <w:rsid w:val="008D6CB1"/>
    <w:rsid w:val="008D718F"/>
    <w:rsid w:val="008D7D5B"/>
    <w:rsid w:val="008E0963"/>
    <w:rsid w:val="008E1480"/>
    <w:rsid w:val="008E236B"/>
    <w:rsid w:val="008E2F0A"/>
    <w:rsid w:val="008E30C5"/>
    <w:rsid w:val="008E31EA"/>
    <w:rsid w:val="008E35CF"/>
    <w:rsid w:val="008E46EB"/>
    <w:rsid w:val="008E4C1B"/>
    <w:rsid w:val="008E5174"/>
    <w:rsid w:val="008E5A99"/>
    <w:rsid w:val="008E5AE3"/>
    <w:rsid w:val="008E5F8C"/>
    <w:rsid w:val="008E63EA"/>
    <w:rsid w:val="008E6D02"/>
    <w:rsid w:val="008E7565"/>
    <w:rsid w:val="008E7569"/>
    <w:rsid w:val="008F0428"/>
    <w:rsid w:val="008F1173"/>
    <w:rsid w:val="008F11E3"/>
    <w:rsid w:val="008F2209"/>
    <w:rsid w:val="008F226E"/>
    <w:rsid w:val="008F22E0"/>
    <w:rsid w:val="008F24C5"/>
    <w:rsid w:val="008F293B"/>
    <w:rsid w:val="008F32DD"/>
    <w:rsid w:val="008F3307"/>
    <w:rsid w:val="008F3EC4"/>
    <w:rsid w:val="008F3EF5"/>
    <w:rsid w:val="008F4131"/>
    <w:rsid w:val="008F506F"/>
    <w:rsid w:val="008F5484"/>
    <w:rsid w:val="008F581E"/>
    <w:rsid w:val="008F6430"/>
    <w:rsid w:val="008F6477"/>
    <w:rsid w:val="008F6969"/>
    <w:rsid w:val="008F6F87"/>
    <w:rsid w:val="0090042A"/>
    <w:rsid w:val="009008A8"/>
    <w:rsid w:val="0090362C"/>
    <w:rsid w:val="00903D0D"/>
    <w:rsid w:val="00903FA1"/>
    <w:rsid w:val="009048BB"/>
    <w:rsid w:val="00904BFB"/>
    <w:rsid w:val="00904EBC"/>
    <w:rsid w:val="009056C0"/>
    <w:rsid w:val="00906008"/>
    <w:rsid w:val="0090667A"/>
    <w:rsid w:val="00906F23"/>
    <w:rsid w:val="00907485"/>
    <w:rsid w:val="00907B4F"/>
    <w:rsid w:val="00907BD8"/>
    <w:rsid w:val="009115CF"/>
    <w:rsid w:val="00911E5A"/>
    <w:rsid w:val="009125C4"/>
    <w:rsid w:val="00912A1F"/>
    <w:rsid w:val="009134AF"/>
    <w:rsid w:val="00913AD1"/>
    <w:rsid w:val="00914CC6"/>
    <w:rsid w:val="00916381"/>
    <w:rsid w:val="00916FD9"/>
    <w:rsid w:val="00917527"/>
    <w:rsid w:val="0092024E"/>
    <w:rsid w:val="00920DE2"/>
    <w:rsid w:val="00921B72"/>
    <w:rsid w:val="00921F8C"/>
    <w:rsid w:val="0092220A"/>
    <w:rsid w:val="009222E7"/>
    <w:rsid w:val="00923458"/>
    <w:rsid w:val="0092430B"/>
    <w:rsid w:val="0092498D"/>
    <w:rsid w:val="009249B8"/>
    <w:rsid w:val="0092541A"/>
    <w:rsid w:val="0092789C"/>
    <w:rsid w:val="00927CB5"/>
    <w:rsid w:val="00927D6B"/>
    <w:rsid w:val="0093006C"/>
    <w:rsid w:val="0093022F"/>
    <w:rsid w:val="009307ED"/>
    <w:rsid w:val="0093137A"/>
    <w:rsid w:val="00931714"/>
    <w:rsid w:val="00931F48"/>
    <w:rsid w:val="0093240B"/>
    <w:rsid w:val="00932814"/>
    <w:rsid w:val="00932F64"/>
    <w:rsid w:val="009334CF"/>
    <w:rsid w:val="00933E1C"/>
    <w:rsid w:val="00934922"/>
    <w:rsid w:val="00935A5C"/>
    <w:rsid w:val="00935F6A"/>
    <w:rsid w:val="009366E1"/>
    <w:rsid w:val="0093677C"/>
    <w:rsid w:val="00936A84"/>
    <w:rsid w:val="00936C17"/>
    <w:rsid w:val="00936EF3"/>
    <w:rsid w:val="009378FE"/>
    <w:rsid w:val="00937C98"/>
    <w:rsid w:val="00940330"/>
    <w:rsid w:val="00940556"/>
    <w:rsid w:val="009405F4"/>
    <w:rsid w:val="00941109"/>
    <w:rsid w:val="0094138A"/>
    <w:rsid w:val="00941676"/>
    <w:rsid w:val="009426D5"/>
    <w:rsid w:val="009432AB"/>
    <w:rsid w:val="009434F4"/>
    <w:rsid w:val="009439BE"/>
    <w:rsid w:val="00943ACD"/>
    <w:rsid w:val="009448AC"/>
    <w:rsid w:val="00947CEB"/>
    <w:rsid w:val="00950E06"/>
    <w:rsid w:val="0095147F"/>
    <w:rsid w:val="00951E91"/>
    <w:rsid w:val="00952A48"/>
    <w:rsid w:val="00953139"/>
    <w:rsid w:val="00953229"/>
    <w:rsid w:val="00953231"/>
    <w:rsid w:val="00954BD9"/>
    <w:rsid w:val="00954F42"/>
    <w:rsid w:val="009569DC"/>
    <w:rsid w:val="00956D18"/>
    <w:rsid w:val="009572F8"/>
    <w:rsid w:val="00960616"/>
    <w:rsid w:val="00960B57"/>
    <w:rsid w:val="00961FBF"/>
    <w:rsid w:val="0096225C"/>
    <w:rsid w:val="00962B0A"/>
    <w:rsid w:val="00962EC7"/>
    <w:rsid w:val="00964604"/>
    <w:rsid w:val="00964E49"/>
    <w:rsid w:val="00965102"/>
    <w:rsid w:val="00965589"/>
    <w:rsid w:val="00965709"/>
    <w:rsid w:val="00966AF3"/>
    <w:rsid w:val="009701BC"/>
    <w:rsid w:val="00970735"/>
    <w:rsid w:val="00970BA6"/>
    <w:rsid w:val="00971FBB"/>
    <w:rsid w:val="00972116"/>
    <w:rsid w:val="009729B0"/>
    <w:rsid w:val="009733DA"/>
    <w:rsid w:val="0097377B"/>
    <w:rsid w:val="00973C9A"/>
    <w:rsid w:val="00973F15"/>
    <w:rsid w:val="00974460"/>
    <w:rsid w:val="00975461"/>
    <w:rsid w:val="00976425"/>
    <w:rsid w:val="00976631"/>
    <w:rsid w:val="00976B4C"/>
    <w:rsid w:val="009772B2"/>
    <w:rsid w:val="009773EE"/>
    <w:rsid w:val="00977769"/>
    <w:rsid w:val="00977C5D"/>
    <w:rsid w:val="0098071D"/>
    <w:rsid w:val="00980760"/>
    <w:rsid w:val="009810DF"/>
    <w:rsid w:val="0098216D"/>
    <w:rsid w:val="009828C9"/>
    <w:rsid w:val="0098311B"/>
    <w:rsid w:val="00984002"/>
    <w:rsid w:val="00984057"/>
    <w:rsid w:val="009865A9"/>
    <w:rsid w:val="00986D0B"/>
    <w:rsid w:val="00986D27"/>
    <w:rsid w:val="00987719"/>
    <w:rsid w:val="00990EF1"/>
    <w:rsid w:val="00991B50"/>
    <w:rsid w:val="00991CBF"/>
    <w:rsid w:val="00991CC4"/>
    <w:rsid w:val="00991E21"/>
    <w:rsid w:val="00992508"/>
    <w:rsid w:val="00992B2D"/>
    <w:rsid w:val="00992E26"/>
    <w:rsid w:val="00992EDF"/>
    <w:rsid w:val="00992EE9"/>
    <w:rsid w:val="00992F85"/>
    <w:rsid w:val="00992FCA"/>
    <w:rsid w:val="009931C6"/>
    <w:rsid w:val="00993B0D"/>
    <w:rsid w:val="00993C69"/>
    <w:rsid w:val="009946F1"/>
    <w:rsid w:val="00994868"/>
    <w:rsid w:val="00994906"/>
    <w:rsid w:val="009952B6"/>
    <w:rsid w:val="009958A0"/>
    <w:rsid w:val="009964FD"/>
    <w:rsid w:val="009968D2"/>
    <w:rsid w:val="00996DA5"/>
    <w:rsid w:val="009A202D"/>
    <w:rsid w:val="009A247C"/>
    <w:rsid w:val="009A33B6"/>
    <w:rsid w:val="009A45DD"/>
    <w:rsid w:val="009A460E"/>
    <w:rsid w:val="009A4BDA"/>
    <w:rsid w:val="009A4D49"/>
    <w:rsid w:val="009A62AB"/>
    <w:rsid w:val="009A6580"/>
    <w:rsid w:val="009A7102"/>
    <w:rsid w:val="009A75F2"/>
    <w:rsid w:val="009B0507"/>
    <w:rsid w:val="009B0570"/>
    <w:rsid w:val="009B0B4D"/>
    <w:rsid w:val="009B15C2"/>
    <w:rsid w:val="009B1D3E"/>
    <w:rsid w:val="009B1DEB"/>
    <w:rsid w:val="009B36BB"/>
    <w:rsid w:val="009B3DF8"/>
    <w:rsid w:val="009B479C"/>
    <w:rsid w:val="009B4A84"/>
    <w:rsid w:val="009B5126"/>
    <w:rsid w:val="009B59FC"/>
    <w:rsid w:val="009B5AD2"/>
    <w:rsid w:val="009B620F"/>
    <w:rsid w:val="009B656B"/>
    <w:rsid w:val="009B771C"/>
    <w:rsid w:val="009B7C39"/>
    <w:rsid w:val="009C0C34"/>
    <w:rsid w:val="009C14DA"/>
    <w:rsid w:val="009C1AD9"/>
    <w:rsid w:val="009C1DCC"/>
    <w:rsid w:val="009C2347"/>
    <w:rsid w:val="009C2A0F"/>
    <w:rsid w:val="009C3332"/>
    <w:rsid w:val="009C41F6"/>
    <w:rsid w:val="009C4A32"/>
    <w:rsid w:val="009C4B4A"/>
    <w:rsid w:val="009C4C4D"/>
    <w:rsid w:val="009C57C7"/>
    <w:rsid w:val="009C597C"/>
    <w:rsid w:val="009C5D3C"/>
    <w:rsid w:val="009C5FF3"/>
    <w:rsid w:val="009C69C2"/>
    <w:rsid w:val="009C6C0D"/>
    <w:rsid w:val="009C7875"/>
    <w:rsid w:val="009D079A"/>
    <w:rsid w:val="009D1356"/>
    <w:rsid w:val="009D1B20"/>
    <w:rsid w:val="009D3669"/>
    <w:rsid w:val="009D3CAD"/>
    <w:rsid w:val="009D584D"/>
    <w:rsid w:val="009D6DA0"/>
    <w:rsid w:val="009D6DC9"/>
    <w:rsid w:val="009D71CE"/>
    <w:rsid w:val="009D74DE"/>
    <w:rsid w:val="009D7CF7"/>
    <w:rsid w:val="009D7F6D"/>
    <w:rsid w:val="009E1F70"/>
    <w:rsid w:val="009E1F7D"/>
    <w:rsid w:val="009E4047"/>
    <w:rsid w:val="009E49A1"/>
    <w:rsid w:val="009E62F6"/>
    <w:rsid w:val="009E7164"/>
    <w:rsid w:val="009E79D2"/>
    <w:rsid w:val="009E7AEC"/>
    <w:rsid w:val="009E7D01"/>
    <w:rsid w:val="009E7E94"/>
    <w:rsid w:val="009E7FCF"/>
    <w:rsid w:val="009F0E02"/>
    <w:rsid w:val="009F1B7C"/>
    <w:rsid w:val="009F1FA8"/>
    <w:rsid w:val="009F32E3"/>
    <w:rsid w:val="009F348A"/>
    <w:rsid w:val="009F447A"/>
    <w:rsid w:val="009F46F4"/>
    <w:rsid w:val="009F4E61"/>
    <w:rsid w:val="009F5266"/>
    <w:rsid w:val="009F6105"/>
    <w:rsid w:val="009F67A3"/>
    <w:rsid w:val="009F7052"/>
    <w:rsid w:val="009F7AF8"/>
    <w:rsid w:val="00A00E34"/>
    <w:rsid w:val="00A01067"/>
    <w:rsid w:val="00A01189"/>
    <w:rsid w:val="00A018A7"/>
    <w:rsid w:val="00A01CE6"/>
    <w:rsid w:val="00A02BB1"/>
    <w:rsid w:val="00A02CF8"/>
    <w:rsid w:val="00A02F90"/>
    <w:rsid w:val="00A04756"/>
    <w:rsid w:val="00A05B21"/>
    <w:rsid w:val="00A05BC7"/>
    <w:rsid w:val="00A060A6"/>
    <w:rsid w:val="00A0652D"/>
    <w:rsid w:val="00A06DBF"/>
    <w:rsid w:val="00A074C7"/>
    <w:rsid w:val="00A10879"/>
    <w:rsid w:val="00A108AD"/>
    <w:rsid w:val="00A10AEF"/>
    <w:rsid w:val="00A10DFA"/>
    <w:rsid w:val="00A1173C"/>
    <w:rsid w:val="00A12510"/>
    <w:rsid w:val="00A127B4"/>
    <w:rsid w:val="00A1281B"/>
    <w:rsid w:val="00A1282C"/>
    <w:rsid w:val="00A12D1E"/>
    <w:rsid w:val="00A12E24"/>
    <w:rsid w:val="00A12E59"/>
    <w:rsid w:val="00A1492B"/>
    <w:rsid w:val="00A15543"/>
    <w:rsid w:val="00A15772"/>
    <w:rsid w:val="00A17592"/>
    <w:rsid w:val="00A2069C"/>
    <w:rsid w:val="00A20AD2"/>
    <w:rsid w:val="00A21263"/>
    <w:rsid w:val="00A233E3"/>
    <w:rsid w:val="00A23945"/>
    <w:rsid w:val="00A23CDE"/>
    <w:rsid w:val="00A2411D"/>
    <w:rsid w:val="00A24E1A"/>
    <w:rsid w:val="00A25494"/>
    <w:rsid w:val="00A2584F"/>
    <w:rsid w:val="00A25C0C"/>
    <w:rsid w:val="00A25E26"/>
    <w:rsid w:val="00A267B3"/>
    <w:rsid w:val="00A27222"/>
    <w:rsid w:val="00A273E5"/>
    <w:rsid w:val="00A2768B"/>
    <w:rsid w:val="00A27B73"/>
    <w:rsid w:val="00A30439"/>
    <w:rsid w:val="00A31239"/>
    <w:rsid w:val="00A315A3"/>
    <w:rsid w:val="00A318A3"/>
    <w:rsid w:val="00A31DDF"/>
    <w:rsid w:val="00A32AA7"/>
    <w:rsid w:val="00A330C7"/>
    <w:rsid w:val="00A33520"/>
    <w:rsid w:val="00A3374A"/>
    <w:rsid w:val="00A33B89"/>
    <w:rsid w:val="00A3413B"/>
    <w:rsid w:val="00A34195"/>
    <w:rsid w:val="00A34DEC"/>
    <w:rsid w:val="00A34F7F"/>
    <w:rsid w:val="00A352BB"/>
    <w:rsid w:val="00A3535F"/>
    <w:rsid w:val="00A353F4"/>
    <w:rsid w:val="00A37D26"/>
    <w:rsid w:val="00A40B26"/>
    <w:rsid w:val="00A40CBD"/>
    <w:rsid w:val="00A4102B"/>
    <w:rsid w:val="00A41408"/>
    <w:rsid w:val="00A42721"/>
    <w:rsid w:val="00A42A48"/>
    <w:rsid w:val="00A42A5A"/>
    <w:rsid w:val="00A43018"/>
    <w:rsid w:val="00A43430"/>
    <w:rsid w:val="00A4404F"/>
    <w:rsid w:val="00A4554E"/>
    <w:rsid w:val="00A462B0"/>
    <w:rsid w:val="00A464E6"/>
    <w:rsid w:val="00A4693C"/>
    <w:rsid w:val="00A46A76"/>
    <w:rsid w:val="00A476B0"/>
    <w:rsid w:val="00A503B9"/>
    <w:rsid w:val="00A50437"/>
    <w:rsid w:val="00A5090F"/>
    <w:rsid w:val="00A51378"/>
    <w:rsid w:val="00A51642"/>
    <w:rsid w:val="00A51DD0"/>
    <w:rsid w:val="00A521E8"/>
    <w:rsid w:val="00A523AA"/>
    <w:rsid w:val="00A523B0"/>
    <w:rsid w:val="00A52EE0"/>
    <w:rsid w:val="00A5351A"/>
    <w:rsid w:val="00A539A3"/>
    <w:rsid w:val="00A53EFC"/>
    <w:rsid w:val="00A53FDC"/>
    <w:rsid w:val="00A542CA"/>
    <w:rsid w:val="00A54B06"/>
    <w:rsid w:val="00A54F33"/>
    <w:rsid w:val="00A56505"/>
    <w:rsid w:val="00A579D9"/>
    <w:rsid w:val="00A61017"/>
    <w:rsid w:val="00A61354"/>
    <w:rsid w:val="00A61DDC"/>
    <w:rsid w:val="00A6202D"/>
    <w:rsid w:val="00A624B4"/>
    <w:rsid w:val="00A62E93"/>
    <w:rsid w:val="00A6357A"/>
    <w:rsid w:val="00A63654"/>
    <w:rsid w:val="00A642AC"/>
    <w:rsid w:val="00A6430F"/>
    <w:rsid w:val="00A645A6"/>
    <w:rsid w:val="00A647F9"/>
    <w:rsid w:val="00A652C7"/>
    <w:rsid w:val="00A65960"/>
    <w:rsid w:val="00A665DF"/>
    <w:rsid w:val="00A668AA"/>
    <w:rsid w:val="00A67319"/>
    <w:rsid w:val="00A67407"/>
    <w:rsid w:val="00A67427"/>
    <w:rsid w:val="00A700B6"/>
    <w:rsid w:val="00A7034B"/>
    <w:rsid w:val="00A725E8"/>
    <w:rsid w:val="00A72FA5"/>
    <w:rsid w:val="00A7338E"/>
    <w:rsid w:val="00A73A7A"/>
    <w:rsid w:val="00A73B72"/>
    <w:rsid w:val="00A73D56"/>
    <w:rsid w:val="00A74A3E"/>
    <w:rsid w:val="00A74BCD"/>
    <w:rsid w:val="00A74CE6"/>
    <w:rsid w:val="00A7639E"/>
    <w:rsid w:val="00A770E4"/>
    <w:rsid w:val="00A7713C"/>
    <w:rsid w:val="00A8017D"/>
    <w:rsid w:val="00A801E8"/>
    <w:rsid w:val="00A80342"/>
    <w:rsid w:val="00A80736"/>
    <w:rsid w:val="00A80994"/>
    <w:rsid w:val="00A812BB"/>
    <w:rsid w:val="00A81873"/>
    <w:rsid w:val="00A821E6"/>
    <w:rsid w:val="00A82A52"/>
    <w:rsid w:val="00A8317F"/>
    <w:rsid w:val="00A83565"/>
    <w:rsid w:val="00A8397A"/>
    <w:rsid w:val="00A8442A"/>
    <w:rsid w:val="00A852CC"/>
    <w:rsid w:val="00A8549C"/>
    <w:rsid w:val="00A854B0"/>
    <w:rsid w:val="00A85A97"/>
    <w:rsid w:val="00A85F91"/>
    <w:rsid w:val="00A86C60"/>
    <w:rsid w:val="00A878C1"/>
    <w:rsid w:val="00A87E3E"/>
    <w:rsid w:val="00A904D6"/>
    <w:rsid w:val="00A90E87"/>
    <w:rsid w:val="00A929DB"/>
    <w:rsid w:val="00A92AB1"/>
    <w:rsid w:val="00A930C1"/>
    <w:rsid w:val="00A949AF"/>
    <w:rsid w:val="00A95713"/>
    <w:rsid w:val="00A9599E"/>
    <w:rsid w:val="00A95EDC"/>
    <w:rsid w:val="00A963F4"/>
    <w:rsid w:val="00A964F2"/>
    <w:rsid w:val="00A972BD"/>
    <w:rsid w:val="00A97C8A"/>
    <w:rsid w:val="00AA063A"/>
    <w:rsid w:val="00AA0AED"/>
    <w:rsid w:val="00AA0C43"/>
    <w:rsid w:val="00AA1037"/>
    <w:rsid w:val="00AA289A"/>
    <w:rsid w:val="00AA378D"/>
    <w:rsid w:val="00AA4DD6"/>
    <w:rsid w:val="00AA5D3A"/>
    <w:rsid w:val="00AA5E53"/>
    <w:rsid w:val="00AA716E"/>
    <w:rsid w:val="00AA7647"/>
    <w:rsid w:val="00AA7ABF"/>
    <w:rsid w:val="00AB030C"/>
    <w:rsid w:val="00AB032B"/>
    <w:rsid w:val="00AB1AFD"/>
    <w:rsid w:val="00AB1E8E"/>
    <w:rsid w:val="00AB203E"/>
    <w:rsid w:val="00AB2646"/>
    <w:rsid w:val="00AB3B8A"/>
    <w:rsid w:val="00AB48F0"/>
    <w:rsid w:val="00AB509B"/>
    <w:rsid w:val="00AB62CE"/>
    <w:rsid w:val="00AB6AFF"/>
    <w:rsid w:val="00AB7628"/>
    <w:rsid w:val="00AB7857"/>
    <w:rsid w:val="00AC0181"/>
    <w:rsid w:val="00AC1AAE"/>
    <w:rsid w:val="00AC1C99"/>
    <w:rsid w:val="00AC1CCD"/>
    <w:rsid w:val="00AC20F5"/>
    <w:rsid w:val="00AC26BE"/>
    <w:rsid w:val="00AC26D9"/>
    <w:rsid w:val="00AC2AF7"/>
    <w:rsid w:val="00AC2B6F"/>
    <w:rsid w:val="00AC2D88"/>
    <w:rsid w:val="00AC3295"/>
    <w:rsid w:val="00AC3E2A"/>
    <w:rsid w:val="00AC3FA2"/>
    <w:rsid w:val="00AC48CF"/>
    <w:rsid w:val="00AC5384"/>
    <w:rsid w:val="00AC5FA6"/>
    <w:rsid w:val="00AC6B95"/>
    <w:rsid w:val="00AC6CF8"/>
    <w:rsid w:val="00AC7085"/>
    <w:rsid w:val="00AC71B4"/>
    <w:rsid w:val="00AD00C6"/>
    <w:rsid w:val="00AD159A"/>
    <w:rsid w:val="00AD1782"/>
    <w:rsid w:val="00AD1D44"/>
    <w:rsid w:val="00AD289B"/>
    <w:rsid w:val="00AD2F88"/>
    <w:rsid w:val="00AD30F4"/>
    <w:rsid w:val="00AD32BB"/>
    <w:rsid w:val="00AD3892"/>
    <w:rsid w:val="00AD3CF9"/>
    <w:rsid w:val="00AD3D02"/>
    <w:rsid w:val="00AD405D"/>
    <w:rsid w:val="00AD41E6"/>
    <w:rsid w:val="00AD572B"/>
    <w:rsid w:val="00AD5B0C"/>
    <w:rsid w:val="00AD5CFF"/>
    <w:rsid w:val="00AD5D0A"/>
    <w:rsid w:val="00AD6A8F"/>
    <w:rsid w:val="00AD6DC4"/>
    <w:rsid w:val="00AD6EF6"/>
    <w:rsid w:val="00AE0920"/>
    <w:rsid w:val="00AE304B"/>
    <w:rsid w:val="00AE3E48"/>
    <w:rsid w:val="00AE3E53"/>
    <w:rsid w:val="00AE40A1"/>
    <w:rsid w:val="00AE44C8"/>
    <w:rsid w:val="00AE45C7"/>
    <w:rsid w:val="00AE59FE"/>
    <w:rsid w:val="00AE5CCC"/>
    <w:rsid w:val="00AE6A04"/>
    <w:rsid w:val="00AE76DE"/>
    <w:rsid w:val="00AE7A06"/>
    <w:rsid w:val="00AF1644"/>
    <w:rsid w:val="00AF1892"/>
    <w:rsid w:val="00AF3015"/>
    <w:rsid w:val="00AF3AB1"/>
    <w:rsid w:val="00AF3D9A"/>
    <w:rsid w:val="00AF467B"/>
    <w:rsid w:val="00AF5123"/>
    <w:rsid w:val="00AF532C"/>
    <w:rsid w:val="00AF5732"/>
    <w:rsid w:val="00AF62D3"/>
    <w:rsid w:val="00AF639B"/>
    <w:rsid w:val="00AF6C6E"/>
    <w:rsid w:val="00AF6F17"/>
    <w:rsid w:val="00AF7078"/>
    <w:rsid w:val="00AF729E"/>
    <w:rsid w:val="00B006A0"/>
    <w:rsid w:val="00B01887"/>
    <w:rsid w:val="00B028A2"/>
    <w:rsid w:val="00B03258"/>
    <w:rsid w:val="00B048BA"/>
    <w:rsid w:val="00B05CF6"/>
    <w:rsid w:val="00B064EB"/>
    <w:rsid w:val="00B071E9"/>
    <w:rsid w:val="00B10483"/>
    <w:rsid w:val="00B10A02"/>
    <w:rsid w:val="00B10C09"/>
    <w:rsid w:val="00B11478"/>
    <w:rsid w:val="00B12220"/>
    <w:rsid w:val="00B12850"/>
    <w:rsid w:val="00B12DA7"/>
    <w:rsid w:val="00B13B9E"/>
    <w:rsid w:val="00B14333"/>
    <w:rsid w:val="00B144A7"/>
    <w:rsid w:val="00B149C8"/>
    <w:rsid w:val="00B14DBF"/>
    <w:rsid w:val="00B14EC9"/>
    <w:rsid w:val="00B154F9"/>
    <w:rsid w:val="00B15BAD"/>
    <w:rsid w:val="00B164AE"/>
    <w:rsid w:val="00B1731E"/>
    <w:rsid w:val="00B2022C"/>
    <w:rsid w:val="00B204D8"/>
    <w:rsid w:val="00B208A8"/>
    <w:rsid w:val="00B2151C"/>
    <w:rsid w:val="00B21A7E"/>
    <w:rsid w:val="00B22081"/>
    <w:rsid w:val="00B223E5"/>
    <w:rsid w:val="00B22FAB"/>
    <w:rsid w:val="00B2323C"/>
    <w:rsid w:val="00B24197"/>
    <w:rsid w:val="00B24532"/>
    <w:rsid w:val="00B25C26"/>
    <w:rsid w:val="00B26106"/>
    <w:rsid w:val="00B26301"/>
    <w:rsid w:val="00B26D76"/>
    <w:rsid w:val="00B27D64"/>
    <w:rsid w:val="00B27F3C"/>
    <w:rsid w:val="00B27F54"/>
    <w:rsid w:val="00B30537"/>
    <w:rsid w:val="00B30B4F"/>
    <w:rsid w:val="00B31C4C"/>
    <w:rsid w:val="00B31D07"/>
    <w:rsid w:val="00B3300E"/>
    <w:rsid w:val="00B33352"/>
    <w:rsid w:val="00B34544"/>
    <w:rsid w:val="00B346D1"/>
    <w:rsid w:val="00B34863"/>
    <w:rsid w:val="00B3565D"/>
    <w:rsid w:val="00B35BA5"/>
    <w:rsid w:val="00B362D7"/>
    <w:rsid w:val="00B367DE"/>
    <w:rsid w:val="00B36E75"/>
    <w:rsid w:val="00B37531"/>
    <w:rsid w:val="00B377D0"/>
    <w:rsid w:val="00B40A6D"/>
    <w:rsid w:val="00B411B7"/>
    <w:rsid w:val="00B4182E"/>
    <w:rsid w:val="00B41D4E"/>
    <w:rsid w:val="00B41E61"/>
    <w:rsid w:val="00B429A5"/>
    <w:rsid w:val="00B42BF8"/>
    <w:rsid w:val="00B42E97"/>
    <w:rsid w:val="00B44486"/>
    <w:rsid w:val="00B447FA"/>
    <w:rsid w:val="00B4587A"/>
    <w:rsid w:val="00B45B02"/>
    <w:rsid w:val="00B463F2"/>
    <w:rsid w:val="00B477EE"/>
    <w:rsid w:val="00B47CF1"/>
    <w:rsid w:val="00B504D9"/>
    <w:rsid w:val="00B50CB5"/>
    <w:rsid w:val="00B50F0E"/>
    <w:rsid w:val="00B52F09"/>
    <w:rsid w:val="00B52F78"/>
    <w:rsid w:val="00B537E4"/>
    <w:rsid w:val="00B54F62"/>
    <w:rsid w:val="00B552AB"/>
    <w:rsid w:val="00B5539E"/>
    <w:rsid w:val="00B55AC4"/>
    <w:rsid w:val="00B55E0C"/>
    <w:rsid w:val="00B56115"/>
    <w:rsid w:val="00B5707B"/>
    <w:rsid w:val="00B572C1"/>
    <w:rsid w:val="00B57808"/>
    <w:rsid w:val="00B57892"/>
    <w:rsid w:val="00B608FC"/>
    <w:rsid w:val="00B60D65"/>
    <w:rsid w:val="00B61A51"/>
    <w:rsid w:val="00B62CD4"/>
    <w:rsid w:val="00B648B2"/>
    <w:rsid w:val="00B65A93"/>
    <w:rsid w:val="00B65C35"/>
    <w:rsid w:val="00B65F56"/>
    <w:rsid w:val="00B660CF"/>
    <w:rsid w:val="00B67232"/>
    <w:rsid w:val="00B67542"/>
    <w:rsid w:val="00B67CB7"/>
    <w:rsid w:val="00B70A96"/>
    <w:rsid w:val="00B70CA5"/>
    <w:rsid w:val="00B70EAC"/>
    <w:rsid w:val="00B717B2"/>
    <w:rsid w:val="00B71FC4"/>
    <w:rsid w:val="00B71FF9"/>
    <w:rsid w:val="00B7239D"/>
    <w:rsid w:val="00B737D9"/>
    <w:rsid w:val="00B73C65"/>
    <w:rsid w:val="00B7417D"/>
    <w:rsid w:val="00B74798"/>
    <w:rsid w:val="00B75D86"/>
    <w:rsid w:val="00B7721D"/>
    <w:rsid w:val="00B77566"/>
    <w:rsid w:val="00B77C1E"/>
    <w:rsid w:val="00B80C50"/>
    <w:rsid w:val="00B80CF7"/>
    <w:rsid w:val="00B82038"/>
    <w:rsid w:val="00B82154"/>
    <w:rsid w:val="00B82A86"/>
    <w:rsid w:val="00B844C7"/>
    <w:rsid w:val="00B84EC2"/>
    <w:rsid w:val="00B856C1"/>
    <w:rsid w:val="00B85EFC"/>
    <w:rsid w:val="00B87B5D"/>
    <w:rsid w:val="00B87B72"/>
    <w:rsid w:val="00B91A87"/>
    <w:rsid w:val="00B91E59"/>
    <w:rsid w:val="00B92445"/>
    <w:rsid w:val="00B924B7"/>
    <w:rsid w:val="00B92671"/>
    <w:rsid w:val="00B92D99"/>
    <w:rsid w:val="00B92E46"/>
    <w:rsid w:val="00B9441E"/>
    <w:rsid w:val="00B94CCD"/>
    <w:rsid w:val="00B95787"/>
    <w:rsid w:val="00B962F0"/>
    <w:rsid w:val="00B96DF1"/>
    <w:rsid w:val="00B96F25"/>
    <w:rsid w:val="00B97138"/>
    <w:rsid w:val="00B977E2"/>
    <w:rsid w:val="00B97B99"/>
    <w:rsid w:val="00BA132D"/>
    <w:rsid w:val="00BA16D6"/>
    <w:rsid w:val="00BA212C"/>
    <w:rsid w:val="00BA3414"/>
    <w:rsid w:val="00BA42A7"/>
    <w:rsid w:val="00BA4C7D"/>
    <w:rsid w:val="00BA5B41"/>
    <w:rsid w:val="00BA5B8D"/>
    <w:rsid w:val="00BA5DA6"/>
    <w:rsid w:val="00BA692B"/>
    <w:rsid w:val="00BA6CC3"/>
    <w:rsid w:val="00BA7AC5"/>
    <w:rsid w:val="00BB17B7"/>
    <w:rsid w:val="00BB1949"/>
    <w:rsid w:val="00BB19B2"/>
    <w:rsid w:val="00BB2D54"/>
    <w:rsid w:val="00BB2FB8"/>
    <w:rsid w:val="00BB3761"/>
    <w:rsid w:val="00BB3A12"/>
    <w:rsid w:val="00BB3B80"/>
    <w:rsid w:val="00BB3C8E"/>
    <w:rsid w:val="00BB5631"/>
    <w:rsid w:val="00BB5B6E"/>
    <w:rsid w:val="00BB5F54"/>
    <w:rsid w:val="00BB60E0"/>
    <w:rsid w:val="00BB61F4"/>
    <w:rsid w:val="00BB6614"/>
    <w:rsid w:val="00BB69BE"/>
    <w:rsid w:val="00BB7052"/>
    <w:rsid w:val="00BB7483"/>
    <w:rsid w:val="00BB7834"/>
    <w:rsid w:val="00BB7E9D"/>
    <w:rsid w:val="00BB7EAD"/>
    <w:rsid w:val="00BC0FB3"/>
    <w:rsid w:val="00BC1104"/>
    <w:rsid w:val="00BC122D"/>
    <w:rsid w:val="00BC219B"/>
    <w:rsid w:val="00BC321B"/>
    <w:rsid w:val="00BC3895"/>
    <w:rsid w:val="00BC3F5B"/>
    <w:rsid w:val="00BC43B9"/>
    <w:rsid w:val="00BC45F0"/>
    <w:rsid w:val="00BC4BBA"/>
    <w:rsid w:val="00BC5518"/>
    <w:rsid w:val="00BC5586"/>
    <w:rsid w:val="00BC5620"/>
    <w:rsid w:val="00BC5657"/>
    <w:rsid w:val="00BC5A8D"/>
    <w:rsid w:val="00BC5D03"/>
    <w:rsid w:val="00BC5FC5"/>
    <w:rsid w:val="00BC6131"/>
    <w:rsid w:val="00BC683F"/>
    <w:rsid w:val="00BC6C48"/>
    <w:rsid w:val="00BC7784"/>
    <w:rsid w:val="00BD087B"/>
    <w:rsid w:val="00BD0D5B"/>
    <w:rsid w:val="00BD101B"/>
    <w:rsid w:val="00BD27D5"/>
    <w:rsid w:val="00BD2CA3"/>
    <w:rsid w:val="00BD2DB6"/>
    <w:rsid w:val="00BD303B"/>
    <w:rsid w:val="00BD3602"/>
    <w:rsid w:val="00BD37F4"/>
    <w:rsid w:val="00BD3C52"/>
    <w:rsid w:val="00BD4DEE"/>
    <w:rsid w:val="00BD53B3"/>
    <w:rsid w:val="00BD79B4"/>
    <w:rsid w:val="00BE0144"/>
    <w:rsid w:val="00BE0281"/>
    <w:rsid w:val="00BE0459"/>
    <w:rsid w:val="00BE14B3"/>
    <w:rsid w:val="00BE1845"/>
    <w:rsid w:val="00BE2DC0"/>
    <w:rsid w:val="00BE31A2"/>
    <w:rsid w:val="00BE3594"/>
    <w:rsid w:val="00BE359F"/>
    <w:rsid w:val="00BE50D2"/>
    <w:rsid w:val="00BE54DD"/>
    <w:rsid w:val="00BE600C"/>
    <w:rsid w:val="00BE648D"/>
    <w:rsid w:val="00BE6BFE"/>
    <w:rsid w:val="00BE6FC4"/>
    <w:rsid w:val="00BE7095"/>
    <w:rsid w:val="00BE77B2"/>
    <w:rsid w:val="00BE787C"/>
    <w:rsid w:val="00BF00AC"/>
    <w:rsid w:val="00BF09AF"/>
    <w:rsid w:val="00BF0D86"/>
    <w:rsid w:val="00BF118F"/>
    <w:rsid w:val="00BF17F2"/>
    <w:rsid w:val="00BF19DE"/>
    <w:rsid w:val="00BF1C06"/>
    <w:rsid w:val="00BF2BAC"/>
    <w:rsid w:val="00BF2C26"/>
    <w:rsid w:val="00BF2F17"/>
    <w:rsid w:val="00BF4719"/>
    <w:rsid w:val="00BF4C4C"/>
    <w:rsid w:val="00BF4FD3"/>
    <w:rsid w:val="00BF5E5E"/>
    <w:rsid w:val="00BF634B"/>
    <w:rsid w:val="00BF6B31"/>
    <w:rsid w:val="00BF7DCE"/>
    <w:rsid w:val="00C00725"/>
    <w:rsid w:val="00C00DB3"/>
    <w:rsid w:val="00C00E12"/>
    <w:rsid w:val="00C01A28"/>
    <w:rsid w:val="00C01E3A"/>
    <w:rsid w:val="00C0263F"/>
    <w:rsid w:val="00C04089"/>
    <w:rsid w:val="00C044C0"/>
    <w:rsid w:val="00C053CC"/>
    <w:rsid w:val="00C053CD"/>
    <w:rsid w:val="00C053FB"/>
    <w:rsid w:val="00C0553E"/>
    <w:rsid w:val="00C0579C"/>
    <w:rsid w:val="00C0688F"/>
    <w:rsid w:val="00C070FF"/>
    <w:rsid w:val="00C07415"/>
    <w:rsid w:val="00C07B28"/>
    <w:rsid w:val="00C07E52"/>
    <w:rsid w:val="00C07F1D"/>
    <w:rsid w:val="00C10A3A"/>
    <w:rsid w:val="00C10F83"/>
    <w:rsid w:val="00C111BB"/>
    <w:rsid w:val="00C11387"/>
    <w:rsid w:val="00C115A6"/>
    <w:rsid w:val="00C11CDF"/>
    <w:rsid w:val="00C120AF"/>
    <w:rsid w:val="00C12CA0"/>
    <w:rsid w:val="00C12D61"/>
    <w:rsid w:val="00C14244"/>
    <w:rsid w:val="00C1428A"/>
    <w:rsid w:val="00C148C2"/>
    <w:rsid w:val="00C15A7F"/>
    <w:rsid w:val="00C20662"/>
    <w:rsid w:val="00C20664"/>
    <w:rsid w:val="00C206B5"/>
    <w:rsid w:val="00C20D3C"/>
    <w:rsid w:val="00C214BE"/>
    <w:rsid w:val="00C220F4"/>
    <w:rsid w:val="00C2259D"/>
    <w:rsid w:val="00C22AA4"/>
    <w:rsid w:val="00C22F0E"/>
    <w:rsid w:val="00C232D8"/>
    <w:rsid w:val="00C235AB"/>
    <w:rsid w:val="00C24A04"/>
    <w:rsid w:val="00C24F9A"/>
    <w:rsid w:val="00C256AC"/>
    <w:rsid w:val="00C25ECF"/>
    <w:rsid w:val="00C27445"/>
    <w:rsid w:val="00C276A9"/>
    <w:rsid w:val="00C27CB1"/>
    <w:rsid w:val="00C30825"/>
    <w:rsid w:val="00C31330"/>
    <w:rsid w:val="00C3148A"/>
    <w:rsid w:val="00C3155C"/>
    <w:rsid w:val="00C32459"/>
    <w:rsid w:val="00C3262F"/>
    <w:rsid w:val="00C347AD"/>
    <w:rsid w:val="00C34D21"/>
    <w:rsid w:val="00C3642A"/>
    <w:rsid w:val="00C375B7"/>
    <w:rsid w:val="00C37684"/>
    <w:rsid w:val="00C4071E"/>
    <w:rsid w:val="00C4079C"/>
    <w:rsid w:val="00C4102F"/>
    <w:rsid w:val="00C412C0"/>
    <w:rsid w:val="00C423E0"/>
    <w:rsid w:val="00C42595"/>
    <w:rsid w:val="00C4269F"/>
    <w:rsid w:val="00C43413"/>
    <w:rsid w:val="00C43B03"/>
    <w:rsid w:val="00C440E4"/>
    <w:rsid w:val="00C445A5"/>
    <w:rsid w:val="00C445F9"/>
    <w:rsid w:val="00C453DF"/>
    <w:rsid w:val="00C46638"/>
    <w:rsid w:val="00C4719B"/>
    <w:rsid w:val="00C47D0F"/>
    <w:rsid w:val="00C47E8F"/>
    <w:rsid w:val="00C50275"/>
    <w:rsid w:val="00C5040E"/>
    <w:rsid w:val="00C50FF8"/>
    <w:rsid w:val="00C51103"/>
    <w:rsid w:val="00C5111A"/>
    <w:rsid w:val="00C5189E"/>
    <w:rsid w:val="00C53C47"/>
    <w:rsid w:val="00C540C1"/>
    <w:rsid w:val="00C550B3"/>
    <w:rsid w:val="00C55DD0"/>
    <w:rsid w:val="00C562BC"/>
    <w:rsid w:val="00C579DB"/>
    <w:rsid w:val="00C57EC0"/>
    <w:rsid w:val="00C60B55"/>
    <w:rsid w:val="00C6327B"/>
    <w:rsid w:val="00C63725"/>
    <w:rsid w:val="00C65BBD"/>
    <w:rsid w:val="00C65F4C"/>
    <w:rsid w:val="00C6601F"/>
    <w:rsid w:val="00C67344"/>
    <w:rsid w:val="00C67644"/>
    <w:rsid w:val="00C67B56"/>
    <w:rsid w:val="00C67EB1"/>
    <w:rsid w:val="00C70022"/>
    <w:rsid w:val="00C703EB"/>
    <w:rsid w:val="00C7071B"/>
    <w:rsid w:val="00C70B91"/>
    <w:rsid w:val="00C714DC"/>
    <w:rsid w:val="00C715E3"/>
    <w:rsid w:val="00C71858"/>
    <w:rsid w:val="00C71B44"/>
    <w:rsid w:val="00C721F6"/>
    <w:rsid w:val="00C7296B"/>
    <w:rsid w:val="00C72C70"/>
    <w:rsid w:val="00C72FD5"/>
    <w:rsid w:val="00C73108"/>
    <w:rsid w:val="00C73447"/>
    <w:rsid w:val="00C74924"/>
    <w:rsid w:val="00C74A88"/>
    <w:rsid w:val="00C74F89"/>
    <w:rsid w:val="00C758E2"/>
    <w:rsid w:val="00C75BBD"/>
    <w:rsid w:val="00C75D1B"/>
    <w:rsid w:val="00C76A4C"/>
    <w:rsid w:val="00C76B7F"/>
    <w:rsid w:val="00C77022"/>
    <w:rsid w:val="00C772C1"/>
    <w:rsid w:val="00C773A5"/>
    <w:rsid w:val="00C80933"/>
    <w:rsid w:val="00C80CA0"/>
    <w:rsid w:val="00C81488"/>
    <w:rsid w:val="00C814F6"/>
    <w:rsid w:val="00C81755"/>
    <w:rsid w:val="00C81842"/>
    <w:rsid w:val="00C81A38"/>
    <w:rsid w:val="00C81F10"/>
    <w:rsid w:val="00C82E3E"/>
    <w:rsid w:val="00C8305D"/>
    <w:rsid w:val="00C83EC6"/>
    <w:rsid w:val="00C8402B"/>
    <w:rsid w:val="00C8404F"/>
    <w:rsid w:val="00C85790"/>
    <w:rsid w:val="00C868E5"/>
    <w:rsid w:val="00C86968"/>
    <w:rsid w:val="00C87C64"/>
    <w:rsid w:val="00C900A0"/>
    <w:rsid w:val="00C907A6"/>
    <w:rsid w:val="00C90C4C"/>
    <w:rsid w:val="00C90C9B"/>
    <w:rsid w:val="00C910B7"/>
    <w:rsid w:val="00C91354"/>
    <w:rsid w:val="00C9360E"/>
    <w:rsid w:val="00C93AFD"/>
    <w:rsid w:val="00C93E46"/>
    <w:rsid w:val="00C94BC8"/>
    <w:rsid w:val="00C95E35"/>
    <w:rsid w:val="00C9785E"/>
    <w:rsid w:val="00C97A65"/>
    <w:rsid w:val="00CA1410"/>
    <w:rsid w:val="00CA1604"/>
    <w:rsid w:val="00CA16F0"/>
    <w:rsid w:val="00CA2222"/>
    <w:rsid w:val="00CA2351"/>
    <w:rsid w:val="00CA29AE"/>
    <w:rsid w:val="00CA2A47"/>
    <w:rsid w:val="00CA38DA"/>
    <w:rsid w:val="00CA38DE"/>
    <w:rsid w:val="00CA4DF3"/>
    <w:rsid w:val="00CA4E59"/>
    <w:rsid w:val="00CA5C85"/>
    <w:rsid w:val="00CA5EA6"/>
    <w:rsid w:val="00CA6258"/>
    <w:rsid w:val="00CA6814"/>
    <w:rsid w:val="00CA70A9"/>
    <w:rsid w:val="00CA7667"/>
    <w:rsid w:val="00CA7FDF"/>
    <w:rsid w:val="00CB050F"/>
    <w:rsid w:val="00CB1166"/>
    <w:rsid w:val="00CB12A1"/>
    <w:rsid w:val="00CB1594"/>
    <w:rsid w:val="00CB165A"/>
    <w:rsid w:val="00CB20D5"/>
    <w:rsid w:val="00CB22F6"/>
    <w:rsid w:val="00CB2C49"/>
    <w:rsid w:val="00CB2DF9"/>
    <w:rsid w:val="00CB3163"/>
    <w:rsid w:val="00CB61EC"/>
    <w:rsid w:val="00CB6B2B"/>
    <w:rsid w:val="00CB7515"/>
    <w:rsid w:val="00CB7DDF"/>
    <w:rsid w:val="00CC062F"/>
    <w:rsid w:val="00CC07FF"/>
    <w:rsid w:val="00CC0A44"/>
    <w:rsid w:val="00CC0E41"/>
    <w:rsid w:val="00CC130F"/>
    <w:rsid w:val="00CC1EE3"/>
    <w:rsid w:val="00CC2735"/>
    <w:rsid w:val="00CC2E47"/>
    <w:rsid w:val="00CC36DC"/>
    <w:rsid w:val="00CC41D6"/>
    <w:rsid w:val="00CC43DC"/>
    <w:rsid w:val="00CC43EC"/>
    <w:rsid w:val="00CC48F8"/>
    <w:rsid w:val="00CC4B8F"/>
    <w:rsid w:val="00CC60C3"/>
    <w:rsid w:val="00CC622D"/>
    <w:rsid w:val="00CC636E"/>
    <w:rsid w:val="00CC75C7"/>
    <w:rsid w:val="00CC76B4"/>
    <w:rsid w:val="00CC7C9A"/>
    <w:rsid w:val="00CD043C"/>
    <w:rsid w:val="00CD0DAC"/>
    <w:rsid w:val="00CD12D4"/>
    <w:rsid w:val="00CD1EB2"/>
    <w:rsid w:val="00CD2E2E"/>
    <w:rsid w:val="00CD33EC"/>
    <w:rsid w:val="00CD35CE"/>
    <w:rsid w:val="00CD3F35"/>
    <w:rsid w:val="00CD5A97"/>
    <w:rsid w:val="00CD6DD0"/>
    <w:rsid w:val="00CE0422"/>
    <w:rsid w:val="00CE0736"/>
    <w:rsid w:val="00CE0F09"/>
    <w:rsid w:val="00CE1066"/>
    <w:rsid w:val="00CE15A0"/>
    <w:rsid w:val="00CE1DBE"/>
    <w:rsid w:val="00CE2558"/>
    <w:rsid w:val="00CE3CD7"/>
    <w:rsid w:val="00CE3FE2"/>
    <w:rsid w:val="00CE4291"/>
    <w:rsid w:val="00CE5066"/>
    <w:rsid w:val="00CE53A0"/>
    <w:rsid w:val="00CE5E40"/>
    <w:rsid w:val="00CE5FF7"/>
    <w:rsid w:val="00CE6258"/>
    <w:rsid w:val="00CE78E3"/>
    <w:rsid w:val="00CE7CA8"/>
    <w:rsid w:val="00CF060F"/>
    <w:rsid w:val="00CF123B"/>
    <w:rsid w:val="00CF19A1"/>
    <w:rsid w:val="00CF1A8D"/>
    <w:rsid w:val="00CF1DB0"/>
    <w:rsid w:val="00CF1FD1"/>
    <w:rsid w:val="00CF3139"/>
    <w:rsid w:val="00CF3938"/>
    <w:rsid w:val="00CF39C8"/>
    <w:rsid w:val="00CF43A8"/>
    <w:rsid w:val="00CF441E"/>
    <w:rsid w:val="00CF5086"/>
    <w:rsid w:val="00CF5B7A"/>
    <w:rsid w:val="00CF5BBF"/>
    <w:rsid w:val="00CF71A6"/>
    <w:rsid w:val="00CF7B23"/>
    <w:rsid w:val="00D02126"/>
    <w:rsid w:val="00D022CA"/>
    <w:rsid w:val="00D031FD"/>
    <w:rsid w:val="00D03851"/>
    <w:rsid w:val="00D03C13"/>
    <w:rsid w:val="00D03CB8"/>
    <w:rsid w:val="00D042AB"/>
    <w:rsid w:val="00D04DAF"/>
    <w:rsid w:val="00D05892"/>
    <w:rsid w:val="00D05BD0"/>
    <w:rsid w:val="00D061B8"/>
    <w:rsid w:val="00D06B7C"/>
    <w:rsid w:val="00D072AA"/>
    <w:rsid w:val="00D10BB3"/>
    <w:rsid w:val="00D111B5"/>
    <w:rsid w:val="00D119B5"/>
    <w:rsid w:val="00D12B4E"/>
    <w:rsid w:val="00D12C97"/>
    <w:rsid w:val="00D1317A"/>
    <w:rsid w:val="00D1323D"/>
    <w:rsid w:val="00D137AD"/>
    <w:rsid w:val="00D13938"/>
    <w:rsid w:val="00D139C4"/>
    <w:rsid w:val="00D140A5"/>
    <w:rsid w:val="00D144DF"/>
    <w:rsid w:val="00D14B90"/>
    <w:rsid w:val="00D14D58"/>
    <w:rsid w:val="00D15943"/>
    <w:rsid w:val="00D15BD2"/>
    <w:rsid w:val="00D15EAB"/>
    <w:rsid w:val="00D15ECE"/>
    <w:rsid w:val="00D16438"/>
    <w:rsid w:val="00D168BD"/>
    <w:rsid w:val="00D16B55"/>
    <w:rsid w:val="00D16B75"/>
    <w:rsid w:val="00D16FC8"/>
    <w:rsid w:val="00D1739F"/>
    <w:rsid w:val="00D1761A"/>
    <w:rsid w:val="00D17F4B"/>
    <w:rsid w:val="00D200BA"/>
    <w:rsid w:val="00D21D57"/>
    <w:rsid w:val="00D2244C"/>
    <w:rsid w:val="00D22A73"/>
    <w:rsid w:val="00D23A65"/>
    <w:rsid w:val="00D24959"/>
    <w:rsid w:val="00D26895"/>
    <w:rsid w:val="00D2793C"/>
    <w:rsid w:val="00D27A3C"/>
    <w:rsid w:val="00D306DC"/>
    <w:rsid w:val="00D30DDB"/>
    <w:rsid w:val="00D312C9"/>
    <w:rsid w:val="00D31802"/>
    <w:rsid w:val="00D318B0"/>
    <w:rsid w:val="00D3195F"/>
    <w:rsid w:val="00D31B9F"/>
    <w:rsid w:val="00D31CE7"/>
    <w:rsid w:val="00D31EC9"/>
    <w:rsid w:val="00D32577"/>
    <w:rsid w:val="00D32A1E"/>
    <w:rsid w:val="00D33530"/>
    <w:rsid w:val="00D34659"/>
    <w:rsid w:val="00D3481D"/>
    <w:rsid w:val="00D3494D"/>
    <w:rsid w:val="00D34E0F"/>
    <w:rsid w:val="00D3532D"/>
    <w:rsid w:val="00D35CEC"/>
    <w:rsid w:val="00D35EBD"/>
    <w:rsid w:val="00D36759"/>
    <w:rsid w:val="00D367D8"/>
    <w:rsid w:val="00D37FFE"/>
    <w:rsid w:val="00D40EF8"/>
    <w:rsid w:val="00D42371"/>
    <w:rsid w:val="00D431DE"/>
    <w:rsid w:val="00D45591"/>
    <w:rsid w:val="00D45978"/>
    <w:rsid w:val="00D45AF2"/>
    <w:rsid w:val="00D46994"/>
    <w:rsid w:val="00D51119"/>
    <w:rsid w:val="00D514C5"/>
    <w:rsid w:val="00D5215B"/>
    <w:rsid w:val="00D5292A"/>
    <w:rsid w:val="00D52970"/>
    <w:rsid w:val="00D52E36"/>
    <w:rsid w:val="00D5312F"/>
    <w:rsid w:val="00D53CAB"/>
    <w:rsid w:val="00D5426F"/>
    <w:rsid w:val="00D54986"/>
    <w:rsid w:val="00D5613B"/>
    <w:rsid w:val="00D56259"/>
    <w:rsid w:val="00D566DD"/>
    <w:rsid w:val="00D56AE5"/>
    <w:rsid w:val="00D56F91"/>
    <w:rsid w:val="00D60AAA"/>
    <w:rsid w:val="00D61617"/>
    <w:rsid w:val="00D619CA"/>
    <w:rsid w:val="00D6338A"/>
    <w:rsid w:val="00D63F08"/>
    <w:rsid w:val="00D6405B"/>
    <w:rsid w:val="00D6450C"/>
    <w:rsid w:val="00D64F9D"/>
    <w:rsid w:val="00D656A2"/>
    <w:rsid w:val="00D66C12"/>
    <w:rsid w:val="00D66D2C"/>
    <w:rsid w:val="00D67589"/>
    <w:rsid w:val="00D6768E"/>
    <w:rsid w:val="00D67F02"/>
    <w:rsid w:val="00D70695"/>
    <w:rsid w:val="00D70BA2"/>
    <w:rsid w:val="00D7143B"/>
    <w:rsid w:val="00D71535"/>
    <w:rsid w:val="00D722EF"/>
    <w:rsid w:val="00D723A4"/>
    <w:rsid w:val="00D72CA8"/>
    <w:rsid w:val="00D73661"/>
    <w:rsid w:val="00D7419E"/>
    <w:rsid w:val="00D74AED"/>
    <w:rsid w:val="00D75DAB"/>
    <w:rsid w:val="00D769F9"/>
    <w:rsid w:val="00D77CC2"/>
    <w:rsid w:val="00D80573"/>
    <w:rsid w:val="00D81568"/>
    <w:rsid w:val="00D818DC"/>
    <w:rsid w:val="00D81B26"/>
    <w:rsid w:val="00D81B7C"/>
    <w:rsid w:val="00D84110"/>
    <w:rsid w:val="00D84E39"/>
    <w:rsid w:val="00D85039"/>
    <w:rsid w:val="00D85B09"/>
    <w:rsid w:val="00D85B9B"/>
    <w:rsid w:val="00D8602F"/>
    <w:rsid w:val="00D8692B"/>
    <w:rsid w:val="00D87568"/>
    <w:rsid w:val="00D90DE3"/>
    <w:rsid w:val="00D912EF"/>
    <w:rsid w:val="00D91744"/>
    <w:rsid w:val="00D92213"/>
    <w:rsid w:val="00D9237F"/>
    <w:rsid w:val="00D9343A"/>
    <w:rsid w:val="00D93EFD"/>
    <w:rsid w:val="00D940DF"/>
    <w:rsid w:val="00D943E9"/>
    <w:rsid w:val="00D949DE"/>
    <w:rsid w:val="00D9506A"/>
    <w:rsid w:val="00D950D6"/>
    <w:rsid w:val="00D951E1"/>
    <w:rsid w:val="00D957B2"/>
    <w:rsid w:val="00D95811"/>
    <w:rsid w:val="00D96095"/>
    <w:rsid w:val="00D96297"/>
    <w:rsid w:val="00D9632D"/>
    <w:rsid w:val="00D9648E"/>
    <w:rsid w:val="00D967C3"/>
    <w:rsid w:val="00D96B25"/>
    <w:rsid w:val="00D96B8F"/>
    <w:rsid w:val="00D96BE8"/>
    <w:rsid w:val="00D974D7"/>
    <w:rsid w:val="00DA05F0"/>
    <w:rsid w:val="00DA140A"/>
    <w:rsid w:val="00DA1AFB"/>
    <w:rsid w:val="00DA2544"/>
    <w:rsid w:val="00DA262F"/>
    <w:rsid w:val="00DA26E3"/>
    <w:rsid w:val="00DA3183"/>
    <w:rsid w:val="00DA35AC"/>
    <w:rsid w:val="00DA3D01"/>
    <w:rsid w:val="00DA4072"/>
    <w:rsid w:val="00DA4254"/>
    <w:rsid w:val="00DA4824"/>
    <w:rsid w:val="00DA4DEF"/>
    <w:rsid w:val="00DA4ED5"/>
    <w:rsid w:val="00DA51D2"/>
    <w:rsid w:val="00DA583F"/>
    <w:rsid w:val="00DA58F5"/>
    <w:rsid w:val="00DA5AAE"/>
    <w:rsid w:val="00DA79E8"/>
    <w:rsid w:val="00DB0762"/>
    <w:rsid w:val="00DB1448"/>
    <w:rsid w:val="00DB18BF"/>
    <w:rsid w:val="00DB24A4"/>
    <w:rsid w:val="00DB2CE8"/>
    <w:rsid w:val="00DB3661"/>
    <w:rsid w:val="00DB3EFD"/>
    <w:rsid w:val="00DB6024"/>
    <w:rsid w:val="00DB60E6"/>
    <w:rsid w:val="00DC0B7A"/>
    <w:rsid w:val="00DC0D70"/>
    <w:rsid w:val="00DC114B"/>
    <w:rsid w:val="00DC31A7"/>
    <w:rsid w:val="00DC3408"/>
    <w:rsid w:val="00DC3A56"/>
    <w:rsid w:val="00DC3BBA"/>
    <w:rsid w:val="00DC4D2E"/>
    <w:rsid w:val="00DC4D99"/>
    <w:rsid w:val="00DC56B1"/>
    <w:rsid w:val="00DC5B55"/>
    <w:rsid w:val="00DC5F19"/>
    <w:rsid w:val="00DC7820"/>
    <w:rsid w:val="00DD109F"/>
    <w:rsid w:val="00DD26DE"/>
    <w:rsid w:val="00DD2834"/>
    <w:rsid w:val="00DD2948"/>
    <w:rsid w:val="00DD2D83"/>
    <w:rsid w:val="00DD3D3A"/>
    <w:rsid w:val="00DD41A0"/>
    <w:rsid w:val="00DD4BAA"/>
    <w:rsid w:val="00DD5DD0"/>
    <w:rsid w:val="00DD60FE"/>
    <w:rsid w:val="00DD650E"/>
    <w:rsid w:val="00DD6B85"/>
    <w:rsid w:val="00DD6EE6"/>
    <w:rsid w:val="00DD7F4A"/>
    <w:rsid w:val="00DE0BDD"/>
    <w:rsid w:val="00DE0D16"/>
    <w:rsid w:val="00DE1644"/>
    <w:rsid w:val="00DE1688"/>
    <w:rsid w:val="00DE1912"/>
    <w:rsid w:val="00DE2F86"/>
    <w:rsid w:val="00DE3370"/>
    <w:rsid w:val="00DE3AF5"/>
    <w:rsid w:val="00DE4393"/>
    <w:rsid w:val="00DE4B9F"/>
    <w:rsid w:val="00DE4DE1"/>
    <w:rsid w:val="00DE5B3E"/>
    <w:rsid w:val="00DE5CA4"/>
    <w:rsid w:val="00DE5F7A"/>
    <w:rsid w:val="00DE5FC4"/>
    <w:rsid w:val="00DE61B8"/>
    <w:rsid w:val="00DE6471"/>
    <w:rsid w:val="00DE6574"/>
    <w:rsid w:val="00DE65A2"/>
    <w:rsid w:val="00DE6C28"/>
    <w:rsid w:val="00DE7ECA"/>
    <w:rsid w:val="00DF0138"/>
    <w:rsid w:val="00DF10BB"/>
    <w:rsid w:val="00DF12BF"/>
    <w:rsid w:val="00DF194A"/>
    <w:rsid w:val="00DF2108"/>
    <w:rsid w:val="00DF2605"/>
    <w:rsid w:val="00DF2B49"/>
    <w:rsid w:val="00DF2C99"/>
    <w:rsid w:val="00DF3354"/>
    <w:rsid w:val="00DF3E40"/>
    <w:rsid w:val="00DF44CF"/>
    <w:rsid w:val="00DF555C"/>
    <w:rsid w:val="00DF56DE"/>
    <w:rsid w:val="00DF6914"/>
    <w:rsid w:val="00DF706F"/>
    <w:rsid w:val="00DF70B4"/>
    <w:rsid w:val="00DF712C"/>
    <w:rsid w:val="00DF7923"/>
    <w:rsid w:val="00DF7BF0"/>
    <w:rsid w:val="00E00AC7"/>
    <w:rsid w:val="00E00FBA"/>
    <w:rsid w:val="00E01392"/>
    <w:rsid w:val="00E024BB"/>
    <w:rsid w:val="00E02914"/>
    <w:rsid w:val="00E02BA9"/>
    <w:rsid w:val="00E04A5C"/>
    <w:rsid w:val="00E04C1A"/>
    <w:rsid w:val="00E0617E"/>
    <w:rsid w:val="00E064F3"/>
    <w:rsid w:val="00E06636"/>
    <w:rsid w:val="00E066AD"/>
    <w:rsid w:val="00E074C9"/>
    <w:rsid w:val="00E07D0A"/>
    <w:rsid w:val="00E105E3"/>
    <w:rsid w:val="00E108BA"/>
    <w:rsid w:val="00E10C05"/>
    <w:rsid w:val="00E11541"/>
    <w:rsid w:val="00E11561"/>
    <w:rsid w:val="00E1173F"/>
    <w:rsid w:val="00E11E88"/>
    <w:rsid w:val="00E120D3"/>
    <w:rsid w:val="00E1247C"/>
    <w:rsid w:val="00E12609"/>
    <w:rsid w:val="00E129F1"/>
    <w:rsid w:val="00E12AC6"/>
    <w:rsid w:val="00E12D3F"/>
    <w:rsid w:val="00E1354E"/>
    <w:rsid w:val="00E147D7"/>
    <w:rsid w:val="00E14A01"/>
    <w:rsid w:val="00E14BB2"/>
    <w:rsid w:val="00E14BD7"/>
    <w:rsid w:val="00E15EE9"/>
    <w:rsid w:val="00E1679C"/>
    <w:rsid w:val="00E16802"/>
    <w:rsid w:val="00E16EEF"/>
    <w:rsid w:val="00E20870"/>
    <w:rsid w:val="00E20F10"/>
    <w:rsid w:val="00E21DED"/>
    <w:rsid w:val="00E21E62"/>
    <w:rsid w:val="00E22023"/>
    <w:rsid w:val="00E23477"/>
    <w:rsid w:val="00E23622"/>
    <w:rsid w:val="00E23F00"/>
    <w:rsid w:val="00E2475A"/>
    <w:rsid w:val="00E24E8D"/>
    <w:rsid w:val="00E25483"/>
    <w:rsid w:val="00E25D2C"/>
    <w:rsid w:val="00E26340"/>
    <w:rsid w:val="00E264BC"/>
    <w:rsid w:val="00E26595"/>
    <w:rsid w:val="00E27698"/>
    <w:rsid w:val="00E27BE9"/>
    <w:rsid w:val="00E307EF"/>
    <w:rsid w:val="00E30881"/>
    <w:rsid w:val="00E309D8"/>
    <w:rsid w:val="00E30C92"/>
    <w:rsid w:val="00E312FC"/>
    <w:rsid w:val="00E3186E"/>
    <w:rsid w:val="00E32C3B"/>
    <w:rsid w:val="00E33164"/>
    <w:rsid w:val="00E33408"/>
    <w:rsid w:val="00E334D9"/>
    <w:rsid w:val="00E33665"/>
    <w:rsid w:val="00E336A9"/>
    <w:rsid w:val="00E34CF2"/>
    <w:rsid w:val="00E362BB"/>
    <w:rsid w:val="00E367EF"/>
    <w:rsid w:val="00E40AF3"/>
    <w:rsid w:val="00E41CAF"/>
    <w:rsid w:val="00E42C56"/>
    <w:rsid w:val="00E45C97"/>
    <w:rsid w:val="00E46F45"/>
    <w:rsid w:val="00E470CF"/>
    <w:rsid w:val="00E4726E"/>
    <w:rsid w:val="00E47988"/>
    <w:rsid w:val="00E47D01"/>
    <w:rsid w:val="00E505B1"/>
    <w:rsid w:val="00E52163"/>
    <w:rsid w:val="00E523BE"/>
    <w:rsid w:val="00E52805"/>
    <w:rsid w:val="00E52DC6"/>
    <w:rsid w:val="00E53605"/>
    <w:rsid w:val="00E547CC"/>
    <w:rsid w:val="00E54904"/>
    <w:rsid w:val="00E54C34"/>
    <w:rsid w:val="00E55562"/>
    <w:rsid w:val="00E55FAB"/>
    <w:rsid w:val="00E565BD"/>
    <w:rsid w:val="00E56825"/>
    <w:rsid w:val="00E568E6"/>
    <w:rsid w:val="00E56E30"/>
    <w:rsid w:val="00E57E81"/>
    <w:rsid w:val="00E609A3"/>
    <w:rsid w:val="00E61BAB"/>
    <w:rsid w:val="00E61CB6"/>
    <w:rsid w:val="00E62AFE"/>
    <w:rsid w:val="00E63204"/>
    <w:rsid w:val="00E63921"/>
    <w:rsid w:val="00E64010"/>
    <w:rsid w:val="00E643B0"/>
    <w:rsid w:val="00E644A0"/>
    <w:rsid w:val="00E644CD"/>
    <w:rsid w:val="00E6573E"/>
    <w:rsid w:val="00E657E8"/>
    <w:rsid w:val="00E65C19"/>
    <w:rsid w:val="00E663A9"/>
    <w:rsid w:val="00E668EC"/>
    <w:rsid w:val="00E67A24"/>
    <w:rsid w:val="00E67A9A"/>
    <w:rsid w:val="00E67FCF"/>
    <w:rsid w:val="00E700B8"/>
    <w:rsid w:val="00E70D37"/>
    <w:rsid w:val="00E71999"/>
    <w:rsid w:val="00E71CB2"/>
    <w:rsid w:val="00E727DD"/>
    <w:rsid w:val="00E72D49"/>
    <w:rsid w:val="00E73CCA"/>
    <w:rsid w:val="00E73F26"/>
    <w:rsid w:val="00E75AE1"/>
    <w:rsid w:val="00E75C00"/>
    <w:rsid w:val="00E765F1"/>
    <w:rsid w:val="00E76BD3"/>
    <w:rsid w:val="00E7767E"/>
    <w:rsid w:val="00E77CAF"/>
    <w:rsid w:val="00E801FF"/>
    <w:rsid w:val="00E816F8"/>
    <w:rsid w:val="00E81CFC"/>
    <w:rsid w:val="00E8210D"/>
    <w:rsid w:val="00E844FA"/>
    <w:rsid w:val="00E84B05"/>
    <w:rsid w:val="00E84F60"/>
    <w:rsid w:val="00E8550E"/>
    <w:rsid w:val="00E85637"/>
    <w:rsid w:val="00E869B3"/>
    <w:rsid w:val="00E86B67"/>
    <w:rsid w:val="00E86EBF"/>
    <w:rsid w:val="00E8774B"/>
    <w:rsid w:val="00E901D3"/>
    <w:rsid w:val="00E9056E"/>
    <w:rsid w:val="00E908CF"/>
    <w:rsid w:val="00E91058"/>
    <w:rsid w:val="00E91837"/>
    <w:rsid w:val="00E91BCE"/>
    <w:rsid w:val="00E91D45"/>
    <w:rsid w:val="00E921DB"/>
    <w:rsid w:val="00E92F12"/>
    <w:rsid w:val="00E934AF"/>
    <w:rsid w:val="00E937A0"/>
    <w:rsid w:val="00E941B7"/>
    <w:rsid w:val="00E9492E"/>
    <w:rsid w:val="00E94A47"/>
    <w:rsid w:val="00E95485"/>
    <w:rsid w:val="00E96A6C"/>
    <w:rsid w:val="00E9703E"/>
    <w:rsid w:val="00E97618"/>
    <w:rsid w:val="00EA0573"/>
    <w:rsid w:val="00EA0815"/>
    <w:rsid w:val="00EA0CF4"/>
    <w:rsid w:val="00EA0FCA"/>
    <w:rsid w:val="00EA16C7"/>
    <w:rsid w:val="00EA1CBB"/>
    <w:rsid w:val="00EA1F43"/>
    <w:rsid w:val="00EA27B7"/>
    <w:rsid w:val="00EA2C88"/>
    <w:rsid w:val="00EA3796"/>
    <w:rsid w:val="00EA391A"/>
    <w:rsid w:val="00EA3BD1"/>
    <w:rsid w:val="00EA4733"/>
    <w:rsid w:val="00EA4992"/>
    <w:rsid w:val="00EA61B6"/>
    <w:rsid w:val="00EA661D"/>
    <w:rsid w:val="00EA6C35"/>
    <w:rsid w:val="00EA6E0A"/>
    <w:rsid w:val="00EA72EA"/>
    <w:rsid w:val="00EB008A"/>
    <w:rsid w:val="00EB15F4"/>
    <w:rsid w:val="00EB181C"/>
    <w:rsid w:val="00EB20FE"/>
    <w:rsid w:val="00EB2BA0"/>
    <w:rsid w:val="00EB3FC3"/>
    <w:rsid w:val="00EB52E6"/>
    <w:rsid w:val="00EB549B"/>
    <w:rsid w:val="00EB551B"/>
    <w:rsid w:val="00EB62AC"/>
    <w:rsid w:val="00EB6B30"/>
    <w:rsid w:val="00EC3491"/>
    <w:rsid w:val="00EC411C"/>
    <w:rsid w:val="00EC5667"/>
    <w:rsid w:val="00ED0AB4"/>
    <w:rsid w:val="00ED1BB0"/>
    <w:rsid w:val="00ED1FAB"/>
    <w:rsid w:val="00ED2663"/>
    <w:rsid w:val="00ED3527"/>
    <w:rsid w:val="00ED3DD3"/>
    <w:rsid w:val="00ED4197"/>
    <w:rsid w:val="00ED43F1"/>
    <w:rsid w:val="00ED4AE0"/>
    <w:rsid w:val="00ED4B4C"/>
    <w:rsid w:val="00ED4E5B"/>
    <w:rsid w:val="00ED50DE"/>
    <w:rsid w:val="00ED5360"/>
    <w:rsid w:val="00ED5B02"/>
    <w:rsid w:val="00ED65F1"/>
    <w:rsid w:val="00ED6BB8"/>
    <w:rsid w:val="00ED6D6D"/>
    <w:rsid w:val="00ED6E86"/>
    <w:rsid w:val="00ED7201"/>
    <w:rsid w:val="00ED75AC"/>
    <w:rsid w:val="00ED7E51"/>
    <w:rsid w:val="00ED7FAF"/>
    <w:rsid w:val="00EE04B6"/>
    <w:rsid w:val="00EE073C"/>
    <w:rsid w:val="00EE15BF"/>
    <w:rsid w:val="00EE2E59"/>
    <w:rsid w:val="00EE3622"/>
    <w:rsid w:val="00EE3A04"/>
    <w:rsid w:val="00EE4E1D"/>
    <w:rsid w:val="00EE5551"/>
    <w:rsid w:val="00EE5B3D"/>
    <w:rsid w:val="00EE6282"/>
    <w:rsid w:val="00EE6315"/>
    <w:rsid w:val="00EE6A95"/>
    <w:rsid w:val="00EE779B"/>
    <w:rsid w:val="00EE7F75"/>
    <w:rsid w:val="00EF0F3D"/>
    <w:rsid w:val="00EF0FDF"/>
    <w:rsid w:val="00EF14FB"/>
    <w:rsid w:val="00EF1CEA"/>
    <w:rsid w:val="00EF27C2"/>
    <w:rsid w:val="00EF292F"/>
    <w:rsid w:val="00EF2FAF"/>
    <w:rsid w:val="00EF32C9"/>
    <w:rsid w:val="00EF38F6"/>
    <w:rsid w:val="00EF395A"/>
    <w:rsid w:val="00EF3D11"/>
    <w:rsid w:val="00EF3F40"/>
    <w:rsid w:val="00EF40B1"/>
    <w:rsid w:val="00EF4C5A"/>
    <w:rsid w:val="00EF57E9"/>
    <w:rsid w:val="00EF5F92"/>
    <w:rsid w:val="00EF66EA"/>
    <w:rsid w:val="00EF7E42"/>
    <w:rsid w:val="00F007A6"/>
    <w:rsid w:val="00F00AD1"/>
    <w:rsid w:val="00F00B5B"/>
    <w:rsid w:val="00F01AAA"/>
    <w:rsid w:val="00F02116"/>
    <w:rsid w:val="00F0288F"/>
    <w:rsid w:val="00F02CBD"/>
    <w:rsid w:val="00F03503"/>
    <w:rsid w:val="00F03E87"/>
    <w:rsid w:val="00F041ED"/>
    <w:rsid w:val="00F04CED"/>
    <w:rsid w:val="00F05500"/>
    <w:rsid w:val="00F05B21"/>
    <w:rsid w:val="00F06687"/>
    <w:rsid w:val="00F068AD"/>
    <w:rsid w:val="00F069C0"/>
    <w:rsid w:val="00F06D40"/>
    <w:rsid w:val="00F06D73"/>
    <w:rsid w:val="00F06EAB"/>
    <w:rsid w:val="00F12411"/>
    <w:rsid w:val="00F1264F"/>
    <w:rsid w:val="00F12710"/>
    <w:rsid w:val="00F13E15"/>
    <w:rsid w:val="00F145D3"/>
    <w:rsid w:val="00F15226"/>
    <w:rsid w:val="00F15644"/>
    <w:rsid w:val="00F157A1"/>
    <w:rsid w:val="00F16643"/>
    <w:rsid w:val="00F168C3"/>
    <w:rsid w:val="00F179DE"/>
    <w:rsid w:val="00F17DF5"/>
    <w:rsid w:val="00F205E6"/>
    <w:rsid w:val="00F21282"/>
    <w:rsid w:val="00F2366D"/>
    <w:rsid w:val="00F244C1"/>
    <w:rsid w:val="00F245DE"/>
    <w:rsid w:val="00F24A18"/>
    <w:rsid w:val="00F24B68"/>
    <w:rsid w:val="00F24FEF"/>
    <w:rsid w:val="00F258DE"/>
    <w:rsid w:val="00F26BC9"/>
    <w:rsid w:val="00F26CAA"/>
    <w:rsid w:val="00F27394"/>
    <w:rsid w:val="00F27610"/>
    <w:rsid w:val="00F27BD0"/>
    <w:rsid w:val="00F27C05"/>
    <w:rsid w:val="00F30037"/>
    <w:rsid w:val="00F304E3"/>
    <w:rsid w:val="00F30BF7"/>
    <w:rsid w:val="00F310CA"/>
    <w:rsid w:val="00F318AA"/>
    <w:rsid w:val="00F322E5"/>
    <w:rsid w:val="00F32BD8"/>
    <w:rsid w:val="00F33404"/>
    <w:rsid w:val="00F3342D"/>
    <w:rsid w:val="00F33F6A"/>
    <w:rsid w:val="00F34554"/>
    <w:rsid w:val="00F345B6"/>
    <w:rsid w:val="00F34894"/>
    <w:rsid w:val="00F3519D"/>
    <w:rsid w:val="00F35433"/>
    <w:rsid w:val="00F35490"/>
    <w:rsid w:val="00F36D8B"/>
    <w:rsid w:val="00F4133A"/>
    <w:rsid w:val="00F41722"/>
    <w:rsid w:val="00F42B46"/>
    <w:rsid w:val="00F43243"/>
    <w:rsid w:val="00F43B45"/>
    <w:rsid w:val="00F44040"/>
    <w:rsid w:val="00F447D9"/>
    <w:rsid w:val="00F449C3"/>
    <w:rsid w:val="00F4542E"/>
    <w:rsid w:val="00F462E2"/>
    <w:rsid w:val="00F466DC"/>
    <w:rsid w:val="00F467E6"/>
    <w:rsid w:val="00F468D5"/>
    <w:rsid w:val="00F4743D"/>
    <w:rsid w:val="00F5030C"/>
    <w:rsid w:val="00F50848"/>
    <w:rsid w:val="00F5267B"/>
    <w:rsid w:val="00F53A99"/>
    <w:rsid w:val="00F5474D"/>
    <w:rsid w:val="00F550C3"/>
    <w:rsid w:val="00F550E4"/>
    <w:rsid w:val="00F56407"/>
    <w:rsid w:val="00F56C8C"/>
    <w:rsid w:val="00F57194"/>
    <w:rsid w:val="00F57AC1"/>
    <w:rsid w:val="00F57DC6"/>
    <w:rsid w:val="00F60584"/>
    <w:rsid w:val="00F60686"/>
    <w:rsid w:val="00F606FA"/>
    <w:rsid w:val="00F60850"/>
    <w:rsid w:val="00F619E5"/>
    <w:rsid w:val="00F61D44"/>
    <w:rsid w:val="00F62AAA"/>
    <w:rsid w:val="00F63452"/>
    <w:rsid w:val="00F637F8"/>
    <w:rsid w:val="00F64576"/>
    <w:rsid w:val="00F668AD"/>
    <w:rsid w:val="00F670CB"/>
    <w:rsid w:val="00F67C06"/>
    <w:rsid w:val="00F70097"/>
    <w:rsid w:val="00F70135"/>
    <w:rsid w:val="00F70A94"/>
    <w:rsid w:val="00F7131C"/>
    <w:rsid w:val="00F7189D"/>
    <w:rsid w:val="00F71DD0"/>
    <w:rsid w:val="00F722AF"/>
    <w:rsid w:val="00F72A4F"/>
    <w:rsid w:val="00F732EE"/>
    <w:rsid w:val="00F73556"/>
    <w:rsid w:val="00F747E7"/>
    <w:rsid w:val="00F74A2D"/>
    <w:rsid w:val="00F74AE8"/>
    <w:rsid w:val="00F772C4"/>
    <w:rsid w:val="00F7734F"/>
    <w:rsid w:val="00F77F47"/>
    <w:rsid w:val="00F80013"/>
    <w:rsid w:val="00F8044C"/>
    <w:rsid w:val="00F80ACF"/>
    <w:rsid w:val="00F81197"/>
    <w:rsid w:val="00F820CE"/>
    <w:rsid w:val="00F82CCA"/>
    <w:rsid w:val="00F83B2D"/>
    <w:rsid w:val="00F83C56"/>
    <w:rsid w:val="00F83CA7"/>
    <w:rsid w:val="00F8468E"/>
    <w:rsid w:val="00F84FC5"/>
    <w:rsid w:val="00F85620"/>
    <w:rsid w:val="00F85DD5"/>
    <w:rsid w:val="00F85F96"/>
    <w:rsid w:val="00F860AA"/>
    <w:rsid w:val="00F865F7"/>
    <w:rsid w:val="00F86F27"/>
    <w:rsid w:val="00F87B9A"/>
    <w:rsid w:val="00F901CD"/>
    <w:rsid w:val="00F918E1"/>
    <w:rsid w:val="00F9192D"/>
    <w:rsid w:val="00F9292A"/>
    <w:rsid w:val="00F93D34"/>
    <w:rsid w:val="00F961A2"/>
    <w:rsid w:val="00F961D1"/>
    <w:rsid w:val="00F96A9B"/>
    <w:rsid w:val="00F9704F"/>
    <w:rsid w:val="00F97E39"/>
    <w:rsid w:val="00FA00DC"/>
    <w:rsid w:val="00FA0F2B"/>
    <w:rsid w:val="00FA15DC"/>
    <w:rsid w:val="00FA1DE9"/>
    <w:rsid w:val="00FA2670"/>
    <w:rsid w:val="00FA2F7A"/>
    <w:rsid w:val="00FA39DE"/>
    <w:rsid w:val="00FA3B98"/>
    <w:rsid w:val="00FA3BCD"/>
    <w:rsid w:val="00FA4807"/>
    <w:rsid w:val="00FA49DC"/>
    <w:rsid w:val="00FA56C7"/>
    <w:rsid w:val="00FA5C7C"/>
    <w:rsid w:val="00FA793A"/>
    <w:rsid w:val="00FB0AC9"/>
    <w:rsid w:val="00FB1722"/>
    <w:rsid w:val="00FB1F96"/>
    <w:rsid w:val="00FB290A"/>
    <w:rsid w:val="00FB2AEE"/>
    <w:rsid w:val="00FB3408"/>
    <w:rsid w:val="00FB3EF7"/>
    <w:rsid w:val="00FB4022"/>
    <w:rsid w:val="00FB5BAF"/>
    <w:rsid w:val="00FC00BD"/>
    <w:rsid w:val="00FC1CD1"/>
    <w:rsid w:val="00FC1E77"/>
    <w:rsid w:val="00FC2467"/>
    <w:rsid w:val="00FC4531"/>
    <w:rsid w:val="00FC48CC"/>
    <w:rsid w:val="00FC49D8"/>
    <w:rsid w:val="00FC5C8B"/>
    <w:rsid w:val="00FC62F5"/>
    <w:rsid w:val="00FC6599"/>
    <w:rsid w:val="00FD3387"/>
    <w:rsid w:val="00FD35B5"/>
    <w:rsid w:val="00FD38F2"/>
    <w:rsid w:val="00FD45BC"/>
    <w:rsid w:val="00FD461A"/>
    <w:rsid w:val="00FD478D"/>
    <w:rsid w:val="00FD47C8"/>
    <w:rsid w:val="00FD614A"/>
    <w:rsid w:val="00FD7542"/>
    <w:rsid w:val="00FD799D"/>
    <w:rsid w:val="00FD7C17"/>
    <w:rsid w:val="00FE020A"/>
    <w:rsid w:val="00FE0A64"/>
    <w:rsid w:val="00FE1174"/>
    <w:rsid w:val="00FE158F"/>
    <w:rsid w:val="00FE16E5"/>
    <w:rsid w:val="00FE24D8"/>
    <w:rsid w:val="00FE26E8"/>
    <w:rsid w:val="00FE29EE"/>
    <w:rsid w:val="00FE2E57"/>
    <w:rsid w:val="00FE340B"/>
    <w:rsid w:val="00FE3441"/>
    <w:rsid w:val="00FE34BC"/>
    <w:rsid w:val="00FE4A15"/>
    <w:rsid w:val="00FE4ABC"/>
    <w:rsid w:val="00FE4B62"/>
    <w:rsid w:val="00FE5422"/>
    <w:rsid w:val="00FE5A53"/>
    <w:rsid w:val="00FE6757"/>
    <w:rsid w:val="00FE69AB"/>
    <w:rsid w:val="00FE6E67"/>
    <w:rsid w:val="00FE7481"/>
    <w:rsid w:val="00FE7FB5"/>
    <w:rsid w:val="00FE7FEE"/>
    <w:rsid w:val="00FF1F8C"/>
    <w:rsid w:val="00FF228A"/>
    <w:rsid w:val="00FF2836"/>
    <w:rsid w:val="00FF483E"/>
    <w:rsid w:val="00FF4D69"/>
    <w:rsid w:val="00FF5934"/>
    <w:rsid w:val="00FF5B25"/>
    <w:rsid w:val="00FF5C67"/>
    <w:rsid w:val="00FF5E47"/>
    <w:rsid w:val="00FF6F4F"/>
    <w:rsid w:val="00FF7F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58054B"/>
  <w15:docId w15:val="{9D078324-559F-4ED8-80BA-1F7F3045D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1067"/>
    <w:pPr>
      <w:spacing w:after="0" w:line="360" w:lineRule="auto"/>
      <w:jc w:val="both"/>
    </w:pPr>
    <w:rPr>
      <w:rFonts w:ascii="Arial" w:eastAsia="Times New Roman" w:hAnsi="Arial" w:cs="Times New Roman"/>
      <w:sz w:val="20"/>
      <w:szCs w:val="24"/>
    </w:rPr>
  </w:style>
  <w:style w:type="paragraph" w:styleId="Nagwek1">
    <w:name w:val="heading 1"/>
    <w:basedOn w:val="Normalny"/>
    <w:next w:val="Normalny"/>
    <w:link w:val="Nagwek1Znak"/>
    <w:uiPriority w:val="9"/>
    <w:qFormat/>
    <w:rsid w:val="00EE3622"/>
    <w:pPr>
      <w:keepNext/>
      <w:spacing w:before="240" w:after="60"/>
      <w:outlineLvl w:val="0"/>
    </w:pPr>
    <w:rPr>
      <w:rFonts w:cs="Arial"/>
      <w:b/>
      <w:bCs/>
      <w:kern w:val="32"/>
      <w:sz w:val="32"/>
      <w:szCs w:val="32"/>
    </w:rPr>
  </w:style>
  <w:style w:type="paragraph" w:styleId="Nagwek2">
    <w:name w:val="heading 2"/>
    <w:basedOn w:val="Normalny"/>
    <w:next w:val="Normalny"/>
    <w:link w:val="Nagwek2Znak"/>
    <w:uiPriority w:val="9"/>
    <w:qFormat/>
    <w:rsid w:val="00EE3622"/>
    <w:pPr>
      <w:keepNext/>
      <w:spacing w:before="120"/>
      <w:outlineLvl w:val="1"/>
    </w:pPr>
    <w:rPr>
      <w:b/>
      <w:bCs/>
      <w:szCs w:val="22"/>
    </w:rPr>
  </w:style>
  <w:style w:type="paragraph" w:styleId="Nagwek3">
    <w:name w:val="heading 3"/>
    <w:basedOn w:val="Normalny"/>
    <w:next w:val="Normalny"/>
    <w:link w:val="Nagwek3Znak"/>
    <w:qFormat/>
    <w:rsid w:val="00EE3622"/>
    <w:pPr>
      <w:keepNext/>
      <w:spacing w:before="120"/>
      <w:outlineLvl w:val="2"/>
    </w:pPr>
    <w:rPr>
      <w:b/>
      <w:bCs/>
      <w:szCs w:val="20"/>
    </w:rPr>
  </w:style>
  <w:style w:type="paragraph" w:styleId="Nagwek4">
    <w:name w:val="heading 4"/>
    <w:basedOn w:val="Normalny"/>
    <w:next w:val="Normalny"/>
    <w:link w:val="Nagwek4Znak"/>
    <w:uiPriority w:val="9"/>
    <w:semiHidden/>
    <w:unhideWhenUsed/>
    <w:qFormat/>
    <w:rsid w:val="00847466"/>
    <w:pPr>
      <w:keepNext/>
      <w:keepLines/>
      <w:spacing w:before="200"/>
      <w:outlineLvl w:val="3"/>
    </w:pPr>
    <w:rPr>
      <w:rFonts w:asciiTheme="majorHAnsi" w:eastAsiaTheme="majorEastAsia" w:hAnsiTheme="majorHAnsi" w:cstheme="majorBidi"/>
      <w:b/>
      <w:bCs/>
      <w:i/>
      <w:iCs/>
      <w:color w:val="4F81BD" w:themeColor="accent1"/>
    </w:rPr>
  </w:style>
  <w:style w:type="paragraph" w:styleId="Nagwek6">
    <w:name w:val="heading 6"/>
    <w:basedOn w:val="Normalny"/>
    <w:next w:val="Normalny"/>
    <w:link w:val="Nagwek6Znak"/>
    <w:uiPriority w:val="9"/>
    <w:semiHidden/>
    <w:unhideWhenUsed/>
    <w:qFormat/>
    <w:rsid w:val="00C814F6"/>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E3622"/>
    <w:rPr>
      <w:rFonts w:ascii="Times New Roman" w:eastAsia="Times New Roman" w:hAnsi="Times New Roman" w:cs="Times New Roman"/>
      <w:b/>
      <w:bCs/>
    </w:rPr>
  </w:style>
  <w:style w:type="character" w:customStyle="1" w:styleId="Nagwek3Znak">
    <w:name w:val="Nagłówek 3 Znak"/>
    <w:basedOn w:val="Domylnaczcionkaakapitu"/>
    <w:link w:val="Nagwek3"/>
    <w:rsid w:val="00EE3622"/>
    <w:rPr>
      <w:rFonts w:ascii="Times New Roman" w:eastAsia="Times New Roman" w:hAnsi="Times New Roman" w:cs="Times New Roman"/>
      <w:b/>
      <w:bCs/>
      <w:sz w:val="20"/>
      <w:szCs w:val="20"/>
    </w:rPr>
  </w:style>
  <w:style w:type="paragraph" w:customStyle="1" w:styleId="tytu">
    <w:name w:val="tytuł"/>
    <w:basedOn w:val="Normalny"/>
    <w:next w:val="Normalny"/>
    <w:autoRedefine/>
    <w:rsid w:val="00A665DF"/>
    <w:pPr>
      <w:numPr>
        <w:numId w:val="25"/>
      </w:numPr>
      <w:tabs>
        <w:tab w:val="left" w:pos="426"/>
      </w:tabs>
      <w:spacing w:line="240" w:lineRule="auto"/>
      <w:ind w:left="426" w:hanging="426"/>
    </w:pPr>
    <w:rPr>
      <w:rFonts w:ascii="Times New Roman" w:eastAsia="MS Mincho" w:hAnsi="Times New Roman"/>
      <w:b/>
      <w:color w:val="000000" w:themeColor="text1"/>
      <w:sz w:val="24"/>
      <w:lang w:eastAsia="pl-PL"/>
    </w:rPr>
  </w:style>
  <w:style w:type="paragraph" w:styleId="Tytu0">
    <w:name w:val="Title"/>
    <w:basedOn w:val="Normalny"/>
    <w:link w:val="TytuZnak"/>
    <w:uiPriority w:val="99"/>
    <w:qFormat/>
    <w:rsid w:val="00EE3622"/>
    <w:pPr>
      <w:jc w:val="center"/>
    </w:pPr>
    <w:rPr>
      <w:sz w:val="28"/>
      <w:szCs w:val="28"/>
      <w:lang w:eastAsia="pl-PL"/>
    </w:rPr>
  </w:style>
  <w:style w:type="character" w:customStyle="1" w:styleId="TytuZnak">
    <w:name w:val="Tytuł Znak"/>
    <w:basedOn w:val="Domylnaczcionkaakapitu"/>
    <w:link w:val="Tytu0"/>
    <w:uiPriority w:val="99"/>
    <w:rsid w:val="00EE3622"/>
    <w:rPr>
      <w:rFonts w:ascii="Times New Roman" w:eastAsia="Times New Roman" w:hAnsi="Times New Roman" w:cs="Times New Roman"/>
      <w:sz w:val="28"/>
      <w:szCs w:val="28"/>
      <w:lang w:eastAsia="pl-PL"/>
    </w:rPr>
  </w:style>
  <w:style w:type="paragraph" w:styleId="Tekstpodstawowy">
    <w:name w:val="Body Text"/>
    <w:basedOn w:val="Normalny"/>
    <w:link w:val="TekstpodstawowyZnak"/>
    <w:rsid w:val="00EE3622"/>
    <w:rPr>
      <w:rFonts w:cs="Arial"/>
      <w:lang w:eastAsia="pl-PL"/>
    </w:rPr>
  </w:style>
  <w:style w:type="character" w:customStyle="1" w:styleId="TekstpodstawowyZnak">
    <w:name w:val="Tekst podstawowy Znak"/>
    <w:basedOn w:val="Domylnaczcionkaakapitu"/>
    <w:link w:val="Tekstpodstawowy"/>
    <w:rsid w:val="00EE3622"/>
    <w:rPr>
      <w:rFonts w:ascii="Arial" w:eastAsia="Times New Roman" w:hAnsi="Arial" w:cs="Arial"/>
      <w:sz w:val="24"/>
      <w:szCs w:val="24"/>
      <w:lang w:eastAsia="pl-PL"/>
    </w:rPr>
  </w:style>
  <w:style w:type="paragraph" w:styleId="Tekstpodstawowywcity">
    <w:name w:val="Body Text Indent"/>
    <w:basedOn w:val="Normalny"/>
    <w:link w:val="TekstpodstawowywcityZnak"/>
    <w:rsid w:val="00EE3622"/>
    <w:pPr>
      <w:spacing w:before="120"/>
    </w:pPr>
    <w:rPr>
      <w:b/>
      <w:bCs/>
      <w:sz w:val="25"/>
      <w:szCs w:val="25"/>
      <w:lang w:eastAsia="pl-PL"/>
    </w:rPr>
  </w:style>
  <w:style w:type="character" w:customStyle="1" w:styleId="TekstpodstawowywcityZnak">
    <w:name w:val="Tekst podstawowy wcięty Znak"/>
    <w:basedOn w:val="Domylnaczcionkaakapitu"/>
    <w:link w:val="Tekstpodstawowywcity"/>
    <w:rsid w:val="00EE3622"/>
    <w:rPr>
      <w:rFonts w:ascii="Times New Roman" w:eastAsia="Times New Roman" w:hAnsi="Times New Roman" w:cs="Times New Roman"/>
      <w:b/>
      <w:bCs/>
      <w:sz w:val="25"/>
      <w:szCs w:val="25"/>
      <w:lang w:eastAsia="pl-PL"/>
    </w:rPr>
  </w:style>
  <w:style w:type="paragraph" w:styleId="Tekstpodstawowy3">
    <w:name w:val="Body Text 3"/>
    <w:basedOn w:val="Normalny"/>
    <w:link w:val="Tekstpodstawowy3Znak"/>
    <w:rsid w:val="00EE3622"/>
    <w:pPr>
      <w:spacing w:before="120"/>
    </w:pPr>
    <w:rPr>
      <w:i/>
      <w:iCs/>
      <w:lang w:eastAsia="pl-PL"/>
    </w:rPr>
  </w:style>
  <w:style w:type="character" w:customStyle="1" w:styleId="Tekstpodstawowy3Znak">
    <w:name w:val="Tekst podstawowy 3 Znak"/>
    <w:basedOn w:val="Domylnaczcionkaakapitu"/>
    <w:link w:val="Tekstpodstawowy3"/>
    <w:rsid w:val="00EE3622"/>
    <w:rPr>
      <w:rFonts w:ascii="Times New Roman" w:eastAsia="Times New Roman" w:hAnsi="Times New Roman" w:cs="Times New Roman"/>
      <w:i/>
      <w:iCs/>
      <w:sz w:val="24"/>
      <w:szCs w:val="24"/>
      <w:lang w:eastAsia="pl-PL"/>
    </w:rPr>
  </w:style>
  <w:style w:type="paragraph" w:styleId="Tekstpodstawowywcity2">
    <w:name w:val="Body Text Indent 2"/>
    <w:basedOn w:val="Normalny"/>
    <w:link w:val="Tekstpodstawowywcity2Znak"/>
    <w:rsid w:val="00EE3622"/>
    <w:pPr>
      <w:ind w:left="360" w:hanging="360"/>
    </w:pPr>
  </w:style>
  <w:style w:type="character" w:customStyle="1" w:styleId="Tekstpodstawowywcity2Znak">
    <w:name w:val="Tekst podstawowy wcięty 2 Znak"/>
    <w:basedOn w:val="Domylnaczcionkaakapitu"/>
    <w:link w:val="Tekstpodstawowywcity2"/>
    <w:rsid w:val="00EE3622"/>
    <w:rPr>
      <w:rFonts w:ascii="Times New Roman" w:eastAsia="Times New Roman" w:hAnsi="Times New Roman" w:cs="Times New Roman"/>
      <w:sz w:val="24"/>
      <w:szCs w:val="24"/>
    </w:rPr>
  </w:style>
  <w:style w:type="paragraph" w:styleId="Tekstpodstawowywcity3">
    <w:name w:val="Body Text Indent 3"/>
    <w:basedOn w:val="Normalny"/>
    <w:link w:val="Tekstpodstawowywcity3Znak"/>
    <w:rsid w:val="00EE3622"/>
    <w:pPr>
      <w:ind w:left="720" w:hanging="720"/>
    </w:pPr>
  </w:style>
  <w:style w:type="character" w:customStyle="1" w:styleId="Tekstpodstawowywcity3Znak">
    <w:name w:val="Tekst podstawowy wcięty 3 Znak"/>
    <w:basedOn w:val="Domylnaczcionkaakapitu"/>
    <w:link w:val="Tekstpodstawowywcity3"/>
    <w:rsid w:val="00EE3622"/>
    <w:rPr>
      <w:rFonts w:ascii="Times New Roman" w:eastAsia="Times New Roman" w:hAnsi="Times New Roman" w:cs="Times New Roman"/>
      <w:sz w:val="24"/>
      <w:szCs w:val="24"/>
    </w:rPr>
  </w:style>
  <w:style w:type="paragraph" w:styleId="Tekstpodstawowy2">
    <w:name w:val="Body Text 2"/>
    <w:basedOn w:val="Normalny"/>
    <w:link w:val="Tekstpodstawowy2Znak"/>
    <w:rsid w:val="00EE3622"/>
  </w:style>
  <w:style w:type="character" w:customStyle="1" w:styleId="Tekstpodstawowy2Znak">
    <w:name w:val="Tekst podstawowy 2 Znak"/>
    <w:basedOn w:val="Domylnaczcionkaakapitu"/>
    <w:link w:val="Tekstpodstawowy2"/>
    <w:rsid w:val="00EE3622"/>
    <w:rPr>
      <w:rFonts w:ascii="Times New Roman" w:eastAsia="Times New Roman" w:hAnsi="Times New Roman" w:cs="Times New Roman"/>
      <w:sz w:val="24"/>
      <w:szCs w:val="24"/>
    </w:rPr>
  </w:style>
  <w:style w:type="paragraph" w:styleId="Stopka">
    <w:name w:val="footer"/>
    <w:basedOn w:val="Normalny"/>
    <w:link w:val="StopkaZnak"/>
    <w:uiPriority w:val="99"/>
    <w:rsid w:val="00EE3622"/>
    <w:pPr>
      <w:tabs>
        <w:tab w:val="center" w:pos="4536"/>
        <w:tab w:val="right" w:pos="9072"/>
      </w:tabs>
    </w:pPr>
  </w:style>
  <w:style w:type="character" w:customStyle="1" w:styleId="StopkaZnak">
    <w:name w:val="Stopka Znak"/>
    <w:basedOn w:val="Domylnaczcionkaakapitu"/>
    <w:link w:val="Stopka"/>
    <w:uiPriority w:val="99"/>
    <w:rsid w:val="00EE3622"/>
    <w:rPr>
      <w:rFonts w:ascii="Times New Roman" w:eastAsia="Times New Roman" w:hAnsi="Times New Roman" w:cs="Times New Roman"/>
      <w:sz w:val="24"/>
      <w:szCs w:val="24"/>
    </w:rPr>
  </w:style>
  <w:style w:type="character" w:styleId="Numerstrony">
    <w:name w:val="page number"/>
    <w:basedOn w:val="Domylnaczcionkaakapitu"/>
    <w:rsid w:val="00EE3622"/>
  </w:style>
  <w:style w:type="character" w:styleId="Hipercze">
    <w:name w:val="Hyperlink"/>
    <w:uiPriority w:val="99"/>
    <w:rsid w:val="00EE3622"/>
    <w:rPr>
      <w:color w:val="0000FF"/>
      <w:u w:val="single"/>
    </w:rPr>
  </w:style>
  <w:style w:type="paragraph" w:styleId="Nagwek">
    <w:name w:val="header"/>
    <w:basedOn w:val="Normalny"/>
    <w:link w:val="NagwekZnak"/>
    <w:uiPriority w:val="99"/>
    <w:rsid w:val="00EE3622"/>
    <w:pPr>
      <w:tabs>
        <w:tab w:val="center" w:pos="4536"/>
        <w:tab w:val="right" w:pos="9072"/>
      </w:tabs>
    </w:pPr>
  </w:style>
  <w:style w:type="character" w:customStyle="1" w:styleId="NagwekZnak">
    <w:name w:val="Nagłówek Znak"/>
    <w:basedOn w:val="Domylnaczcionkaakapitu"/>
    <w:link w:val="Nagwek"/>
    <w:uiPriority w:val="99"/>
    <w:rsid w:val="00EE3622"/>
    <w:rPr>
      <w:rFonts w:ascii="Times New Roman" w:eastAsia="Times New Roman" w:hAnsi="Times New Roman" w:cs="Times New Roman"/>
      <w:sz w:val="24"/>
      <w:szCs w:val="24"/>
    </w:rPr>
  </w:style>
  <w:style w:type="paragraph" w:customStyle="1" w:styleId="MojeTahoma">
    <w:name w:val="Moje Tahoma"/>
    <w:basedOn w:val="Normalny"/>
    <w:rsid w:val="00EE3622"/>
    <w:pPr>
      <w:spacing w:line="312" w:lineRule="auto"/>
    </w:pPr>
    <w:rPr>
      <w:rFonts w:ascii="Tahoma" w:hAnsi="Tahoma" w:cs="Arial"/>
      <w:b/>
      <w:lang w:eastAsia="pl-PL"/>
    </w:rPr>
  </w:style>
  <w:style w:type="character" w:customStyle="1" w:styleId="txt-old1">
    <w:name w:val="txt-old1"/>
    <w:rsid w:val="00EE3622"/>
    <w:rPr>
      <w:strike/>
      <w:vanish/>
      <w:webHidden w:val="0"/>
      <w:specVanish w:val="0"/>
    </w:rPr>
  </w:style>
  <w:style w:type="character" w:customStyle="1" w:styleId="txt-new1">
    <w:name w:val="txt-new1"/>
    <w:rsid w:val="00EE3622"/>
    <w:rPr>
      <w:shd w:val="clear" w:color="auto" w:fill="auto"/>
    </w:rPr>
  </w:style>
  <w:style w:type="paragraph" w:customStyle="1" w:styleId="Akapitzlist1">
    <w:name w:val="Akapit z listą1"/>
    <w:basedOn w:val="Normalny"/>
    <w:uiPriority w:val="99"/>
    <w:rsid w:val="00EE3622"/>
    <w:pPr>
      <w:spacing w:before="200" w:line="276" w:lineRule="auto"/>
      <w:ind w:left="357" w:hanging="357"/>
    </w:pPr>
    <w:rPr>
      <w:rFonts w:ascii="Calibri" w:hAnsi="Calibri"/>
      <w:kern w:val="1"/>
      <w:szCs w:val="22"/>
      <w:lang w:eastAsia="pl-PL"/>
    </w:rPr>
  </w:style>
  <w:style w:type="paragraph" w:customStyle="1" w:styleId="ListParagraph1">
    <w:name w:val="List Paragraph1"/>
    <w:basedOn w:val="Normalny"/>
    <w:uiPriority w:val="99"/>
    <w:rsid w:val="00EE3622"/>
    <w:pPr>
      <w:spacing w:after="200" w:line="276" w:lineRule="auto"/>
      <w:ind w:left="720"/>
      <w:contextualSpacing/>
    </w:pPr>
    <w:rPr>
      <w:rFonts w:eastAsia="Calibri" w:cs="Arial"/>
      <w:szCs w:val="20"/>
    </w:rPr>
  </w:style>
  <w:style w:type="character" w:customStyle="1" w:styleId="Nagwek1Znak">
    <w:name w:val="Nagłówek 1 Znak"/>
    <w:basedOn w:val="Domylnaczcionkaakapitu"/>
    <w:link w:val="Nagwek1"/>
    <w:uiPriority w:val="9"/>
    <w:rsid w:val="00EE3622"/>
    <w:rPr>
      <w:rFonts w:ascii="Arial" w:eastAsia="Times New Roman" w:hAnsi="Arial" w:cs="Arial"/>
      <w:b/>
      <w:bCs/>
      <w:kern w:val="32"/>
      <w:sz w:val="32"/>
      <w:szCs w:val="32"/>
    </w:rPr>
  </w:style>
  <w:style w:type="character" w:styleId="Odwoaniedokomentarza">
    <w:name w:val="annotation reference"/>
    <w:uiPriority w:val="99"/>
    <w:rsid w:val="00EE3622"/>
    <w:rPr>
      <w:sz w:val="16"/>
      <w:szCs w:val="16"/>
    </w:rPr>
  </w:style>
  <w:style w:type="paragraph" w:customStyle="1" w:styleId="Style78">
    <w:name w:val="Style78"/>
    <w:basedOn w:val="Normalny"/>
    <w:rsid w:val="00EE3622"/>
    <w:pPr>
      <w:widowControl w:val="0"/>
      <w:autoSpaceDE w:val="0"/>
      <w:autoSpaceDN w:val="0"/>
      <w:adjustRightInd w:val="0"/>
      <w:spacing w:line="253" w:lineRule="exact"/>
      <w:ind w:hanging="706"/>
    </w:pPr>
    <w:rPr>
      <w:rFonts w:cs="Arial"/>
      <w:lang w:eastAsia="pl-PL"/>
    </w:rPr>
  </w:style>
  <w:style w:type="character" w:customStyle="1" w:styleId="FontStyle96">
    <w:name w:val="Font Style96"/>
    <w:rsid w:val="00EE3622"/>
    <w:rPr>
      <w:rFonts w:ascii="Arial" w:hAnsi="Arial" w:cs="Arial"/>
      <w:b/>
      <w:bCs/>
      <w:sz w:val="20"/>
      <w:szCs w:val="20"/>
    </w:rPr>
  </w:style>
  <w:style w:type="character" w:customStyle="1" w:styleId="FontStyle97">
    <w:name w:val="Font Style97"/>
    <w:rsid w:val="00EE3622"/>
    <w:rPr>
      <w:rFonts w:ascii="Arial" w:hAnsi="Arial" w:cs="Arial"/>
      <w:sz w:val="20"/>
      <w:szCs w:val="20"/>
    </w:rPr>
  </w:style>
  <w:style w:type="paragraph" w:customStyle="1" w:styleId="Style40">
    <w:name w:val="Style40"/>
    <w:basedOn w:val="Normalny"/>
    <w:rsid w:val="00EE3622"/>
    <w:pPr>
      <w:widowControl w:val="0"/>
      <w:autoSpaceDE w:val="0"/>
      <w:autoSpaceDN w:val="0"/>
      <w:adjustRightInd w:val="0"/>
      <w:spacing w:line="254" w:lineRule="exact"/>
    </w:pPr>
    <w:rPr>
      <w:rFonts w:cs="Arial"/>
      <w:lang w:eastAsia="pl-PL"/>
    </w:rPr>
  </w:style>
  <w:style w:type="paragraph" w:customStyle="1" w:styleId="Style56">
    <w:name w:val="Style56"/>
    <w:basedOn w:val="Normalny"/>
    <w:rsid w:val="00EE3622"/>
    <w:pPr>
      <w:widowControl w:val="0"/>
      <w:autoSpaceDE w:val="0"/>
      <w:autoSpaceDN w:val="0"/>
      <w:adjustRightInd w:val="0"/>
      <w:spacing w:line="254" w:lineRule="exact"/>
      <w:ind w:hanging="360"/>
    </w:pPr>
    <w:rPr>
      <w:rFonts w:cs="Arial"/>
      <w:lang w:eastAsia="pl-PL"/>
    </w:rPr>
  </w:style>
  <w:style w:type="paragraph" w:customStyle="1" w:styleId="Style38">
    <w:name w:val="Style38"/>
    <w:basedOn w:val="Normalny"/>
    <w:rsid w:val="00EE3622"/>
    <w:pPr>
      <w:widowControl w:val="0"/>
      <w:autoSpaceDE w:val="0"/>
      <w:autoSpaceDN w:val="0"/>
      <w:adjustRightInd w:val="0"/>
    </w:pPr>
    <w:rPr>
      <w:rFonts w:cs="Arial"/>
      <w:lang w:eastAsia="pl-PL"/>
    </w:rPr>
  </w:style>
  <w:style w:type="paragraph" w:customStyle="1" w:styleId="Style79">
    <w:name w:val="Style79"/>
    <w:basedOn w:val="Normalny"/>
    <w:rsid w:val="00EE3622"/>
    <w:pPr>
      <w:widowControl w:val="0"/>
      <w:autoSpaceDE w:val="0"/>
      <w:autoSpaceDN w:val="0"/>
      <w:adjustRightInd w:val="0"/>
      <w:spacing w:line="254" w:lineRule="exact"/>
      <w:ind w:hanging="720"/>
    </w:pPr>
    <w:rPr>
      <w:rFonts w:cs="Arial"/>
      <w:lang w:eastAsia="pl-PL"/>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Odstavec,lp1"/>
    <w:basedOn w:val="Normalny"/>
    <w:link w:val="AkapitzlistZnak"/>
    <w:uiPriority w:val="34"/>
    <w:qFormat/>
    <w:rsid w:val="00941109"/>
    <w:pPr>
      <w:ind w:left="720"/>
      <w:contextualSpacing/>
    </w:pPr>
  </w:style>
  <w:style w:type="paragraph" w:styleId="Tekstprzypisudolnego">
    <w:name w:val="footnote text"/>
    <w:basedOn w:val="Normalny"/>
    <w:link w:val="TekstprzypisudolnegoZnak"/>
    <w:uiPriority w:val="99"/>
    <w:rsid w:val="00425410"/>
    <w:pPr>
      <w:spacing w:line="240" w:lineRule="auto"/>
    </w:pPr>
    <w:rPr>
      <w:szCs w:val="20"/>
    </w:rPr>
  </w:style>
  <w:style w:type="character" w:customStyle="1" w:styleId="TekstprzypisudolnegoZnak">
    <w:name w:val="Tekst przypisu dolnego Znak"/>
    <w:basedOn w:val="Domylnaczcionkaakapitu"/>
    <w:link w:val="Tekstprzypisudolnego"/>
    <w:uiPriority w:val="99"/>
    <w:rsid w:val="00425410"/>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C14D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14DA"/>
    <w:rPr>
      <w:rFonts w:ascii="Tahoma" w:eastAsia="Times New Roman" w:hAnsi="Tahoma" w:cs="Tahoma"/>
      <w:sz w:val="16"/>
      <w:szCs w:val="16"/>
    </w:rPr>
  </w:style>
  <w:style w:type="paragraph" w:styleId="Tekstkomentarza">
    <w:name w:val="annotation text"/>
    <w:basedOn w:val="Normalny"/>
    <w:link w:val="TekstkomentarzaZnak"/>
    <w:uiPriority w:val="99"/>
    <w:semiHidden/>
    <w:unhideWhenUsed/>
    <w:rsid w:val="002A64EE"/>
    <w:pPr>
      <w:spacing w:line="240" w:lineRule="auto"/>
    </w:pPr>
    <w:rPr>
      <w:szCs w:val="20"/>
    </w:rPr>
  </w:style>
  <w:style w:type="character" w:customStyle="1" w:styleId="TekstkomentarzaZnak">
    <w:name w:val="Tekst komentarza Znak"/>
    <w:basedOn w:val="Domylnaczcionkaakapitu"/>
    <w:link w:val="Tekstkomentarza"/>
    <w:uiPriority w:val="99"/>
    <w:semiHidden/>
    <w:rsid w:val="002A64EE"/>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2A64EE"/>
    <w:rPr>
      <w:b/>
      <w:bCs/>
    </w:rPr>
  </w:style>
  <w:style w:type="character" w:customStyle="1" w:styleId="TematkomentarzaZnak">
    <w:name w:val="Temat komentarza Znak"/>
    <w:basedOn w:val="TekstkomentarzaZnak"/>
    <w:link w:val="Tematkomentarza"/>
    <w:uiPriority w:val="99"/>
    <w:semiHidden/>
    <w:rsid w:val="002A64EE"/>
    <w:rPr>
      <w:rFonts w:ascii="Times New Roman" w:eastAsia="Times New Roman" w:hAnsi="Times New Roman" w:cs="Times New Roman"/>
      <w:b/>
      <w:bCs/>
      <w:sz w:val="20"/>
      <w:szCs w:val="20"/>
    </w:rPr>
  </w:style>
  <w:style w:type="character" w:customStyle="1" w:styleId="alb">
    <w:name w:val="a_lb"/>
    <w:basedOn w:val="Domylnaczcionkaakapitu"/>
    <w:rsid w:val="005F5D99"/>
  </w:style>
  <w:style w:type="character" w:customStyle="1" w:styleId="Nagwek4Znak">
    <w:name w:val="Nagłówek 4 Znak"/>
    <w:basedOn w:val="Domylnaczcionkaakapitu"/>
    <w:link w:val="Nagwek4"/>
    <w:uiPriority w:val="9"/>
    <w:semiHidden/>
    <w:rsid w:val="00847466"/>
    <w:rPr>
      <w:rFonts w:asciiTheme="majorHAnsi" w:eastAsiaTheme="majorEastAsia" w:hAnsiTheme="majorHAnsi" w:cstheme="majorBidi"/>
      <w:b/>
      <w:bCs/>
      <w:i/>
      <w:iCs/>
      <w:color w:val="4F81BD" w:themeColor="accent1"/>
      <w:sz w:val="24"/>
      <w:szCs w:val="24"/>
    </w:rPr>
  </w:style>
  <w:style w:type="paragraph" w:customStyle="1" w:styleId="tekstdokumentu">
    <w:name w:val="tekst dokumentu"/>
    <w:basedOn w:val="Normalny"/>
    <w:autoRedefine/>
    <w:rsid w:val="00ED5B02"/>
    <w:pPr>
      <w:tabs>
        <w:tab w:val="left" w:pos="1985"/>
      </w:tabs>
      <w:ind w:left="1985" w:hanging="1985"/>
    </w:pPr>
    <w:rPr>
      <w:rFonts w:cs="Arial"/>
      <w:szCs w:val="20"/>
      <w:lang w:eastAsia="pl-PL"/>
    </w:rPr>
  </w:style>
  <w:style w:type="table" w:styleId="Tabela-Siatka">
    <w:name w:val="Table Grid"/>
    <w:basedOn w:val="Standardowy"/>
    <w:uiPriority w:val="39"/>
    <w:rsid w:val="00032BDB"/>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3108"/>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kocowego">
    <w:name w:val="endnote text"/>
    <w:basedOn w:val="Normalny"/>
    <w:link w:val="TekstprzypisukocowegoZnak"/>
    <w:uiPriority w:val="99"/>
    <w:semiHidden/>
    <w:unhideWhenUsed/>
    <w:rsid w:val="007F3E4C"/>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7F3E4C"/>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7F3E4C"/>
    <w:rPr>
      <w:vertAlign w:val="superscript"/>
    </w:rPr>
  </w:style>
  <w:style w:type="paragraph" w:styleId="Poprawka">
    <w:name w:val="Revision"/>
    <w:hidden/>
    <w:uiPriority w:val="99"/>
    <w:semiHidden/>
    <w:rsid w:val="00DC56B1"/>
    <w:pPr>
      <w:spacing w:after="0" w:line="240" w:lineRule="auto"/>
    </w:pPr>
    <w:rPr>
      <w:rFonts w:ascii="Times New Roman" w:eastAsia="Times New Roman" w:hAnsi="Times New Roman" w:cs="Times New Roman"/>
      <w:sz w:val="24"/>
      <w:szCs w:val="24"/>
    </w:rPr>
  </w:style>
  <w:style w:type="character" w:customStyle="1" w:styleId="Nierozpoznanawzmianka1">
    <w:name w:val="Nierozpoznana wzmianka1"/>
    <w:basedOn w:val="Domylnaczcionkaakapitu"/>
    <w:uiPriority w:val="99"/>
    <w:semiHidden/>
    <w:unhideWhenUsed/>
    <w:rsid w:val="00E3186E"/>
    <w:rPr>
      <w:color w:val="808080"/>
      <w:shd w:val="clear" w:color="auto" w:fill="E6E6E6"/>
    </w:rPr>
  </w:style>
  <w:style w:type="paragraph" w:styleId="Bezodstpw">
    <w:name w:val="No Spacing"/>
    <w:uiPriority w:val="1"/>
    <w:qFormat/>
    <w:rsid w:val="00CB2C49"/>
    <w:pPr>
      <w:spacing w:after="0" w:line="240" w:lineRule="auto"/>
    </w:pPr>
    <w:rPr>
      <w:rFonts w:eastAsiaTheme="minorEastAsia"/>
      <w:lang w:eastAsia="pl-PL"/>
    </w:rPr>
  </w:style>
  <w:style w:type="character" w:customStyle="1" w:styleId="FontStyle104">
    <w:name w:val="Font Style104"/>
    <w:basedOn w:val="Domylnaczcionkaakapitu"/>
    <w:uiPriority w:val="99"/>
    <w:rsid w:val="00D90DE3"/>
    <w:rPr>
      <w:rFonts w:ascii="Times New Roman" w:hAnsi="Times New Roman" w:cs="Times New Roman" w:hint="default"/>
      <w:color w:val="000000"/>
      <w:sz w:val="20"/>
      <w:szCs w:val="20"/>
    </w:rPr>
  </w:style>
  <w:style w:type="character" w:customStyle="1" w:styleId="Domylnaczcionkaakapitu1">
    <w:name w:val="Domyślna czcionka akapitu1"/>
    <w:rsid w:val="006129CB"/>
  </w:style>
  <w:style w:type="character" w:customStyle="1" w:styleId="highlight">
    <w:name w:val="highlight"/>
    <w:basedOn w:val="Domylnaczcionkaakapitu"/>
    <w:rsid w:val="00136313"/>
  </w:style>
  <w:style w:type="table" w:customStyle="1" w:styleId="Tabela-Siatka1">
    <w:name w:val="Tabela - Siatka1"/>
    <w:basedOn w:val="Standardowy"/>
    <w:next w:val="Tabela-Siatka"/>
    <w:rsid w:val="00431684"/>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unhideWhenUsed/>
    <w:rsid w:val="007D4E2E"/>
    <w:pPr>
      <w:spacing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7D4E2E"/>
    <w:rPr>
      <w:rFonts w:ascii="Tahoma" w:eastAsia="Times New Roman" w:hAnsi="Tahoma" w:cs="Tahoma"/>
      <w:sz w:val="16"/>
      <w:szCs w:val="16"/>
    </w:rPr>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34"/>
    <w:qFormat/>
    <w:rsid w:val="00857565"/>
    <w:rPr>
      <w:rFonts w:ascii="Arial" w:eastAsia="Times New Roman" w:hAnsi="Arial" w:cs="Times New Roman"/>
      <w:sz w:val="20"/>
      <w:szCs w:val="24"/>
    </w:rPr>
  </w:style>
  <w:style w:type="character" w:styleId="Odwoanieprzypisudolnego">
    <w:name w:val="footnote reference"/>
    <w:basedOn w:val="Domylnaczcionkaakapitu"/>
    <w:uiPriority w:val="99"/>
    <w:semiHidden/>
    <w:unhideWhenUsed/>
    <w:rsid w:val="00857565"/>
    <w:rPr>
      <w:vertAlign w:val="superscript"/>
    </w:rPr>
  </w:style>
  <w:style w:type="character" w:styleId="Pogrubienie">
    <w:name w:val="Strong"/>
    <w:uiPriority w:val="22"/>
    <w:qFormat/>
    <w:rsid w:val="00B41D4E"/>
    <w:rPr>
      <w:b/>
      <w:bCs/>
    </w:rPr>
  </w:style>
  <w:style w:type="character" w:styleId="UyteHipercze">
    <w:name w:val="FollowedHyperlink"/>
    <w:basedOn w:val="Domylnaczcionkaakapitu"/>
    <w:uiPriority w:val="99"/>
    <w:semiHidden/>
    <w:unhideWhenUsed/>
    <w:rsid w:val="008B4530"/>
    <w:rPr>
      <w:color w:val="800080" w:themeColor="followedHyperlink"/>
      <w:u w:val="single"/>
    </w:rPr>
  </w:style>
  <w:style w:type="paragraph" w:styleId="NormalnyWeb">
    <w:name w:val="Normal (Web)"/>
    <w:basedOn w:val="Normalny"/>
    <w:uiPriority w:val="99"/>
    <w:semiHidden/>
    <w:unhideWhenUsed/>
    <w:rsid w:val="003A2C7E"/>
    <w:pPr>
      <w:spacing w:before="100" w:beforeAutospacing="1" w:after="100" w:afterAutospacing="1" w:line="240" w:lineRule="auto"/>
      <w:jc w:val="left"/>
    </w:pPr>
    <w:rPr>
      <w:rFonts w:ascii="Times New Roman" w:hAnsi="Times New Roman"/>
      <w:sz w:val="24"/>
      <w:lang w:eastAsia="pl-PL"/>
    </w:rPr>
  </w:style>
  <w:style w:type="paragraph" w:customStyle="1" w:styleId="Style4">
    <w:name w:val="Style4"/>
    <w:basedOn w:val="Normalny"/>
    <w:uiPriority w:val="99"/>
    <w:rsid w:val="000B499E"/>
    <w:pPr>
      <w:widowControl w:val="0"/>
      <w:autoSpaceDE w:val="0"/>
      <w:autoSpaceDN w:val="0"/>
      <w:adjustRightInd w:val="0"/>
      <w:spacing w:line="230" w:lineRule="exact"/>
    </w:pPr>
    <w:rPr>
      <w:rFonts w:cs="Arial"/>
      <w:sz w:val="24"/>
      <w:lang w:eastAsia="pl-PL"/>
    </w:rPr>
  </w:style>
  <w:style w:type="paragraph" w:customStyle="1" w:styleId="Style5">
    <w:name w:val="Style5"/>
    <w:basedOn w:val="Normalny"/>
    <w:uiPriority w:val="99"/>
    <w:rsid w:val="000B499E"/>
    <w:pPr>
      <w:widowControl w:val="0"/>
      <w:autoSpaceDE w:val="0"/>
      <w:autoSpaceDN w:val="0"/>
      <w:adjustRightInd w:val="0"/>
      <w:spacing w:line="240" w:lineRule="auto"/>
      <w:jc w:val="left"/>
    </w:pPr>
    <w:rPr>
      <w:rFonts w:cs="Arial"/>
      <w:sz w:val="24"/>
      <w:lang w:eastAsia="pl-PL"/>
    </w:rPr>
  </w:style>
  <w:style w:type="character" w:customStyle="1" w:styleId="FontStyle32">
    <w:name w:val="Font Style32"/>
    <w:basedOn w:val="Domylnaczcionkaakapitu"/>
    <w:uiPriority w:val="99"/>
    <w:rsid w:val="000B499E"/>
    <w:rPr>
      <w:rFonts w:ascii="Arial" w:hAnsi="Arial" w:cs="Arial"/>
      <w:sz w:val="18"/>
      <w:szCs w:val="18"/>
    </w:rPr>
  </w:style>
  <w:style w:type="paragraph" w:customStyle="1" w:styleId="Style19">
    <w:name w:val="Style19"/>
    <w:basedOn w:val="Normalny"/>
    <w:uiPriority w:val="99"/>
    <w:rsid w:val="007D4913"/>
    <w:pPr>
      <w:widowControl w:val="0"/>
      <w:autoSpaceDE w:val="0"/>
      <w:autoSpaceDN w:val="0"/>
      <w:adjustRightInd w:val="0"/>
      <w:spacing w:line="264" w:lineRule="exact"/>
    </w:pPr>
    <w:rPr>
      <w:rFonts w:cs="Arial"/>
      <w:sz w:val="24"/>
      <w:lang w:eastAsia="pl-PL"/>
    </w:rPr>
  </w:style>
  <w:style w:type="paragraph" w:customStyle="1" w:styleId="Style25">
    <w:name w:val="Style25"/>
    <w:basedOn w:val="Normalny"/>
    <w:uiPriority w:val="99"/>
    <w:rsid w:val="006C72A4"/>
    <w:pPr>
      <w:widowControl w:val="0"/>
      <w:autoSpaceDE w:val="0"/>
      <w:autoSpaceDN w:val="0"/>
      <w:adjustRightInd w:val="0"/>
      <w:spacing w:line="230" w:lineRule="exact"/>
    </w:pPr>
    <w:rPr>
      <w:rFonts w:cs="Arial"/>
      <w:sz w:val="24"/>
      <w:lang w:eastAsia="pl-PL"/>
    </w:rPr>
  </w:style>
  <w:style w:type="character" w:customStyle="1" w:styleId="FontStyle31">
    <w:name w:val="Font Style31"/>
    <w:basedOn w:val="Domylnaczcionkaakapitu"/>
    <w:uiPriority w:val="99"/>
    <w:rsid w:val="006C72A4"/>
    <w:rPr>
      <w:rFonts w:ascii="Arial" w:hAnsi="Arial" w:cs="Arial"/>
      <w:b/>
      <w:bCs/>
      <w:sz w:val="18"/>
      <w:szCs w:val="18"/>
    </w:rPr>
  </w:style>
  <w:style w:type="paragraph" w:customStyle="1" w:styleId="Style13">
    <w:name w:val="Style13"/>
    <w:basedOn w:val="Normalny"/>
    <w:uiPriority w:val="99"/>
    <w:rsid w:val="00D36759"/>
    <w:pPr>
      <w:widowControl w:val="0"/>
      <w:autoSpaceDE w:val="0"/>
      <w:autoSpaceDN w:val="0"/>
      <w:adjustRightInd w:val="0"/>
      <w:spacing w:line="264" w:lineRule="exact"/>
    </w:pPr>
    <w:rPr>
      <w:rFonts w:cs="Arial"/>
      <w:sz w:val="24"/>
      <w:lang w:eastAsia="pl-PL"/>
    </w:rPr>
  </w:style>
  <w:style w:type="paragraph" w:styleId="Podtytu">
    <w:name w:val="Subtitle"/>
    <w:basedOn w:val="Normalny"/>
    <w:next w:val="Tekstpodstawowy"/>
    <w:link w:val="PodtytuZnak"/>
    <w:uiPriority w:val="11"/>
    <w:qFormat/>
    <w:rsid w:val="002B6EF7"/>
    <w:pPr>
      <w:suppressAutoHyphens/>
      <w:spacing w:line="240" w:lineRule="auto"/>
    </w:pPr>
    <w:rPr>
      <w:rFonts w:ascii="Times New Roman" w:hAnsi="Times New Roman"/>
      <w:b/>
      <w:sz w:val="28"/>
      <w:szCs w:val="20"/>
      <w:lang w:eastAsia="ar-SA"/>
    </w:rPr>
  </w:style>
  <w:style w:type="character" w:customStyle="1" w:styleId="PodtytuZnak">
    <w:name w:val="Podtytuł Znak"/>
    <w:basedOn w:val="Domylnaczcionkaakapitu"/>
    <w:link w:val="Podtytu"/>
    <w:uiPriority w:val="11"/>
    <w:rsid w:val="002B6EF7"/>
    <w:rPr>
      <w:rFonts w:ascii="Times New Roman" w:eastAsia="Times New Roman" w:hAnsi="Times New Roman" w:cs="Times New Roman"/>
      <w:b/>
      <w:sz w:val="28"/>
      <w:szCs w:val="20"/>
      <w:lang w:eastAsia="ar-SA"/>
    </w:rPr>
  </w:style>
  <w:style w:type="paragraph" w:customStyle="1" w:styleId="Style26">
    <w:name w:val="Style26"/>
    <w:basedOn w:val="Normalny"/>
    <w:uiPriority w:val="99"/>
    <w:rsid w:val="00980760"/>
    <w:pPr>
      <w:widowControl w:val="0"/>
      <w:autoSpaceDE w:val="0"/>
      <w:autoSpaceDN w:val="0"/>
      <w:adjustRightInd w:val="0"/>
      <w:spacing w:line="235" w:lineRule="exact"/>
    </w:pPr>
    <w:rPr>
      <w:rFonts w:cs="Arial"/>
      <w:sz w:val="24"/>
      <w:lang w:eastAsia="pl-PL"/>
    </w:rPr>
  </w:style>
  <w:style w:type="character" w:customStyle="1" w:styleId="FontStyle33">
    <w:name w:val="Font Style33"/>
    <w:basedOn w:val="Domylnaczcionkaakapitu"/>
    <w:uiPriority w:val="99"/>
    <w:rsid w:val="00980760"/>
    <w:rPr>
      <w:rFonts w:ascii="Arial" w:hAnsi="Arial" w:cs="Arial"/>
      <w:i/>
      <w:iCs/>
      <w:sz w:val="18"/>
      <w:szCs w:val="18"/>
    </w:rPr>
  </w:style>
  <w:style w:type="character" w:customStyle="1" w:styleId="akapitdomyslny1">
    <w:name w:val="akapitdomyslny1"/>
    <w:basedOn w:val="Domylnaczcionkaakapitu"/>
    <w:rsid w:val="005C4B35"/>
  </w:style>
  <w:style w:type="character" w:customStyle="1" w:styleId="akapitustep1">
    <w:name w:val="akapitustep1"/>
    <w:basedOn w:val="Domylnaczcionkaakapitu"/>
    <w:rsid w:val="005C4B35"/>
  </w:style>
  <w:style w:type="character" w:customStyle="1" w:styleId="NagwekZnak1">
    <w:name w:val="Nagłówek Znak1"/>
    <w:uiPriority w:val="99"/>
    <w:locked/>
    <w:rsid w:val="003750BF"/>
    <w:rPr>
      <w:rFonts w:ascii="Times New Roman" w:eastAsia="Times New Roman" w:hAnsi="Times New Roman" w:cs="Calibri"/>
      <w:sz w:val="20"/>
      <w:szCs w:val="20"/>
      <w:lang w:eastAsia="ar-SA"/>
    </w:rPr>
  </w:style>
  <w:style w:type="character" w:customStyle="1" w:styleId="Nagwek6Znak">
    <w:name w:val="Nagłówek 6 Znak"/>
    <w:basedOn w:val="Domylnaczcionkaakapitu"/>
    <w:link w:val="Nagwek6"/>
    <w:uiPriority w:val="9"/>
    <w:semiHidden/>
    <w:rsid w:val="00C814F6"/>
    <w:rPr>
      <w:rFonts w:asciiTheme="majorHAnsi" w:eastAsiaTheme="majorEastAsia" w:hAnsiTheme="majorHAnsi" w:cstheme="majorBidi"/>
      <w:color w:val="243F60" w:themeColor="accent1" w:themeShade="7F"/>
      <w:sz w:val="20"/>
      <w:szCs w:val="24"/>
    </w:rPr>
  </w:style>
  <w:style w:type="character" w:styleId="Uwydatnienie">
    <w:name w:val="Emphasis"/>
    <w:basedOn w:val="Domylnaczcionkaakapitu"/>
    <w:uiPriority w:val="20"/>
    <w:qFormat/>
    <w:rsid w:val="00CB3163"/>
    <w:rPr>
      <w:i/>
      <w:iCs/>
    </w:rPr>
  </w:style>
  <w:style w:type="character" w:customStyle="1" w:styleId="markedcontent">
    <w:name w:val="markedcontent"/>
    <w:rsid w:val="00673B95"/>
  </w:style>
  <w:style w:type="character" w:customStyle="1" w:styleId="Nierozpoznanawzmianka2">
    <w:name w:val="Nierozpoznana wzmianka2"/>
    <w:basedOn w:val="Domylnaczcionkaakapitu"/>
    <w:uiPriority w:val="99"/>
    <w:semiHidden/>
    <w:unhideWhenUsed/>
    <w:rsid w:val="008259AD"/>
    <w:rPr>
      <w:color w:val="605E5C"/>
      <w:shd w:val="clear" w:color="auto" w:fill="E1DFDD"/>
    </w:rPr>
  </w:style>
  <w:style w:type="character" w:styleId="Nierozpoznanawzmianka">
    <w:name w:val="Unresolved Mention"/>
    <w:basedOn w:val="Domylnaczcionkaakapitu"/>
    <w:uiPriority w:val="99"/>
    <w:semiHidden/>
    <w:unhideWhenUsed/>
    <w:rsid w:val="00C913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81176">
      <w:bodyDiv w:val="1"/>
      <w:marLeft w:val="0"/>
      <w:marRight w:val="0"/>
      <w:marTop w:val="0"/>
      <w:marBottom w:val="0"/>
      <w:divBdr>
        <w:top w:val="none" w:sz="0" w:space="0" w:color="auto"/>
        <w:left w:val="none" w:sz="0" w:space="0" w:color="auto"/>
        <w:bottom w:val="none" w:sz="0" w:space="0" w:color="auto"/>
        <w:right w:val="none" w:sz="0" w:space="0" w:color="auto"/>
      </w:divBdr>
    </w:div>
    <w:div w:id="87427095">
      <w:bodyDiv w:val="1"/>
      <w:marLeft w:val="0"/>
      <w:marRight w:val="0"/>
      <w:marTop w:val="0"/>
      <w:marBottom w:val="0"/>
      <w:divBdr>
        <w:top w:val="none" w:sz="0" w:space="0" w:color="auto"/>
        <w:left w:val="none" w:sz="0" w:space="0" w:color="auto"/>
        <w:bottom w:val="none" w:sz="0" w:space="0" w:color="auto"/>
        <w:right w:val="none" w:sz="0" w:space="0" w:color="auto"/>
      </w:divBdr>
    </w:div>
    <w:div w:id="183254829">
      <w:bodyDiv w:val="1"/>
      <w:marLeft w:val="0"/>
      <w:marRight w:val="0"/>
      <w:marTop w:val="0"/>
      <w:marBottom w:val="0"/>
      <w:divBdr>
        <w:top w:val="none" w:sz="0" w:space="0" w:color="auto"/>
        <w:left w:val="none" w:sz="0" w:space="0" w:color="auto"/>
        <w:bottom w:val="none" w:sz="0" w:space="0" w:color="auto"/>
        <w:right w:val="none" w:sz="0" w:space="0" w:color="auto"/>
      </w:divBdr>
    </w:div>
    <w:div w:id="326322018">
      <w:bodyDiv w:val="1"/>
      <w:marLeft w:val="0"/>
      <w:marRight w:val="0"/>
      <w:marTop w:val="0"/>
      <w:marBottom w:val="0"/>
      <w:divBdr>
        <w:top w:val="none" w:sz="0" w:space="0" w:color="auto"/>
        <w:left w:val="none" w:sz="0" w:space="0" w:color="auto"/>
        <w:bottom w:val="none" w:sz="0" w:space="0" w:color="auto"/>
        <w:right w:val="none" w:sz="0" w:space="0" w:color="auto"/>
      </w:divBdr>
      <w:divsChild>
        <w:div w:id="457115382">
          <w:marLeft w:val="0"/>
          <w:marRight w:val="0"/>
          <w:marTop w:val="0"/>
          <w:marBottom w:val="0"/>
          <w:divBdr>
            <w:top w:val="none" w:sz="0" w:space="0" w:color="auto"/>
            <w:left w:val="none" w:sz="0" w:space="0" w:color="auto"/>
            <w:bottom w:val="none" w:sz="0" w:space="0" w:color="auto"/>
            <w:right w:val="none" w:sz="0" w:space="0" w:color="auto"/>
          </w:divBdr>
          <w:divsChild>
            <w:div w:id="170217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81287">
      <w:bodyDiv w:val="1"/>
      <w:marLeft w:val="0"/>
      <w:marRight w:val="0"/>
      <w:marTop w:val="0"/>
      <w:marBottom w:val="0"/>
      <w:divBdr>
        <w:top w:val="none" w:sz="0" w:space="0" w:color="auto"/>
        <w:left w:val="none" w:sz="0" w:space="0" w:color="auto"/>
        <w:bottom w:val="none" w:sz="0" w:space="0" w:color="auto"/>
        <w:right w:val="none" w:sz="0" w:space="0" w:color="auto"/>
      </w:divBdr>
    </w:div>
    <w:div w:id="377627701">
      <w:bodyDiv w:val="1"/>
      <w:marLeft w:val="0"/>
      <w:marRight w:val="0"/>
      <w:marTop w:val="0"/>
      <w:marBottom w:val="0"/>
      <w:divBdr>
        <w:top w:val="none" w:sz="0" w:space="0" w:color="auto"/>
        <w:left w:val="none" w:sz="0" w:space="0" w:color="auto"/>
        <w:bottom w:val="none" w:sz="0" w:space="0" w:color="auto"/>
        <w:right w:val="none" w:sz="0" w:space="0" w:color="auto"/>
      </w:divBdr>
    </w:div>
    <w:div w:id="502814556">
      <w:bodyDiv w:val="1"/>
      <w:marLeft w:val="0"/>
      <w:marRight w:val="0"/>
      <w:marTop w:val="0"/>
      <w:marBottom w:val="0"/>
      <w:divBdr>
        <w:top w:val="none" w:sz="0" w:space="0" w:color="auto"/>
        <w:left w:val="none" w:sz="0" w:space="0" w:color="auto"/>
        <w:bottom w:val="none" w:sz="0" w:space="0" w:color="auto"/>
        <w:right w:val="none" w:sz="0" w:space="0" w:color="auto"/>
      </w:divBdr>
    </w:div>
    <w:div w:id="541675775">
      <w:bodyDiv w:val="1"/>
      <w:marLeft w:val="0"/>
      <w:marRight w:val="0"/>
      <w:marTop w:val="0"/>
      <w:marBottom w:val="0"/>
      <w:divBdr>
        <w:top w:val="none" w:sz="0" w:space="0" w:color="auto"/>
        <w:left w:val="none" w:sz="0" w:space="0" w:color="auto"/>
        <w:bottom w:val="none" w:sz="0" w:space="0" w:color="auto"/>
        <w:right w:val="none" w:sz="0" w:space="0" w:color="auto"/>
      </w:divBdr>
    </w:div>
    <w:div w:id="653412955">
      <w:bodyDiv w:val="1"/>
      <w:marLeft w:val="0"/>
      <w:marRight w:val="0"/>
      <w:marTop w:val="0"/>
      <w:marBottom w:val="0"/>
      <w:divBdr>
        <w:top w:val="none" w:sz="0" w:space="0" w:color="auto"/>
        <w:left w:val="none" w:sz="0" w:space="0" w:color="auto"/>
        <w:bottom w:val="none" w:sz="0" w:space="0" w:color="auto"/>
        <w:right w:val="none" w:sz="0" w:space="0" w:color="auto"/>
      </w:divBdr>
    </w:div>
    <w:div w:id="658733053">
      <w:bodyDiv w:val="1"/>
      <w:marLeft w:val="0"/>
      <w:marRight w:val="0"/>
      <w:marTop w:val="0"/>
      <w:marBottom w:val="0"/>
      <w:divBdr>
        <w:top w:val="none" w:sz="0" w:space="0" w:color="auto"/>
        <w:left w:val="none" w:sz="0" w:space="0" w:color="auto"/>
        <w:bottom w:val="none" w:sz="0" w:space="0" w:color="auto"/>
        <w:right w:val="none" w:sz="0" w:space="0" w:color="auto"/>
      </w:divBdr>
    </w:div>
    <w:div w:id="686372489">
      <w:bodyDiv w:val="1"/>
      <w:marLeft w:val="0"/>
      <w:marRight w:val="0"/>
      <w:marTop w:val="0"/>
      <w:marBottom w:val="0"/>
      <w:divBdr>
        <w:top w:val="none" w:sz="0" w:space="0" w:color="auto"/>
        <w:left w:val="none" w:sz="0" w:space="0" w:color="auto"/>
        <w:bottom w:val="none" w:sz="0" w:space="0" w:color="auto"/>
        <w:right w:val="none" w:sz="0" w:space="0" w:color="auto"/>
      </w:divBdr>
    </w:div>
    <w:div w:id="738671854">
      <w:bodyDiv w:val="1"/>
      <w:marLeft w:val="0"/>
      <w:marRight w:val="0"/>
      <w:marTop w:val="0"/>
      <w:marBottom w:val="0"/>
      <w:divBdr>
        <w:top w:val="none" w:sz="0" w:space="0" w:color="auto"/>
        <w:left w:val="none" w:sz="0" w:space="0" w:color="auto"/>
        <w:bottom w:val="none" w:sz="0" w:space="0" w:color="auto"/>
        <w:right w:val="none" w:sz="0" w:space="0" w:color="auto"/>
      </w:divBdr>
    </w:div>
    <w:div w:id="817847356">
      <w:bodyDiv w:val="1"/>
      <w:marLeft w:val="0"/>
      <w:marRight w:val="0"/>
      <w:marTop w:val="0"/>
      <w:marBottom w:val="0"/>
      <w:divBdr>
        <w:top w:val="none" w:sz="0" w:space="0" w:color="auto"/>
        <w:left w:val="none" w:sz="0" w:space="0" w:color="auto"/>
        <w:bottom w:val="none" w:sz="0" w:space="0" w:color="auto"/>
        <w:right w:val="none" w:sz="0" w:space="0" w:color="auto"/>
      </w:divBdr>
    </w:div>
    <w:div w:id="827793070">
      <w:bodyDiv w:val="1"/>
      <w:marLeft w:val="0"/>
      <w:marRight w:val="0"/>
      <w:marTop w:val="0"/>
      <w:marBottom w:val="0"/>
      <w:divBdr>
        <w:top w:val="none" w:sz="0" w:space="0" w:color="auto"/>
        <w:left w:val="none" w:sz="0" w:space="0" w:color="auto"/>
        <w:bottom w:val="none" w:sz="0" w:space="0" w:color="auto"/>
        <w:right w:val="none" w:sz="0" w:space="0" w:color="auto"/>
      </w:divBdr>
    </w:div>
    <w:div w:id="865219324">
      <w:bodyDiv w:val="1"/>
      <w:marLeft w:val="0"/>
      <w:marRight w:val="0"/>
      <w:marTop w:val="0"/>
      <w:marBottom w:val="0"/>
      <w:divBdr>
        <w:top w:val="none" w:sz="0" w:space="0" w:color="auto"/>
        <w:left w:val="none" w:sz="0" w:space="0" w:color="auto"/>
        <w:bottom w:val="none" w:sz="0" w:space="0" w:color="auto"/>
        <w:right w:val="none" w:sz="0" w:space="0" w:color="auto"/>
      </w:divBdr>
    </w:div>
    <w:div w:id="891506100">
      <w:bodyDiv w:val="1"/>
      <w:marLeft w:val="0"/>
      <w:marRight w:val="0"/>
      <w:marTop w:val="0"/>
      <w:marBottom w:val="0"/>
      <w:divBdr>
        <w:top w:val="none" w:sz="0" w:space="0" w:color="auto"/>
        <w:left w:val="none" w:sz="0" w:space="0" w:color="auto"/>
        <w:bottom w:val="none" w:sz="0" w:space="0" w:color="auto"/>
        <w:right w:val="none" w:sz="0" w:space="0" w:color="auto"/>
      </w:divBdr>
    </w:div>
    <w:div w:id="1025448371">
      <w:bodyDiv w:val="1"/>
      <w:marLeft w:val="0"/>
      <w:marRight w:val="0"/>
      <w:marTop w:val="0"/>
      <w:marBottom w:val="0"/>
      <w:divBdr>
        <w:top w:val="none" w:sz="0" w:space="0" w:color="auto"/>
        <w:left w:val="none" w:sz="0" w:space="0" w:color="auto"/>
        <w:bottom w:val="none" w:sz="0" w:space="0" w:color="auto"/>
        <w:right w:val="none" w:sz="0" w:space="0" w:color="auto"/>
      </w:divBdr>
    </w:div>
    <w:div w:id="1092433011">
      <w:bodyDiv w:val="1"/>
      <w:marLeft w:val="0"/>
      <w:marRight w:val="0"/>
      <w:marTop w:val="0"/>
      <w:marBottom w:val="0"/>
      <w:divBdr>
        <w:top w:val="none" w:sz="0" w:space="0" w:color="auto"/>
        <w:left w:val="none" w:sz="0" w:space="0" w:color="auto"/>
        <w:bottom w:val="none" w:sz="0" w:space="0" w:color="auto"/>
        <w:right w:val="none" w:sz="0" w:space="0" w:color="auto"/>
      </w:divBdr>
    </w:div>
    <w:div w:id="1113131389">
      <w:bodyDiv w:val="1"/>
      <w:marLeft w:val="0"/>
      <w:marRight w:val="0"/>
      <w:marTop w:val="0"/>
      <w:marBottom w:val="0"/>
      <w:divBdr>
        <w:top w:val="none" w:sz="0" w:space="0" w:color="auto"/>
        <w:left w:val="none" w:sz="0" w:space="0" w:color="auto"/>
        <w:bottom w:val="none" w:sz="0" w:space="0" w:color="auto"/>
        <w:right w:val="none" w:sz="0" w:space="0" w:color="auto"/>
      </w:divBdr>
    </w:div>
    <w:div w:id="1136527235">
      <w:bodyDiv w:val="1"/>
      <w:marLeft w:val="0"/>
      <w:marRight w:val="0"/>
      <w:marTop w:val="0"/>
      <w:marBottom w:val="0"/>
      <w:divBdr>
        <w:top w:val="none" w:sz="0" w:space="0" w:color="auto"/>
        <w:left w:val="none" w:sz="0" w:space="0" w:color="auto"/>
        <w:bottom w:val="none" w:sz="0" w:space="0" w:color="auto"/>
        <w:right w:val="none" w:sz="0" w:space="0" w:color="auto"/>
      </w:divBdr>
    </w:div>
    <w:div w:id="1207986549">
      <w:bodyDiv w:val="1"/>
      <w:marLeft w:val="0"/>
      <w:marRight w:val="0"/>
      <w:marTop w:val="0"/>
      <w:marBottom w:val="0"/>
      <w:divBdr>
        <w:top w:val="none" w:sz="0" w:space="0" w:color="auto"/>
        <w:left w:val="none" w:sz="0" w:space="0" w:color="auto"/>
        <w:bottom w:val="none" w:sz="0" w:space="0" w:color="auto"/>
        <w:right w:val="none" w:sz="0" w:space="0" w:color="auto"/>
      </w:divBdr>
    </w:div>
    <w:div w:id="1463228210">
      <w:bodyDiv w:val="1"/>
      <w:marLeft w:val="0"/>
      <w:marRight w:val="0"/>
      <w:marTop w:val="0"/>
      <w:marBottom w:val="0"/>
      <w:divBdr>
        <w:top w:val="none" w:sz="0" w:space="0" w:color="auto"/>
        <w:left w:val="none" w:sz="0" w:space="0" w:color="auto"/>
        <w:bottom w:val="none" w:sz="0" w:space="0" w:color="auto"/>
        <w:right w:val="none" w:sz="0" w:space="0" w:color="auto"/>
      </w:divBdr>
    </w:div>
    <w:div w:id="1473643421">
      <w:bodyDiv w:val="1"/>
      <w:marLeft w:val="0"/>
      <w:marRight w:val="0"/>
      <w:marTop w:val="0"/>
      <w:marBottom w:val="0"/>
      <w:divBdr>
        <w:top w:val="none" w:sz="0" w:space="0" w:color="auto"/>
        <w:left w:val="none" w:sz="0" w:space="0" w:color="auto"/>
        <w:bottom w:val="none" w:sz="0" w:space="0" w:color="auto"/>
        <w:right w:val="none" w:sz="0" w:space="0" w:color="auto"/>
      </w:divBdr>
    </w:div>
    <w:div w:id="1489713976">
      <w:bodyDiv w:val="1"/>
      <w:marLeft w:val="0"/>
      <w:marRight w:val="0"/>
      <w:marTop w:val="0"/>
      <w:marBottom w:val="0"/>
      <w:divBdr>
        <w:top w:val="none" w:sz="0" w:space="0" w:color="auto"/>
        <w:left w:val="none" w:sz="0" w:space="0" w:color="auto"/>
        <w:bottom w:val="none" w:sz="0" w:space="0" w:color="auto"/>
        <w:right w:val="none" w:sz="0" w:space="0" w:color="auto"/>
      </w:divBdr>
    </w:div>
    <w:div w:id="1538002734">
      <w:bodyDiv w:val="1"/>
      <w:marLeft w:val="0"/>
      <w:marRight w:val="0"/>
      <w:marTop w:val="0"/>
      <w:marBottom w:val="0"/>
      <w:divBdr>
        <w:top w:val="none" w:sz="0" w:space="0" w:color="auto"/>
        <w:left w:val="none" w:sz="0" w:space="0" w:color="auto"/>
        <w:bottom w:val="none" w:sz="0" w:space="0" w:color="auto"/>
        <w:right w:val="none" w:sz="0" w:space="0" w:color="auto"/>
      </w:divBdr>
    </w:div>
    <w:div w:id="1625496825">
      <w:bodyDiv w:val="1"/>
      <w:marLeft w:val="0"/>
      <w:marRight w:val="0"/>
      <w:marTop w:val="0"/>
      <w:marBottom w:val="0"/>
      <w:divBdr>
        <w:top w:val="none" w:sz="0" w:space="0" w:color="auto"/>
        <w:left w:val="none" w:sz="0" w:space="0" w:color="auto"/>
        <w:bottom w:val="none" w:sz="0" w:space="0" w:color="auto"/>
        <w:right w:val="none" w:sz="0" w:space="0" w:color="auto"/>
      </w:divBdr>
    </w:div>
    <w:div w:id="1759786026">
      <w:bodyDiv w:val="1"/>
      <w:marLeft w:val="0"/>
      <w:marRight w:val="0"/>
      <w:marTop w:val="0"/>
      <w:marBottom w:val="0"/>
      <w:divBdr>
        <w:top w:val="none" w:sz="0" w:space="0" w:color="auto"/>
        <w:left w:val="none" w:sz="0" w:space="0" w:color="auto"/>
        <w:bottom w:val="none" w:sz="0" w:space="0" w:color="auto"/>
        <w:right w:val="none" w:sz="0" w:space="0" w:color="auto"/>
      </w:divBdr>
    </w:div>
    <w:div w:id="1833791775">
      <w:bodyDiv w:val="1"/>
      <w:marLeft w:val="0"/>
      <w:marRight w:val="0"/>
      <w:marTop w:val="0"/>
      <w:marBottom w:val="0"/>
      <w:divBdr>
        <w:top w:val="none" w:sz="0" w:space="0" w:color="auto"/>
        <w:left w:val="none" w:sz="0" w:space="0" w:color="auto"/>
        <w:bottom w:val="none" w:sz="0" w:space="0" w:color="auto"/>
        <w:right w:val="none" w:sz="0" w:space="0" w:color="auto"/>
      </w:divBdr>
    </w:div>
    <w:div w:id="1851139171">
      <w:bodyDiv w:val="1"/>
      <w:marLeft w:val="0"/>
      <w:marRight w:val="0"/>
      <w:marTop w:val="0"/>
      <w:marBottom w:val="0"/>
      <w:divBdr>
        <w:top w:val="none" w:sz="0" w:space="0" w:color="auto"/>
        <w:left w:val="none" w:sz="0" w:space="0" w:color="auto"/>
        <w:bottom w:val="none" w:sz="0" w:space="0" w:color="auto"/>
        <w:right w:val="none" w:sz="0" w:space="0" w:color="auto"/>
      </w:divBdr>
    </w:div>
    <w:div w:id="2052075529">
      <w:bodyDiv w:val="1"/>
      <w:marLeft w:val="0"/>
      <w:marRight w:val="0"/>
      <w:marTop w:val="0"/>
      <w:marBottom w:val="0"/>
      <w:divBdr>
        <w:top w:val="none" w:sz="0" w:space="0" w:color="auto"/>
        <w:left w:val="none" w:sz="0" w:space="0" w:color="auto"/>
        <w:bottom w:val="none" w:sz="0" w:space="0" w:color="auto"/>
        <w:right w:val="none" w:sz="0" w:space="0" w:color="auto"/>
      </w:divBdr>
    </w:div>
    <w:div w:id="210699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dukla.pl/"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dukla.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tenders/ocds-148610-1ca4b7a2-a0b6-4114-b896-2390baa98f6c"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bip.dukla.pl/" TargetMode="External"/><Relationship Id="rId4" Type="http://schemas.openxmlformats.org/officeDocument/2006/relationships/settings" Target="settings.xml"/><Relationship Id="rId9" Type="http://schemas.openxmlformats.org/officeDocument/2006/relationships/hyperlink" Target="https://ezamowienia.gov.pl/mp-client/tenders/ocds-148610-1ca4b7a2-a0b6-4114-b896-2390baa98f6c"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3F279F-4E57-44B9-875C-E79727C85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20</Pages>
  <Words>7478</Words>
  <Characters>44872</Characters>
  <Application>Microsoft Office Word</Application>
  <DocSecurity>0</DocSecurity>
  <Lines>373</Lines>
  <Paragraphs>104</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52246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 Krzysztof Szymański</dc:creator>
  <cp:keywords/>
  <dc:description/>
  <cp:lastModifiedBy>Paweł Puchalik</cp:lastModifiedBy>
  <cp:revision>5</cp:revision>
  <cp:lastPrinted>2023-10-17T12:23:00Z</cp:lastPrinted>
  <dcterms:created xsi:type="dcterms:W3CDTF">2025-02-25T08:12:00Z</dcterms:created>
  <dcterms:modified xsi:type="dcterms:W3CDTF">2025-02-25T11:32:00Z</dcterms:modified>
</cp:coreProperties>
</file>