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6D12" w14:textId="080F4BB1" w:rsidR="001D11C5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3DD071B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1668029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444F6735" w14:textId="5F77ADFF" w:rsidR="00B65807" w:rsidRPr="00B32BA3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32BA3">
        <w:rPr>
          <w:rFonts w:ascii="Times New Roman" w:hAnsi="Times New Roman"/>
          <w:sz w:val="24"/>
        </w:rPr>
        <w:t xml:space="preserve">ałącznik </w:t>
      </w:r>
      <w:r w:rsidR="00374A69" w:rsidRPr="00B32BA3">
        <w:rPr>
          <w:rFonts w:ascii="Times New Roman" w:hAnsi="Times New Roman"/>
          <w:sz w:val="24"/>
        </w:rPr>
        <w:t xml:space="preserve">nr </w:t>
      </w:r>
      <w:r w:rsidR="00923791" w:rsidRPr="00B32BA3">
        <w:rPr>
          <w:rFonts w:ascii="Times New Roman" w:hAnsi="Times New Roman"/>
          <w:sz w:val="24"/>
        </w:rPr>
        <w:t>2</w:t>
      </w:r>
      <w:r w:rsidR="00B65807" w:rsidRPr="00B32BA3">
        <w:rPr>
          <w:rFonts w:ascii="Times New Roman" w:hAnsi="Times New Roman"/>
          <w:sz w:val="24"/>
        </w:rPr>
        <w:t xml:space="preserve"> do S</w:t>
      </w:r>
      <w:r w:rsidR="005551A5" w:rsidRPr="00B32BA3">
        <w:rPr>
          <w:rFonts w:ascii="Times New Roman" w:hAnsi="Times New Roman"/>
          <w:sz w:val="24"/>
        </w:rPr>
        <w:t>W</w:t>
      </w:r>
      <w:r w:rsidR="00B65807" w:rsidRPr="00B32BA3">
        <w:rPr>
          <w:rFonts w:ascii="Times New Roman" w:hAnsi="Times New Roman"/>
          <w:sz w:val="24"/>
        </w:rPr>
        <w:t>Z</w:t>
      </w:r>
    </w:p>
    <w:p w14:paraId="35372C94" w14:textId="77777777" w:rsidR="00B65807" w:rsidRPr="00B32BA3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20B5F8D1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017359C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15704052" w14:textId="77777777" w:rsidR="00B65807" w:rsidRPr="00B32BA3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0E60486F" w14:textId="77777777" w:rsidR="00B65807" w:rsidRPr="00B32BA3" w:rsidRDefault="00B65807" w:rsidP="00B32BA3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B32BA3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EC785C3" w14:textId="77777777" w:rsidR="00B65807" w:rsidRPr="00B32BA3" w:rsidRDefault="00B65807" w:rsidP="00B32BA3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REGON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>NIP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67635D67" w14:textId="77777777" w:rsidR="005E3918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tel.</w:t>
      </w:r>
      <w:r w:rsidRPr="00B32BA3">
        <w:rPr>
          <w:rFonts w:ascii="Times New Roman" w:hAnsi="Times New Roman"/>
          <w:color w:val="000000" w:themeColor="text1"/>
          <w:sz w:val="24"/>
        </w:rPr>
        <w:tab/>
        <w:t>fax.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6A031EB1" w14:textId="77777777" w:rsidR="00B65807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poczty elektronicznej </w:t>
      </w:r>
      <w:r w:rsidRPr="00B32BA3">
        <w:rPr>
          <w:rFonts w:ascii="Times New Roman" w:hAnsi="Times New Roman"/>
          <w:color w:val="000000" w:themeColor="text1"/>
          <w:sz w:val="24"/>
        </w:rPr>
        <w:t>e-mail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.,</w:t>
      </w:r>
    </w:p>
    <w:p w14:paraId="14BD6A2F" w14:textId="77777777" w:rsidR="005E3918" w:rsidRPr="00B32BA3" w:rsidRDefault="005E3918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skrzynki (ESP) na </w:t>
      </w:r>
      <w:proofErr w:type="spellStart"/>
      <w:r w:rsidRPr="00B32BA3">
        <w:rPr>
          <w:rFonts w:ascii="Times New Roman" w:hAnsi="Times New Roman"/>
          <w:color w:val="000000" w:themeColor="text1"/>
          <w:sz w:val="24"/>
        </w:rPr>
        <w:t>ePuap</w:t>
      </w:r>
      <w:proofErr w:type="spellEnd"/>
      <w:r w:rsidRPr="00B32BA3">
        <w:rPr>
          <w:rFonts w:ascii="Times New Roman" w:hAnsi="Times New Roman"/>
          <w:color w:val="000000" w:themeColor="text1"/>
          <w:sz w:val="24"/>
        </w:rPr>
        <w:t>:……………………….. ,</w:t>
      </w:r>
    </w:p>
    <w:p w14:paraId="419F468B" w14:textId="77777777" w:rsidR="00F00D2B" w:rsidRPr="00B32BA3" w:rsidRDefault="00F00D2B" w:rsidP="00B32BA3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1662288D" w14:textId="77777777" w:rsidR="001D11C5" w:rsidRDefault="00B65807" w:rsidP="001A4EBD">
      <w:pPr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32BA3">
        <w:rPr>
          <w:rFonts w:ascii="Times New Roman" w:hAnsi="Times New Roman"/>
          <w:sz w:val="24"/>
        </w:rPr>
        <w:t xml:space="preserve"> </w:t>
      </w:r>
      <w:r w:rsidR="001A4EBD" w:rsidRPr="00B32BA3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32BA3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32BA3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2FD3ACD1" w14:textId="77777777" w:rsidR="00665C9F" w:rsidRDefault="00665C9F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61C21AC6" w14:textId="77777777" w:rsidR="00777460" w:rsidRPr="00777460" w:rsidRDefault="00777460" w:rsidP="00777460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color w:val="000000" w:themeColor="text1"/>
          <w:sz w:val="24"/>
        </w:rPr>
        <w:t>Pielęgnacja i utrzymanie zieleni na terenie miasta Dukla w 2025 roku</w:t>
      </w:r>
    </w:p>
    <w:p w14:paraId="6D919A3E" w14:textId="77777777" w:rsidR="00913FA8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</w:rPr>
      </w:pPr>
    </w:p>
    <w:p w14:paraId="2CCC1E26" w14:textId="2A41FFC6" w:rsidR="00665C9F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  <w:r w:rsidRPr="00913FA8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 xml:space="preserve">Kryterium nr </w:t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1</w:t>
      </w:r>
    </w:p>
    <w:p w14:paraId="4EBA6BD5" w14:textId="6F891517" w:rsidR="00FC001D" w:rsidRPr="00FC001D" w:rsidRDefault="00913FA8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ferujemy </w:t>
      </w:r>
      <w:r w:rsidR="00FC001D" w:rsidRPr="00FC001D">
        <w:rPr>
          <w:rFonts w:ascii="Times New Roman" w:hAnsi="Times New Roman"/>
          <w:color w:val="000000" w:themeColor="text1"/>
          <w:sz w:val="24"/>
        </w:rPr>
        <w:t>realizację zamówienia zgodnie z wymogami określonymi</w:t>
      </w:r>
      <w:r w:rsidR="00FC001D" w:rsidRPr="00FC001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C001D" w:rsidRPr="00FC001D">
        <w:rPr>
          <w:rFonts w:ascii="Times New Roman" w:hAnsi="Times New Roman"/>
          <w:color w:val="000000" w:themeColor="text1"/>
          <w:sz w:val="24"/>
        </w:rPr>
        <w:t xml:space="preserve">w Opisie przedmiotu zamówienia 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za </w:t>
      </w:r>
      <w:r w:rsidR="00FC001D" w:rsidRPr="00FC001D">
        <w:rPr>
          <w:rFonts w:ascii="Times New Roman" w:hAnsi="Times New Roman"/>
          <w:bCs/>
          <w:color w:val="000000" w:themeColor="text1"/>
          <w:sz w:val="24"/>
          <w:u w:val="single"/>
        </w:rPr>
        <w:t>cenę ryczałtową brutto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4DD8BF61" w14:textId="77777777" w:rsidR="00777460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brutto w wysokości   -   .................. zł  </w:t>
      </w:r>
    </w:p>
    <w:p w14:paraId="60C7B693" w14:textId="0C0C45A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(słownie .......................................... złotych 00/100)</w:t>
      </w:r>
    </w:p>
    <w:p w14:paraId="68B40A54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podatek VAT   tj. kwota -  ...................... zł</w:t>
      </w:r>
    </w:p>
    <w:p w14:paraId="2B726D18" w14:textId="77777777" w:rsidR="00777460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netto w wysokości   -   .................. zł  </w:t>
      </w:r>
    </w:p>
    <w:p w14:paraId="5DFD2C0E" w14:textId="0F32D06C" w:rsid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(słownie ...................................... złotych 00/100); </w:t>
      </w:r>
    </w:p>
    <w:p w14:paraId="4689F5F9" w14:textId="77777777" w:rsidR="00777460" w:rsidRPr="00FC001D" w:rsidRDefault="00777460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</w:p>
    <w:p w14:paraId="548FF25F" w14:textId="076A8886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w tym ryczałt miesięczny </w:t>
      </w:r>
      <w:r w:rsidRPr="00FC001D">
        <w:rPr>
          <w:rFonts w:ascii="Times New Roman" w:hAnsi="Times New Roman"/>
          <w:b/>
          <w:bCs/>
          <w:color w:val="000000" w:themeColor="text1"/>
          <w:sz w:val="24"/>
        </w:rPr>
        <w:t>za rok 202</w:t>
      </w:r>
      <w:r w:rsidR="00913FA8">
        <w:rPr>
          <w:rFonts w:ascii="Times New Roman" w:hAnsi="Times New Roman"/>
          <w:b/>
          <w:bCs/>
          <w:color w:val="000000" w:themeColor="text1"/>
          <w:sz w:val="24"/>
        </w:rPr>
        <w:t>5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2868"/>
        <w:gridCol w:w="1782"/>
        <w:gridCol w:w="1783"/>
        <w:gridCol w:w="1783"/>
      </w:tblGrid>
      <w:tr w:rsidR="00FC001D" w:rsidRPr="00FC001D" w14:paraId="7ADD747E" w14:textId="77777777" w:rsidTr="00ED30CE">
        <w:tc>
          <w:tcPr>
            <w:tcW w:w="704" w:type="dxa"/>
          </w:tcPr>
          <w:p w14:paraId="315205D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Lp.</w:t>
            </w:r>
          </w:p>
        </w:tc>
        <w:tc>
          <w:tcPr>
            <w:tcW w:w="2868" w:type="dxa"/>
          </w:tcPr>
          <w:p w14:paraId="32B624E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Miesiąc</w:t>
            </w:r>
          </w:p>
        </w:tc>
        <w:tc>
          <w:tcPr>
            <w:tcW w:w="1782" w:type="dxa"/>
          </w:tcPr>
          <w:p w14:paraId="10B3778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netto </w:t>
            </w:r>
          </w:p>
        </w:tc>
        <w:tc>
          <w:tcPr>
            <w:tcW w:w="1783" w:type="dxa"/>
          </w:tcPr>
          <w:p w14:paraId="4FFE6C2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Podatek VAT</w:t>
            </w:r>
          </w:p>
        </w:tc>
        <w:tc>
          <w:tcPr>
            <w:tcW w:w="1783" w:type="dxa"/>
          </w:tcPr>
          <w:p w14:paraId="6E8838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brutto </w:t>
            </w:r>
          </w:p>
        </w:tc>
      </w:tr>
      <w:tr w:rsidR="00FC001D" w:rsidRPr="00FC001D" w14:paraId="01743C4D" w14:textId="77777777" w:rsidTr="00ED30CE">
        <w:tc>
          <w:tcPr>
            <w:tcW w:w="704" w:type="dxa"/>
            <w:shd w:val="clear" w:color="auto" w:fill="auto"/>
          </w:tcPr>
          <w:p w14:paraId="20FA479F" w14:textId="21A22130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1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3C9A758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kwiecień</w:t>
            </w:r>
          </w:p>
        </w:tc>
        <w:tc>
          <w:tcPr>
            <w:tcW w:w="1782" w:type="dxa"/>
          </w:tcPr>
          <w:p w14:paraId="0C9BA2E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9C5FA45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B1F0E4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B4E7DA5" w14:textId="77777777" w:rsidTr="00ED30CE">
        <w:tc>
          <w:tcPr>
            <w:tcW w:w="704" w:type="dxa"/>
            <w:shd w:val="clear" w:color="auto" w:fill="auto"/>
          </w:tcPr>
          <w:p w14:paraId="6339FC69" w14:textId="22689776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2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29528F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maj</w:t>
            </w:r>
          </w:p>
        </w:tc>
        <w:tc>
          <w:tcPr>
            <w:tcW w:w="1782" w:type="dxa"/>
          </w:tcPr>
          <w:p w14:paraId="6F50F1A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F538BC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32631B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3C4A682" w14:textId="77777777" w:rsidTr="00ED30CE">
        <w:tc>
          <w:tcPr>
            <w:tcW w:w="704" w:type="dxa"/>
            <w:shd w:val="clear" w:color="auto" w:fill="auto"/>
          </w:tcPr>
          <w:p w14:paraId="4D36EAF2" w14:textId="5F9EE43B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3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EE0351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czerwiec</w:t>
            </w:r>
          </w:p>
        </w:tc>
        <w:tc>
          <w:tcPr>
            <w:tcW w:w="1782" w:type="dxa"/>
          </w:tcPr>
          <w:p w14:paraId="0A623BE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5A1DB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D64EC2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58B5AE6" w14:textId="77777777" w:rsidTr="00ED30CE">
        <w:tc>
          <w:tcPr>
            <w:tcW w:w="704" w:type="dxa"/>
            <w:shd w:val="clear" w:color="auto" w:fill="auto"/>
          </w:tcPr>
          <w:p w14:paraId="2A3472E3" w14:textId="28CF3A8B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4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3928480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lipiec</w:t>
            </w:r>
          </w:p>
        </w:tc>
        <w:tc>
          <w:tcPr>
            <w:tcW w:w="1782" w:type="dxa"/>
          </w:tcPr>
          <w:p w14:paraId="595F2A8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2EF408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F8C545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1E5078AD" w14:textId="77777777" w:rsidTr="00ED30CE">
        <w:tc>
          <w:tcPr>
            <w:tcW w:w="704" w:type="dxa"/>
            <w:shd w:val="clear" w:color="auto" w:fill="auto"/>
          </w:tcPr>
          <w:p w14:paraId="2E2B2197" w14:textId="4112DE8F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5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7B477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sierpień</w:t>
            </w:r>
          </w:p>
        </w:tc>
        <w:tc>
          <w:tcPr>
            <w:tcW w:w="1782" w:type="dxa"/>
          </w:tcPr>
          <w:p w14:paraId="714F7A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10C76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622C0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118599F" w14:textId="77777777" w:rsidTr="00ED30CE">
        <w:tc>
          <w:tcPr>
            <w:tcW w:w="704" w:type="dxa"/>
            <w:shd w:val="clear" w:color="auto" w:fill="auto"/>
          </w:tcPr>
          <w:p w14:paraId="10325540" w14:textId="32724BFD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6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75FD27E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wrzesień</w:t>
            </w:r>
          </w:p>
        </w:tc>
        <w:tc>
          <w:tcPr>
            <w:tcW w:w="1782" w:type="dxa"/>
          </w:tcPr>
          <w:p w14:paraId="0BF0B6D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A31B9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8654BC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78DF29C" w14:textId="77777777" w:rsidTr="00ED30CE">
        <w:tc>
          <w:tcPr>
            <w:tcW w:w="704" w:type="dxa"/>
            <w:shd w:val="clear" w:color="auto" w:fill="auto"/>
          </w:tcPr>
          <w:p w14:paraId="0E33042D" w14:textId="78C204BF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7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5633FCE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październik</w:t>
            </w:r>
          </w:p>
        </w:tc>
        <w:tc>
          <w:tcPr>
            <w:tcW w:w="1782" w:type="dxa"/>
          </w:tcPr>
          <w:p w14:paraId="2379F97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9652CD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9770F2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F25CD24" w14:textId="77777777" w:rsidTr="00ED30CE">
        <w:tc>
          <w:tcPr>
            <w:tcW w:w="704" w:type="dxa"/>
            <w:shd w:val="clear" w:color="auto" w:fill="auto"/>
          </w:tcPr>
          <w:p w14:paraId="2BA12C88" w14:textId="2D0BFD4C" w:rsidR="00FC001D" w:rsidRPr="00FC001D" w:rsidRDefault="002D24B4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8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6136196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listopad</w:t>
            </w:r>
          </w:p>
        </w:tc>
        <w:tc>
          <w:tcPr>
            <w:tcW w:w="1782" w:type="dxa"/>
          </w:tcPr>
          <w:p w14:paraId="737A310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1B7CFD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3ADD73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19B134A" w14:textId="77777777" w:rsidTr="00ED30CE">
        <w:tc>
          <w:tcPr>
            <w:tcW w:w="704" w:type="dxa"/>
          </w:tcPr>
          <w:p w14:paraId="177FCA2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868" w:type="dxa"/>
          </w:tcPr>
          <w:p w14:paraId="1C7B91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Razem</w:t>
            </w:r>
          </w:p>
        </w:tc>
        <w:tc>
          <w:tcPr>
            <w:tcW w:w="1782" w:type="dxa"/>
          </w:tcPr>
          <w:p w14:paraId="4B818A2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39E55A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4802A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59DA78D3" w14:textId="77777777" w:rsidR="00913FA8" w:rsidRDefault="00913FA8" w:rsidP="00913FA8">
      <w:pPr>
        <w:jc w:val="left"/>
        <w:rPr>
          <w:rFonts w:ascii="Times New Roman" w:hAnsi="Times New Roman"/>
          <w:color w:val="000000" w:themeColor="text1"/>
          <w:sz w:val="24"/>
        </w:rPr>
      </w:pPr>
    </w:p>
    <w:p w14:paraId="1DFF1411" w14:textId="77777777" w:rsidR="00913FA8" w:rsidRDefault="00913FA8" w:rsidP="00913FA8">
      <w:pPr>
        <w:jc w:val="left"/>
        <w:rPr>
          <w:rFonts w:ascii="Times New Roman" w:hAnsi="Times New Roman"/>
          <w:color w:val="000000" w:themeColor="text1"/>
          <w:sz w:val="24"/>
        </w:rPr>
      </w:pPr>
    </w:p>
    <w:p w14:paraId="4528FA55" w14:textId="5B1155BD" w:rsidR="00FC001D" w:rsidRPr="00FC001D" w:rsidRDefault="00777460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Kryterium Nr 2 – Czas reakcji na usługi awaryjne (</w:t>
      </w:r>
      <w:proofErr w:type="spellStart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Gt</w:t>
      </w:r>
      <w:proofErr w:type="spellEnd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)</w:t>
      </w:r>
      <w:r w:rsidR="00FC001D" w:rsidRPr="00FC001D">
        <w:rPr>
          <w:rFonts w:ascii="Times New Roman" w:hAnsi="Times New Roman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FC001D" w:rsidRPr="00FC001D" w14:paraId="132FFF18" w14:textId="77777777" w:rsidTr="00B32BA3">
        <w:tc>
          <w:tcPr>
            <w:tcW w:w="6091" w:type="dxa"/>
          </w:tcPr>
          <w:p w14:paraId="50186785" w14:textId="06582A78" w:rsidR="00FC001D" w:rsidRPr="00D90BDE" w:rsidRDefault="00D90BDE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Deklarowany czas</w:t>
            </w:r>
            <w:r w:rsidRPr="00D90BD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reakcji </w:t>
            </w:r>
            <w:r w:rsidR="00777460">
              <w:rPr>
                <w:rFonts w:ascii="Times New Roman" w:hAnsi="Times New Roman"/>
                <w:bCs/>
                <w:color w:val="000000" w:themeColor="text1"/>
                <w:sz w:val="24"/>
              </w:rPr>
              <w:t>usługi awaryjne</w:t>
            </w:r>
          </w:p>
        </w:tc>
        <w:tc>
          <w:tcPr>
            <w:tcW w:w="2971" w:type="dxa"/>
          </w:tcPr>
          <w:p w14:paraId="53482E95" w14:textId="592EA13E" w:rsidR="00FC001D" w:rsidRPr="00FC001D" w:rsidRDefault="00913FA8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913FA8">
              <w:rPr>
                <w:rFonts w:ascii="Times New Roman" w:hAnsi="Times New Roman"/>
                <w:color w:val="000000" w:themeColor="text1"/>
                <w:sz w:val="24"/>
              </w:rPr>
              <w:t>Należy postawić „X” przy wybranej pozycji</w:t>
            </w:r>
          </w:p>
        </w:tc>
      </w:tr>
      <w:tr w:rsidR="00FC001D" w:rsidRPr="00FC001D" w14:paraId="4F87D8D8" w14:textId="77777777" w:rsidTr="00B32BA3">
        <w:tc>
          <w:tcPr>
            <w:tcW w:w="6091" w:type="dxa"/>
          </w:tcPr>
          <w:p w14:paraId="335A03F3" w14:textId="0CB280A1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4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F565F04" w14:textId="6571F5FB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0FE98362" w14:textId="77777777" w:rsidTr="00B32BA3">
        <w:tc>
          <w:tcPr>
            <w:tcW w:w="6091" w:type="dxa"/>
          </w:tcPr>
          <w:p w14:paraId="2996BFBF" w14:textId="7DDBC4EF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6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746BDBC" w14:textId="4DFFB28F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2E5308DF" w14:textId="77777777" w:rsidTr="00B32BA3">
        <w:tc>
          <w:tcPr>
            <w:tcW w:w="6091" w:type="dxa"/>
          </w:tcPr>
          <w:p w14:paraId="0C61EEEB" w14:textId="3B51676D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8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24175636" w14:textId="6CECA841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045D47BE" w14:textId="77777777" w:rsidR="002D24B4" w:rsidRDefault="002D24B4" w:rsidP="002D24B4">
      <w:pPr>
        <w:rPr>
          <w:rFonts w:ascii="Times New Roman" w:hAnsi="Times New Roman"/>
          <w:color w:val="000000" w:themeColor="text1"/>
          <w:sz w:val="24"/>
        </w:rPr>
      </w:pPr>
    </w:p>
    <w:p w14:paraId="42880FC7" w14:textId="484D369E" w:rsidR="00FC001D" w:rsidRPr="00FC001D" w:rsidRDefault="00FC001D" w:rsidP="002D24B4">
      <w:pPr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Wykonawca deklaruje czas reakcji na awaryjne czyszczenie w wyżej wskazanych </w:t>
      </w:r>
      <w:r w:rsidR="00CE2F63">
        <w:rPr>
          <w:rFonts w:ascii="Times New Roman" w:hAnsi="Times New Roman"/>
          <w:color w:val="000000" w:themeColor="text1"/>
          <w:sz w:val="24"/>
        </w:rPr>
        <w:t>minutach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w formularzu ofertowym stanowiącym załącznik nr </w:t>
      </w:r>
      <w:r w:rsidR="00CE2F63">
        <w:rPr>
          <w:rFonts w:ascii="Times New Roman" w:hAnsi="Times New Roman"/>
          <w:color w:val="000000" w:themeColor="text1"/>
          <w:sz w:val="24"/>
        </w:rPr>
        <w:t>2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do SWZ.</w:t>
      </w:r>
      <w:r w:rsidRPr="00FC001D">
        <w:rPr>
          <w:rFonts w:ascii="Times New Roman" w:hAnsi="Times New Roman"/>
          <w:color w:val="000000" w:themeColor="text1"/>
          <w:sz w:val="24"/>
        </w:rPr>
        <w:br/>
      </w: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 przypadku braku jakiegokolwiek wpisu określającego czas reakcji w formularzu ofertowym</w:t>
      </w:r>
      <w:r w:rsidR="002D24B4">
        <w:rPr>
          <w:rFonts w:ascii="Times New Roman" w:hAnsi="Times New Roman"/>
          <w:color w:val="000000" w:themeColor="text1"/>
          <w:sz w:val="24"/>
        </w:rPr>
        <w:t xml:space="preserve"> (lub błędnie wypełnionym polu)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, Zamawiający przyjmie do obliczenia punktacji czas do </w:t>
      </w:r>
      <w:r w:rsidR="002D24B4">
        <w:rPr>
          <w:rFonts w:ascii="Times New Roman" w:hAnsi="Times New Roman"/>
          <w:color w:val="000000" w:themeColor="text1"/>
          <w:sz w:val="24"/>
        </w:rPr>
        <w:t>8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godzin od wezwania. W przypadku gdy wykonawca w formularzu zadeklaruje więcej niż jedną pozycję określającą czas reakcji Zamawiający do oceny przyjmie czas najdłuższy spośród zaznaczonych.</w:t>
      </w:r>
    </w:p>
    <w:p w14:paraId="31CA3876" w14:textId="77777777" w:rsidR="00985720" w:rsidRPr="00F12128" w:rsidRDefault="00985720" w:rsidP="002D24B4">
      <w:pPr>
        <w:spacing w:after="10" w:line="240" w:lineRule="auto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Stawka roboczogodziny wynosi </w:t>
      </w:r>
      <w:r w:rsidRPr="00F12128">
        <w:rPr>
          <w:rFonts w:ascii="Times New Roman" w:hAnsi="Times New Roman"/>
          <w:b/>
          <w:sz w:val="24"/>
        </w:rPr>
        <w:t xml:space="preserve">….. zł/h. </w:t>
      </w:r>
    </w:p>
    <w:p w14:paraId="35E4DD43" w14:textId="77777777" w:rsidR="00985720" w:rsidRPr="00F12128" w:rsidRDefault="00985720" w:rsidP="00985720">
      <w:pPr>
        <w:spacing w:after="14" w:line="259" w:lineRule="auto"/>
        <w:ind w:left="2"/>
        <w:jc w:val="left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 </w:t>
      </w:r>
    </w:p>
    <w:p w14:paraId="06B8ED68" w14:textId="4B71CB1A" w:rsidR="00B65807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B32BA3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B32BA3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7F7874D6" w14:textId="77777777" w:rsidR="00B65807" w:rsidRPr="00B32BA3" w:rsidRDefault="00AA5A4E" w:rsidP="00B32BA3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B32BA3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32BA3">
        <w:rPr>
          <w:rFonts w:ascii="Times New Roman" w:hAnsi="Times New Roman"/>
          <w:i/>
          <w:color w:val="000000" w:themeColor="text1"/>
          <w:sz w:val="24"/>
        </w:rPr>
        <w:t>)</w:t>
      </w:r>
    </w:p>
    <w:p w14:paraId="4B272F93" w14:textId="77777777" w:rsidR="00DD42D6" w:rsidRPr="00B32BA3" w:rsidRDefault="00DD42D6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395901BB" w14:textId="77777777" w:rsidR="0083030E" w:rsidRPr="00B32BA3" w:rsidRDefault="0083030E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701EBC90" w14:textId="763E7B41" w:rsidR="00F51262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B32BA3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6634D666" w14:textId="7BEF5B7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1411EB16" w14:textId="2895481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E747147" w14:textId="4A16C64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32BA3">
        <w:rPr>
          <w:rFonts w:ascii="Times New Roman" w:hAnsi="Times New Roman"/>
          <w:color w:val="000000" w:themeColor="text1"/>
          <w:sz w:val="24"/>
        </w:rPr>
        <w:t>ch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CA482D">
        <w:rPr>
          <w:rFonts w:ascii="Times New Roman" w:hAnsi="Times New Roman"/>
          <w:color w:val="000000" w:themeColor="text1"/>
          <w:sz w:val="24"/>
        </w:rPr>
        <w:br/>
      </w:r>
      <w:r w:rsidRPr="00B32BA3">
        <w:rPr>
          <w:rFonts w:ascii="Times New Roman" w:hAnsi="Times New Roman"/>
          <w:color w:val="000000" w:themeColor="text1"/>
          <w:sz w:val="24"/>
        </w:rPr>
        <w:t>w miejscu i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terminie wskazanym przez Zamawiającego,</w:t>
      </w:r>
    </w:p>
    <w:p w14:paraId="242A72CF" w14:textId="7777777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lastRenderedPageBreak/>
        <w:t>wszystkie wymagane w niniejszym postępowaniu przetargowym oświadczenia składamy ze świadomością odpowiedzialności karnej za składanie fałszywych oświadczeń w celu uzyskania korzyści majątkowych,</w:t>
      </w:r>
    </w:p>
    <w:p w14:paraId="0A0AE04A" w14:textId="77777777" w:rsidR="00B65807" w:rsidRPr="00B32BA3" w:rsidRDefault="00B6580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32BA3">
        <w:rPr>
          <w:rFonts w:ascii="Times New Roman" w:hAnsi="Times New Roman"/>
          <w:color w:val="000000" w:themeColor="text1"/>
          <w:sz w:val="24"/>
        </w:rPr>
        <w:t>3</w:t>
      </w:r>
      <w:r w:rsidRPr="00B32BA3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32BA3">
        <w:rPr>
          <w:rFonts w:ascii="Times New Roman" w:hAnsi="Times New Roman"/>
          <w:color w:val="000000" w:themeColor="text1"/>
          <w:sz w:val="24"/>
        </w:rPr>
        <w:t> </w:t>
      </w:r>
      <w:r w:rsidRPr="00B32BA3">
        <w:rPr>
          <w:rFonts w:ascii="Times New Roman" w:hAnsi="Times New Roman"/>
          <w:color w:val="000000" w:themeColor="text1"/>
          <w:sz w:val="24"/>
        </w:rPr>
        <w:t>wraz z</w:t>
      </w:r>
      <w:r w:rsidR="008F2341" w:rsidRPr="00B32BA3">
        <w:rPr>
          <w:rFonts w:ascii="Times New Roman" w:hAnsi="Times New Roman"/>
          <w:color w:val="000000" w:themeColor="text1"/>
          <w:sz w:val="24"/>
        </w:rPr>
        <w:t> </w:t>
      </w:r>
      <w:r w:rsidR="001A4CCF" w:rsidRPr="00B32BA3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5E4B239D" w14:textId="77777777" w:rsidR="004A3B5B" w:rsidRPr="00B32BA3" w:rsidRDefault="004A3B5B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32BA3">
        <w:rPr>
          <w:rFonts w:ascii="Times New Roman" w:hAnsi="Times New Roman"/>
          <w:color w:val="000000" w:themeColor="text1"/>
          <w:sz w:val="24"/>
        </w:rPr>
        <w:t>akceptujemy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03A228BD" w14:textId="77777777" w:rsidR="00EC4757" w:rsidRPr="00B32BA3" w:rsidRDefault="00CE333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77BCBD25" w14:textId="79F6345B" w:rsidR="00B65807" w:rsidRPr="00B32BA3" w:rsidRDefault="009C7231" w:rsidP="00B32BA3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B32BA3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1EB130C0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EA7F66B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CA510FB" w14:textId="77777777" w:rsidR="00F76D3C" w:rsidRPr="00B32BA3" w:rsidRDefault="00E53CC4" w:rsidP="00B32BA3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spacing w:after="0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B32BA3">
        <w:rPr>
          <w:rFonts w:ascii="Times New Roman" w:hAnsi="Times New Roman"/>
          <w:color w:val="000000" w:themeColor="text1"/>
          <w:sz w:val="24"/>
        </w:rPr>
        <w:t>:</w:t>
      </w:r>
    </w:p>
    <w:p w14:paraId="43894A2B" w14:textId="45667147" w:rsidR="00F76D3C" w:rsidRPr="00C673C1" w:rsidRDefault="00F76D3C" w:rsidP="00AA011B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4EF3D6C" w14:textId="0614780E" w:rsidR="00F76D3C" w:rsidRPr="00C673C1" w:rsidRDefault="00F76D3C" w:rsidP="00B32BA3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B32BA3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69141DFE" w14:textId="5A4E5A98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43CF773C" w14:textId="44500772" w:rsidR="00E53CC4" w:rsidRPr="00B32BA3" w:rsidRDefault="00E53CC4" w:rsidP="00B32BA3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B32BA3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2D755E52" w14:textId="40875B80" w:rsidR="00B65807" w:rsidRPr="00B32BA3" w:rsidRDefault="00B65807" w:rsidP="00B32BA3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240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F34A6A">
        <w:rPr>
          <w:rFonts w:ascii="Times New Roman" w:hAnsi="Times New Roman"/>
          <w:color w:val="000000" w:themeColor="text1"/>
          <w:sz w:val="24"/>
        </w:rPr>
        <w:t>.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AB039AC" w14:textId="77777777" w:rsidR="00B65807" w:rsidRPr="00B32BA3" w:rsidRDefault="00B65807" w:rsidP="00B32BA3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B32BA3">
        <w:rPr>
          <w:rFonts w:ascii="Times New Roman" w:hAnsi="Times New Roman"/>
          <w:color w:val="000000" w:themeColor="text1"/>
          <w:szCs w:val="20"/>
        </w:rPr>
        <w:br/>
      </w:r>
      <w:r w:rsidRPr="00B32BA3">
        <w:rPr>
          <w:rFonts w:ascii="Times New Roman" w:hAnsi="Times New Roman"/>
          <w:color w:val="000000" w:themeColor="text1"/>
          <w:szCs w:val="20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25A132B5" w14:textId="77777777" w:rsidR="00CC2706" w:rsidRPr="00B32BA3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4231E93" w14:textId="77777777" w:rsidR="00B65807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32BA3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32BA3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32BA3">
        <w:rPr>
          <w:rFonts w:ascii="Times New Roman" w:hAnsi="Times New Roman"/>
          <w:b/>
          <w:color w:val="000000" w:themeColor="text1"/>
          <w:sz w:val="24"/>
        </w:rPr>
        <w:t>s</w:t>
      </w:r>
      <w:r w:rsidRPr="00B32BA3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4258B88E" w14:textId="77777777" w:rsidR="00E57C51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0AD008B" w14:textId="77777777" w:rsidR="00CE3337" w:rsidRPr="00B32BA3" w:rsidRDefault="00DE431E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w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32BA3" w:rsidSect="00B32BA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12292" w14:textId="77777777" w:rsidR="005C5DEC" w:rsidRDefault="005C5DEC">
      <w:r>
        <w:separator/>
      </w:r>
    </w:p>
  </w:endnote>
  <w:endnote w:type="continuationSeparator" w:id="0">
    <w:p w14:paraId="78CA2EB7" w14:textId="77777777" w:rsidR="005C5DEC" w:rsidRDefault="005C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5EFE9476" w14:textId="77777777" w:rsidR="00765F3C" w:rsidRPr="00B32BA3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2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679258C4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48A80062" w14:textId="77777777" w:rsidR="003A544C" w:rsidRPr="00B32BA3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1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702393E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E90D" w14:textId="77777777" w:rsidR="005C5DEC" w:rsidRDefault="005C5DEC">
      <w:r>
        <w:separator/>
      </w:r>
    </w:p>
  </w:footnote>
  <w:footnote w:type="continuationSeparator" w:id="0">
    <w:p w14:paraId="6DF1808B" w14:textId="77777777" w:rsidR="005C5DEC" w:rsidRDefault="005C5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2D26"/>
    <w:multiLevelType w:val="hybridMultilevel"/>
    <w:tmpl w:val="9ECEF126"/>
    <w:lvl w:ilvl="0" w:tplc="DFB83940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4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A6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A0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6C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02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F67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D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8F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356723">
    <w:abstractNumId w:val="15"/>
  </w:num>
  <w:num w:numId="2" w16cid:durableId="1503857472">
    <w:abstractNumId w:val="9"/>
  </w:num>
  <w:num w:numId="3" w16cid:durableId="2076121530">
    <w:abstractNumId w:val="24"/>
  </w:num>
  <w:num w:numId="4" w16cid:durableId="680545090">
    <w:abstractNumId w:val="19"/>
  </w:num>
  <w:num w:numId="5" w16cid:durableId="1793550319">
    <w:abstractNumId w:val="26"/>
  </w:num>
  <w:num w:numId="6" w16cid:durableId="1273249990">
    <w:abstractNumId w:val="34"/>
  </w:num>
  <w:num w:numId="7" w16cid:durableId="778992461">
    <w:abstractNumId w:val="23"/>
  </w:num>
  <w:num w:numId="8" w16cid:durableId="1367752896">
    <w:abstractNumId w:val="6"/>
  </w:num>
  <w:num w:numId="9" w16cid:durableId="699746115">
    <w:abstractNumId w:val="29"/>
  </w:num>
  <w:num w:numId="10" w16cid:durableId="254481830">
    <w:abstractNumId w:val="10"/>
  </w:num>
  <w:num w:numId="11" w16cid:durableId="926301861">
    <w:abstractNumId w:val="28"/>
  </w:num>
  <w:num w:numId="12" w16cid:durableId="1532649009">
    <w:abstractNumId w:val="8"/>
  </w:num>
  <w:num w:numId="13" w16cid:durableId="625889585">
    <w:abstractNumId w:val="20"/>
  </w:num>
  <w:num w:numId="14" w16cid:durableId="71052849">
    <w:abstractNumId w:val="21"/>
  </w:num>
  <w:num w:numId="15" w16cid:durableId="1144278639">
    <w:abstractNumId w:val="17"/>
  </w:num>
  <w:num w:numId="16" w16cid:durableId="63138999">
    <w:abstractNumId w:val="18"/>
  </w:num>
  <w:num w:numId="17" w16cid:durableId="124782129">
    <w:abstractNumId w:val="7"/>
  </w:num>
  <w:num w:numId="18" w16cid:durableId="1512790859">
    <w:abstractNumId w:val="33"/>
  </w:num>
  <w:num w:numId="19" w16cid:durableId="202524031">
    <w:abstractNumId w:val="16"/>
  </w:num>
  <w:num w:numId="20" w16cid:durableId="2065520296">
    <w:abstractNumId w:val="31"/>
  </w:num>
  <w:num w:numId="21" w16cid:durableId="1636371712">
    <w:abstractNumId w:val="12"/>
  </w:num>
  <w:num w:numId="22" w16cid:durableId="1400783367">
    <w:abstractNumId w:val="5"/>
  </w:num>
  <w:num w:numId="23" w16cid:durableId="2131316629">
    <w:abstractNumId w:val="11"/>
  </w:num>
  <w:num w:numId="24" w16cid:durableId="1045525683">
    <w:abstractNumId w:val="25"/>
  </w:num>
  <w:num w:numId="25" w16cid:durableId="1987471503">
    <w:abstractNumId w:val="32"/>
  </w:num>
  <w:num w:numId="26" w16cid:durableId="2038776011">
    <w:abstractNumId w:val="30"/>
  </w:num>
  <w:num w:numId="27" w16cid:durableId="2077700575">
    <w:abstractNumId w:val="13"/>
  </w:num>
  <w:num w:numId="28" w16cid:durableId="623314786">
    <w:abstractNumId w:val="22"/>
  </w:num>
  <w:num w:numId="29" w16cid:durableId="180815714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092B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018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6A6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6083"/>
    <w:rsid w:val="000F7698"/>
    <w:rsid w:val="000F7BBC"/>
    <w:rsid w:val="00100465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1F36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19B0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24B4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5B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5DEC"/>
    <w:rsid w:val="005C6BF9"/>
    <w:rsid w:val="005C6F6B"/>
    <w:rsid w:val="005C701D"/>
    <w:rsid w:val="005C7558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4A54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C16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5C9F"/>
    <w:rsid w:val="006661FC"/>
    <w:rsid w:val="006662F1"/>
    <w:rsid w:val="0066765F"/>
    <w:rsid w:val="0066798C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605F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460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3776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4FDF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3FA8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720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1B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BA3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EA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2D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F63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BDE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4F9E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A6A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196"/>
    <w:rsid w:val="00FB3E9E"/>
    <w:rsid w:val="00FB56E5"/>
    <w:rsid w:val="00FB5872"/>
    <w:rsid w:val="00FB6AF3"/>
    <w:rsid w:val="00FC001D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465EE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0F608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E211-5623-4773-949A-0A34BA2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17</cp:revision>
  <cp:lastPrinted>2022-12-05T07:52:00Z</cp:lastPrinted>
  <dcterms:created xsi:type="dcterms:W3CDTF">2023-12-05T09:22:00Z</dcterms:created>
  <dcterms:modified xsi:type="dcterms:W3CDTF">2025-03-19T08:28:00Z</dcterms:modified>
</cp:coreProperties>
</file>