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D" w:rsidRPr="00D5473B" w:rsidRDefault="00AC67B9" w:rsidP="00D5473B">
      <w:pPr>
        <w:ind w:left="2124" w:firstLine="708"/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Pr="00AC67B9">
        <w:rPr>
          <w:b/>
          <w:sz w:val="40"/>
          <w:szCs w:val="40"/>
        </w:rPr>
        <w:t>ZAWIADOMIENIE</w:t>
      </w:r>
    </w:p>
    <w:p w:rsidR="0028372D" w:rsidRPr="00833F84" w:rsidRDefault="0028372D" w:rsidP="0028372D">
      <w:pPr>
        <w:rPr>
          <w:sz w:val="28"/>
          <w:szCs w:val="28"/>
        </w:rPr>
      </w:pPr>
    </w:p>
    <w:p w:rsidR="00D5473B" w:rsidRPr="00D5473B" w:rsidRDefault="0028372D" w:rsidP="00D5473B">
      <w:pPr>
        <w:ind w:firstLine="708"/>
        <w:jc w:val="both"/>
        <w:rPr>
          <w:rFonts w:ascii="Cambria" w:hAnsi="Cambria"/>
        </w:rPr>
      </w:pPr>
      <w:r w:rsidRPr="00833F84">
        <w:rPr>
          <w:sz w:val="28"/>
          <w:szCs w:val="28"/>
        </w:rPr>
        <w:tab/>
      </w:r>
      <w:r w:rsidRPr="00833F84">
        <w:rPr>
          <w:sz w:val="28"/>
          <w:szCs w:val="28"/>
        </w:rPr>
        <w:tab/>
      </w:r>
      <w:r w:rsidR="00D5473B">
        <w:rPr>
          <w:rFonts w:ascii="Cambria" w:hAnsi="Cambria"/>
        </w:rPr>
        <w:t>Na podstawie art.20 ust.1 ustawy z dnia 8 marc</w:t>
      </w:r>
      <w:r w:rsidR="00D5473B">
        <w:rPr>
          <w:rFonts w:ascii="Cambria" w:hAnsi="Cambria"/>
        </w:rPr>
        <w:t xml:space="preserve">a 1990 r. o samorządzie gminnym </w:t>
      </w:r>
      <w:r w:rsidR="00D5473B">
        <w:rPr>
          <w:rFonts w:ascii="Cambria" w:hAnsi="Cambria"/>
          <w:bCs/>
        </w:rPr>
        <w:t>/Dz. U. z 2013 r. poz.594 z późniejszymi zmianami/</w:t>
      </w:r>
    </w:p>
    <w:p w:rsidR="00D5473B" w:rsidRDefault="00D5473B" w:rsidP="00D5473B">
      <w:pPr>
        <w:ind w:left="3540" w:firstLine="708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z w o ł u j ę</w:t>
      </w:r>
    </w:p>
    <w:p w:rsidR="00D5473B" w:rsidRPr="00A826F8" w:rsidRDefault="00D5473B" w:rsidP="00D5473B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18 grudnia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2014 r. (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czwartek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) o godz.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8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DE014C"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>0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 sali konferencyjnej Urzędu Miejskiego w Dukli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II </w:t>
      </w:r>
      <w:r w:rsidRPr="00A826F8">
        <w:rPr>
          <w:rStyle w:val="TytuZnak"/>
          <w:rFonts w:ascii="Times New Roman" w:hAnsi="Times New Roman" w:cs="Times New Roman"/>
          <w:color w:val="auto"/>
          <w:sz w:val="24"/>
          <w:szCs w:val="24"/>
        </w:rPr>
        <w:t>sesję Rady Miejskiej w Dukli</w:t>
      </w:r>
      <w:r w:rsidRPr="00A826F8">
        <w:rPr>
          <w:rFonts w:ascii="Times New Roman" w:hAnsi="Times New Roman" w:cs="Times New Roman"/>
          <w:color w:val="auto"/>
          <w:sz w:val="24"/>
          <w:szCs w:val="24"/>
        </w:rPr>
        <w:t xml:space="preserve">.     </w:t>
      </w:r>
    </w:p>
    <w:p w:rsidR="00D5473B" w:rsidRDefault="00D5473B" w:rsidP="00D5473B">
      <w:pPr>
        <w:jc w:val="both"/>
      </w:pPr>
    </w:p>
    <w:p w:rsidR="00D5473B" w:rsidRDefault="00D5473B" w:rsidP="00D5473B">
      <w:pPr>
        <w:ind w:left="2832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Porządek obrad.</w:t>
      </w:r>
    </w:p>
    <w:p w:rsidR="00D5473B" w:rsidRDefault="00D5473B" w:rsidP="00D5473B">
      <w:pPr>
        <w:jc w:val="both"/>
        <w:rPr>
          <w:rFonts w:ascii="Cambria" w:hAnsi="Cambria"/>
          <w:bCs/>
        </w:rPr>
      </w:pPr>
    </w:p>
    <w:p w:rsidR="00D5473B" w:rsidRDefault="00D5473B" w:rsidP="00D5473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Otwarcie sesji i stwierdzenie prawomocności obrad.</w:t>
      </w:r>
    </w:p>
    <w:p w:rsidR="00D5473B" w:rsidRDefault="00D5473B" w:rsidP="00D5473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 xml:space="preserve"> Przyjęcie protokołu z I  sesji Rady Miejskiej w Dukli.</w:t>
      </w:r>
    </w:p>
    <w:p w:rsidR="00D5473B" w:rsidRDefault="00D5473B" w:rsidP="00D5473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  <w:bCs/>
        </w:rPr>
      </w:pPr>
      <w:r>
        <w:rPr>
          <w:rFonts w:ascii="Cambria" w:hAnsi="Cambria"/>
        </w:rPr>
        <w:t>Informacja Burmistrza Dukli z działalności międzysesyjnej.</w:t>
      </w:r>
    </w:p>
    <w:p w:rsidR="00D5473B" w:rsidRDefault="00D5473B" w:rsidP="00D5473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Informacja z realizacji uchwał Rady Miejskiej w Dukli.</w:t>
      </w:r>
    </w:p>
    <w:p w:rsidR="00D5473B" w:rsidRDefault="00D5473B" w:rsidP="00D5473B">
      <w:pPr>
        <w:numPr>
          <w:ilvl w:val="0"/>
          <w:numId w:val="2"/>
        </w:numPr>
        <w:tabs>
          <w:tab w:val="num" w:pos="240"/>
        </w:tabs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Zapytania i wolne wnioski.</w:t>
      </w:r>
    </w:p>
    <w:p w:rsidR="00D5473B" w:rsidRDefault="00D5473B" w:rsidP="00D5473B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Podjęcie uchwał w sprawach: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uchylenia uchwały własnej dotyczącej udzielenia pomocy finansowej w formie dotacji celowej dla Gminy Chorkówka na zadanie </w:t>
      </w:r>
      <w:proofErr w:type="spellStart"/>
      <w:r>
        <w:rPr>
          <w:rFonts w:ascii="Cambria" w:hAnsi="Cambria"/>
          <w:sz w:val="22"/>
          <w:szCs w:val="22"/>
        </w:rPr>
        <w:t>pn</w:t>
      </w:r>
      <w:proofErr w:type="spellEnd"/>
      <w:r>
        <w:rPr>
          <w:rFonts w:ascii="Cambria" w:hAnsi="Cambria"/>
          <w:sz w:val="22"/>
          <w:szCs w:val="22"/>
        </w:rPr>
        <w:t>.”Budowa oczyszczalni ścieków w miejscowości Sulistrowa etap I” (druk nr 4),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własnej dotyczącej zaciągnięcia pożyczki w kwocie 455.926,00 zł na wyprzedające finansowanie (druk nr 5),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własnej dotyczącej zaciągnięcia pożyczki na wyprzedzające finansowanie w kwocie 500.000,00 zł (druk nr 6),</w:t>
      </w:r>
    </w:p>
    <w:p w:rsidR="00D5473B" w:rsidRPr="00C45E40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zobowiązania na rok 2015 (druk nr 7),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uchwale budżetowej Gminy Dukla na rok 2014 (druk nr 8),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 w Wieloletniej Prognozie Finansowej  Gminy Dukla (druk nr 9),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zaciągnięcia kredytu pomostowego w kwocie 640.000,00 zł (druk nr 10),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miejscowego planu zagospodarowania przestrzennego miejscowości Równe (druk nr 11),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dopłaty do wybranych grup odbiorców usług wodociągowo-kanalizacyjnych (druk nr 12),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zasad wypłacania diet oraz zwrotu kosztów podróży służbowych dla radnych Rady Miejskiej w Dukli (druk nr 13),</w:t>
      </w:r>
    </w:p>
    <w:p w:rsidR="00D5473B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ustanowienia zasad wypłacania diet oraz zwrotu kosztów podróży służbowych dla organów wykonawczych jednostek pomocniczych Gminy Dukla (druk nr 14),</w:t>
      </w:r>
    </w:p>
    <w:p w:rsidR="00D5473B" w:rsidRPr="00C45E40" w:rsidRDefault="00D5473B" w:rsidP="00D5473B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ustalenia wysokości miesięcznego wynagrodzenia Burmistrza Dukli (druk nr 15).</w:t>
      </w:r>
    </w:p>
    <w:p w:rsidR="00D5473B" w:rsidRDefault="00D5473B" w:rsidP="00D5473B">
      <w:pPr>
        <w:jc w:val="both"/>
      </w:pPr>
      <w:r>
        <w:rPr>
          <w:rFonts w:ascii="Cambria" w:hAnsi="Cambria"/>
          <w:b/>
          <w:sz w:val="20"/>
          <w:szCs w:val="20"/>
        </w:rPr>
        <w:t>7</w:t>
      </w:r>
      <w:r>
        <w:rPr>
          <w:b/>
        </w:rPr>
        <w:t>.</w:t>
      </w:r>
      <w:r>
        <w:t xml:space="preserve"> Odpowiedzi na zapytania i wnioski.</w:t>
      </w:r>
    </w:p>
    <w:p w:rsidR="00D5473B" w:rsidRDefault="00D5473B" w:rsidP="00D5473B">
      <w:pPr>
        <w:ind w:left="360" w:hanging="360"/>
        <w:jc w:val="both"/>
      </w:pPr>
      <w:r>
        <w:rPr>
          <w:b/>
        </w:rPr>
        <w:t xml:space="preserve">8. </w:t>
      </w:r>
      <w:r>
        <w:t>Oświadczenia i informacje.</w:t>
      </w:r>
    </w:p>
    <w:p w:rsidR="00D5473B" w:rsidRDefault="00D5473B" w:rsidP="00D5473B">
      <w:pPr>
        <w:jc w:val="both"/>
      </w:pPr>
      <w:r>
        <w:rPr>
          <w:b/>
        </w:rPr>
        <w:t xml:space="preserve">9. </w:t>
      </w:r>
      <w:r>
        <w:t>Zamknięcie sesji.</w:t>
      </w:r>
    </w:p>
    <w:p w:rsidR="00D5473B" w:rsidRDefault="00D5473B" w:rsidP="00D5473B">
      <w:pPr>
        <w:tabs>
          <w:tab w:val="num" w:pos="360"/>
        </w:tabs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36B1F">
        <w:rPr>
          <w:rFonts w:ascii="Cambria" w:hAnsi="Cambria"/>
        </w:rPr>
        <w:tab/>
      </w:r>
      <w:r w:rsidR="00836B1F">
        <w:rPr>
          <w:rFonts w:ascii="Cambria" w:hAnsi="Cambria"/>
        </w:rPr>
        <w:tab/>
      </w:r>
      <w:r w:rsidR="00836B1F">
        <w:rPr>
          <w:rFonts w:ascii="Cambria" w:hAnsi="Cambria"/>
        </w:rPr>
        <w:tab/>
      </w:r>
      <w:r w:rsidR="00836B1F">
        <w:rPr>
          <w:rFonts w:ascii="Cambria" w:hAnsi="Cambria"/>
        </w:rPr>
        <w:tab/>
      </w:r>
      <w:r w:rsidR="00836B1F">
        <w:rPr>
          <w:rFonts w:ascii="Cambria" w:hAnsi="Cambria"/>
        </w:rPr>
        <w:tab/>
      </w:r>
      <w:r w:rsidR="00836B1F">
        <w:rPr>
          <w:rFonts w:ascii="Cambria" w:hAnsi="Cambria"/>
        </w:rPr>
        <w:tab/>
      </w:r>
      <w:r w:rsidR="00836B1F">
        <w:rPr>
          <w:rFonts w:ascii="Cambria" w:hAnsi="Cambria"/>
        </w:rPr>
        <w:tab/>
        <w:t>Przewodniczący Rady</w:t>
      </w:r>
    </w:p>
    <w:p w:rsidR="00836B1F" w:rsidRDefault="00836B1F" w:rsidP="00D5473B">
      <w:pPr>
        <w:tabs>
          <w:tab w:val="num" w:pos="360"/>
        </w:tabs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Andrzej Dziedzic</w:t>
      </w:r>
    </w:p>
    <w:p w:rsidR="00D5473B" w:rsidRDefault="00D5473B" w:rsidP="00D5473B">
      <w:pPr>
        <w:pStyle w:val="Bezodstpw"/>
      </w:pPr>
      <w:bookmarkStart w:id="0" w:name="_GoBack"/>
      <w:bookmarkEnd w:id="0"/>
      <w:r>
        <w:t>wspólne posiedzenie Komisji</w:t>
      </w:r>
    </w:p>
    <w:p w:rsidR="00D5473B" w:rsidRPr="00A36637" w:rsidRDefault="00D5473B" w:rsidP="00D5473B">
      <w:pPr>
        <w:rPr>
          <w:b/>
        </w:rPr>
      </w:pPr>
      <w:r>
        <w:rPr>
          <w:b/>
        </w:rPr>
        <w:t xml:space="preserve">17 grudnia 2014 </w:t>
      </w:r>
      <w:r w:rsidRPr="00A36637">
        <w:rPr>
          <w:b/>
        </w:rPr>
        <w:t>r. /</w:t>
      </w:r>
      <w:r>
        <w:rPr>
          <w:b/>
        </w:rPr>
        <w:t>środa/ godz.16</w:t>
      </w:r>
      <w:r w:rsidRPr="00A36637">
        <w:rPr>
          <w:b/>
        </w:rPr>
        <w:t xml:space="preserve"> </w:t>
      </w:r>
      <w:r w:rsidRPr="00A36637">
        <w:rPr>
          <w:b/>
          <w:vertAlign w:val="superscript"/>
        </w:rPr>
        <w:t xml:space="preserve">00 </w:t>
      </w:r>
      <w:r w:rsidRPr="00A36637">
        <w:rPr>
          <w:b/>
        </w:rPr>
        <w:t xml:space="preserve"> /pokój nr 211/</w:t>
      </w:r>
    </w:p>
    <w:p w:rsidR="00AC67B9" w:rsidRDefault="00AC67B9" w:rsidP="00690AB0">
      <w:pPr>
        <w:pStyle w:val="Bezodstpw"/>
        <w:jc w:val="both"/>
      </w:pPr>
    </w:p>
    <w:p w:rsidR="00AC67B9" w:rsidRDefault="00AC67B9"/>
    <w:p w:rsidR="00AC67B9" w:rsidRDefault="00AC67B9"/>
    <w:p w:rsidR="00AC67B9" w:rsidRDefault="00AC67B9"/>
    <w:sectPr w:rsidR="00AC6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200E"/>
    <w:rsid w:val="00095901"/>
    <w:rsid w:val="000A3214"/>
    <w:rsid w:val="000A4B38"/>
    <w:rsid w:val="000A5745"/>
    <w:rsid w:val="000A57EA"/>
    <w:rsid w:val="000A7A45"/>
    <w:rsid w:val="000B07CE"/>
    <w:rsid w:val="000C364E"/>
    <w:rsid w:val="000C5FE2"/>
    <w:rsid w:val="000C619F"/>
    <w:rsid w:val="000C70B4"/>
    <w:rsid w:val="00104137"/>
    <w:rsid w:val="00104A85"/>
    <w:rsid w:val="001065AF"/>
    <w:rsid w:val="001120B6"/>
    <w:rsid w:val="00112364"/>
    <w:rsid w:val="001130F0"/>
    <w:rsid w:val="00120B04"/>
    <w:rsid w:val="001220E5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200E0C"/>
    <w:rsid w:val="002060CD"/>
    <w:rsid w:val="00207453"/>
    <w:rsid w:val="00223C1A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81E23"/>
    <w:rsid w:val="0028372D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641BC"/>
    <w:rsid w:val="00473F82"/>
    <w:rsid w:val="00474652"/>
    <w:rsid w:val="0047582E"/>
    <w:rsid w:val="00476384"/>
    <w:rsid w:val="00480F99"/>
    <w:rsid w:val="0048489C"/>
    <w:rsid w:val="00487BF0"/>
    <w:rsid w:val="00491C79"/>
    <w:rsid w:val="004A4F06"/>
    <w:rsid w:val="004A5B88"/>
    <w:rsid w:val="004C1AB3"/>
    <w:rsid w:val="004D049B"/>
    <w:rsid w:val="004D4BF3"/>
    <w:rsid w:val="004D56C6"/>
    <w:rsid w:val="004D7561"/>
    <w:rsid w:val="004E0E91"/>
    <w:rsid w:val="004E6DA6"/>
    <w:rsid w:val="004F7D4A"/>
    <w:rsid w:val="00503091"/>
    <w:rsid w:val="0050795E"/>
    <w:rsid w:val="00510395"/>
    <w:rsid w:val="005152B2"/>
    <w:rsid w:val="00524795"/>
    <w:rsid w:val="00526271"/>
    <w:rsid w:val="0052640C"/>
    <w:rsid w:val="00527D47"/>
    <w:rsid w:val="005303E1"/>
    <w:rsid w:val="005427A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4AB4"/>
    <w:rsid w:val="006C5CC5"/>
    <w:rsid w:val="006D705E"/>
    <w:rsid w:val="006E0D06"/>
    <w:rsid w:val="006E2DDF"/>
    <w:rsid w:val="006E4316"/>
    <w:rsid w:val="006E4C77"/>
    <w:rsid w:val="006F418B"/>
    <w:rsid w:val="006F7893"/>
    <w:rsid w:val="007008DC"/>
    <w:rsid w:val="007142F0"/>
    <w:rsid w:val="00716BCA"/>
    <w:rsid w:val="007177E1"/>
    <w:rsid w:val="00727D0D"/>
    <w:rsid w:val="00731323"/>
    <w:rsid w:val="00735A4E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D1549"/>
    <w:rsid w:val="007D6E11"/>
    <w:rsid w:val="007E1FB4"/>
    <w:rsid w:val="007E37D0"/>
    <w:rsid w:val="007E5C2C"/>
    <w:rsid w:val="007E7F6D"/>
    <w:rsid w:val="007F2C59"/>
    <w:rsid w:val="007F79BB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85413"/>
    <w:rsid w:val="00890ACF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F4E"/>
    <w:rsid w:val="0098232F"/>
    <w:rsid w:val="009847F4"/>
    <w:rsid w:val="00985F8B"/>
    <w:rsid w:val="009A27FB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6D2B"/>
    <w:rsid w:val="00A267AE"/>
    <w:rsid w:val="00A27B2F"/>
    <w:rsid w:val="00A30CEF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3437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702B"/>
    <w:rsid w:val="00BA07F1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32927"/>
    <w:rsid w:val="00C33A01"/>
    <w:rsid w:val="00C364F8"/>
    <w:rsid w:val="00C417FF"/>
    <w:rsid w:val="00C41E66"/>
    <w:rsid w:val="00C67154"/>
    <w:rsid w:val="00C678EB"/>
    <w:rsid w:val="00C83DB1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1A3C"/>
    <w:rsid w:val="00D763F4"/>
    <w:rsid w:val="00D769C1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30B09"/>
    <w:rsid w:val="00E32D96"/>
    <w:rsid w:val="00E33B49"/>
    <w:rsid w:val="00E426A3"/>
    <w:rsid w:val="00E50772"/>
    <w:rsid w:val="00E579B0"/>
    <w:rsid w:val="00E61EC3"/>
    <w:rsid w:val="00E7371A"/>
    <w:rsid w:val="00E75228"/>
    <w:rsid w:val="00E9690C"/>
    <w:rsid w:val="00E96F97"/>
    <w:rsid w:val="00EA5A0A"/>
    <w:rsid w:val="00EA7274"/>
    <w:rsid w:val="00EA75B7"/>
    <w:rsid w:val="00EB071A"/>
    <w:rsid w:val="00EE111C"/>
    <w:rsid w:val="00EF1307"/>
    <w:rsid w:val="00F0294C"/>
    <w:rsid w:val="00F040E9"/>
    <w:rsid w:val="00F052FB"/>
    <w:rsid w:val="00F05EE0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F38"/>
    <w:rsid w:val="00F720CC"/>
    <w:rsid w:val="00F975F0"/>
    <w:rsid w:val="00FA6862"/>
    <w:rsid w:val="00FB76E0"/>
    <w:rsid w:val="00FC1E75"/>
    <w:rsid w:val="00FD0944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2014-11-27T10:56:00Z</dcterms:created>
  <dcterms:modified xsi:type="dcterms:W3CDTF">2014-12-10T12:38:00Z</dcterms:modified>
</cp:coreProperties>
</file>