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AC" w:rsidRPr="00CF1FAC" w:rsidRDefault="00CF1FAC" w:rsidP="00CF1FAC">
      <w:pPr>
        <w:spacing w:after="0" w:line="260" w:lineRule="atLeast"/>
        <w:rPr>
          <w:rFonts w:ascii="Verdana" w:eastAsia="Times New Roman" w:hAnsi="Verdana" w:cs="Arial CE"/>
          <w:color w:val="000000"/>
          <w:sz w:val="17"/>
          <w:szCs w:val="17"/>
          <w:lang w:eastAsia="pl-PL"/>
        </w:rPr>
      </w:pPr>
      <w:r w:rsidRPr="00CF1FAC">
        <w:rPr>
          <w:rFonts w:ascii="Verdana" w:eastAsia="Times New Roman" w:hAnsi="Verdana" w:cs="Arial CE"/>
          <w:color w:val="000000"/>
          <w:sz w:val="17"/>
          <w:szCs w:val="17"/>
          <w:lang w:eastAsia="pl-PL"/>
        </w:rPr>
        <w:t>Ogłoszenie powiązane:</w:t>
      </w:r>
    </w:p>
    <w:p w:rsidR="00CF1FAC" w:rsidRPr="00CF1FAC" w:rsidRDefault="00CF1FAC" w:rsidP="00CF1FAC">
      <w:pPr>
        <w:spacing w:after="0" w:line="260" w:lineRule="atLeast"/>
        <w:rPr>
          <w:rFonts w:ascii="Times New Roman" w:eastAsia="Times New Roman" w:hAnsi="Times New Roman" w:cs="Times New Roman"/>
          <w:sz w:val="24"/>
          <w:szCs w:val="24"/>
          <w:lang w:eastAsia="pl-PL"/>
        </w:rPr>
      </w:pPr>
      <w:hyperlink r:id="rId5" w:tgtFrame="_blank" w:history="1">
        <w:r w:rsidRPr="00CF1FAC">
          <w:rPr>
            <w:rFonts w:ascii="Verdana" w:eastAsia="Times New Roman" w:hAnsi="Verdana" w:cs="Arial CE"/>
            <w:b/>
            <w:bCs/>
            <w:color w:val="FF0000"/>
            <w:sz w:val="17"/>
            <w:szCs w:val="17"/>
            <w:lang w:eastAsia="pl-PL"/>
          </w:rPr>
          <w:t>Ogłoszenie nr 247293-2014 z dnia 2014-11-28 r.</w:t>
        </w:r>
      </w:hyperlink>
      <w:r w:rsidRPr="00CF1FAC">
        <w:rPr>
          <w:rFonts w:ascii="Verdana" w:eastAsia="Times New Roman" w:hAnsi="Verdana" w:cs="Arial CE"/>
          <w:color w:val="000000"/>
          <w:sz w:val="17"/>
          <w:szCs w:val="17"/>
          <w:lang w:eastAsia="pl-PL"/>
        </w:rPr>
        <w:t xml:space="preserve"> Ogłoszenie o zamówieniu - Dukla</w:t>
      </w:r>
      <w:r w:rsidRPr="00CF1FAC">
        <w:rPr>
          <w:rFonts w:ascii="Verdana" w:eastAsia="Times New Roman" w:hAnsi="Verdana" w:cs="Arial CE"/>
          <w:color w:val="000000"/>
          <w:sz w:val="17"/>
          <w:szCs w:val="17"/>
          <w:lang w:eastAsia="pl-PL"/>
        </w:rPr>
        <w:br/>
        <w:t>1. Przedmiotem zamówienia jest: świadczenie usług w zakresie zimowego utrzymania dróg gminnych i wewnętrznych (wiejskich) w Gminie Dukla w 2015 roku. 2. Zimowe utrzymanie dróg - obejmuje zakres prac mających na celu zapewnienie...</w:t>
      </w:r>
      <w:r w:rsidRPr="00CF1FAC">
        <w:rPr>
          <w:rFonts w:ascii="Verdana" w:eastAsia="Times New Roman" w:hAnsi="Verdana" w:cs="Arial CE"/>
          <w:color w:val="000000"/>
          <w:sz w:val="17"/>
          <w:szCs w:val="17"/>
          <w:lang w:eastAsia="pl-PL"/>
        </w:rPr>
        <w:br/>
        <w:t xml:space="preserve">Termin składania ofert: 2014-12-09 </w:t>
      </w:r>
    </w:p>
    <w:p w:rsidR="00CF1FAC" w:rsidRPr="00CF1FAC" w:rsidRDefault="00CF1FAC" w:rsidP="00CF1FAC">
      <w:pPr>
        <w:spacing w:after="0" w:line="400" w:lineRule="atLeast"/>
        <w:rPr>
          <w:rFonts w:ascii="Arial CE" w:eastAsia="Times New Roman" w:hAnsi="Arial CE" w:cs="Arial CE"/>
          <w:sz w:val="20"/>
          <w:szCs w:val="20"/>
          <w:lang w:eastAsia="pl-PL"/>
        </w:rPr>
      </w:pPr>
      <w:r w:rsidRPr="00CF1FAC">
        <w:rPr>
          <w:rFonts w:ascii="Arial CE" w:eastAsia="Times New Roman" w:hAnsi="Arial CE" w:cs="Arial CE"/>
          <w:sz w:val="20"/>
          <w:szCs w:val="20"/>
          <w:lang w:eastAsia="pl-PL"/>
        </w:rPr>
        <w:pict>
          <v:rect id="_x0000_i1025" style="width:0;height:1.5pt" o:hralign="center" o:hrstd="t" o:hrnoshade="t" o:hr="t" fillcolor="black" stroked="f"/>
        </w:pict>
      </w:r>
    </w:p>
    <w:p w:rsidR="00CF1FAC" w:rsidRPr="00CF1FAC" w:rsidRDefault="00CF1FAC" w:rsidP="00CF1FAC">
      <w:pPr>
        <w:spacing w:after="280" w:line="420" w:lineRule="atLeast"/>
        <w:ind w:left="225"/>
        <w:jc w:val="center"/>
        <w:rPr>
          <w:rFonts w:ascii="Arial CE" w:eastAsia="Times New Roman" w:hAnsi="Arial CE" w:cs="Arial CE"/>
          <w:sz w:val="28"/>
          <w:szCs w:val="28"/>
          <w:lang w:eastAsia="pl-PL"/>
        </w:rPr>
      </w:pPr>
      <w:r w:rsidRPr="00CF1FAC">
        <w:rPr>
          <w:rFonts w:ascii="Arial CE" w:eastAsia="Times New Roman" w:hAnsi="Arial CE" w:cs="Arial CE"/>
          <w:b/>
          <w:bCs/>
          <w:sz w:val="28"/>
          <w:szCs w:val="28"/>
          <w:lang w:eastAsia="pl-PL"/>
        </w:rPr>
        <w:t>Dukla: Usługi zimowego odśnieżania dróg gminnych, gmina Dukla, rok 2015</w:t>
      </w:r>
      <w:r w:rsidRPr="00CF1FAC">
        <w:rPr>
          <w:rFonts w:ascii="Arial CE" w:eastAsia="Times New Roman" w:hAnsi="Arial CE" w:cs="Arial CE"/>
          <w:sz w:val="28"/>
          <w:szCs w:val="28"/>
          <w:lang w:eastAsia="pl-PL"/>
        </w:rPr>
        <w:br/>
      </w:r>
      <w:r w:rsidRPr="00CF1FAC">
        <w:rPr>
          <w:rFonts w:ascii="Arial CE" w:eastAsia="Times New Roman" w:hAnsi="Arial CE" w:cs="Arial CE"/>
          <w:b/>
          <w:bCs/>
          <w:sz w:val="28"/>
          <w:szCs w:val="28"/>
          <w:lang w:eastAsia="pl-PL"/>
        </w:rPr>
        <w:t>Numer ogłoszenia: 262567 - 2014; data zamieszczenia: 22.12.2014</w:t>
      </w:r>
      <w:r w:rsidRPr="00CF1FAC">
        <w:rPr>
          <w:rFonts w:ascii="Arial CE" w:eastAsia="Times New Roman" w:hAnsi="Arial CE" w:cs="Arial CE"/>
          <w:sz w:val="28"/>
          <w:szCs w:val="28"/>
          <w:lang w:eastAsia="pl-PL"/>
        </w:rPr>
        <w:br/>
        <w:t>OGŁOSZENIE O UDZIELENIU ZAMÓWIENIA - Usługi</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Zamieszczanie ogłoszenia:</w:t>
      </w:r>
      <w:r w:rsidRPr="00CF1FAC">
        <w:rPr>
          <w:rFonts w:ascii="Arial CE" w:eastAsia="Times New Roman" w:hAnsi="Arial CE" w:cs="Arial CE"/>
          <w:sz w:val="20"/>
          <w:szCs w:val="20"/>
          <w:lang w:eastAsia="pl-PL"/>
        </w:rPr>
        <w:t xml:space="preserve"> obowiązkowe.</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Ogłoszenie dotyczy:</w:t>
      </w:r>
      <w:r w:rsidRPr="00CF1FAC">
        <w:rPr>
          <w:rFonts w:ascii="Arial CE" w:eastAsia="Times New Roman" w:hAnsi="Arial CE" w:cs="Arial CE"/>
          <w:sz w:val="20"/>
          <w:szCs w:val="20"/>
          <w:lang w:eastAsia="pl-PL"/>
        </w:rPr>
        <w:t xml:space="preserve"> zamówienia publicznego.</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Czy zamówienie było przedmiotem ogłoszenia w Biuletynie Zamówień Publicznych:</w:t>
      </w:r>
      <w:r w:rsidRPr="00CF1FAC">
        <w:rPr>
          <w:rFonts w:ascii="Arial CE" w:eastAsia="Times New Roman" w:hAnsi="Arial CE" w:cs="Arial CE"/>
          <w:sz w:val="20"/>
          <w:szCs w:val="20"/>
          <w:lang w:eastAsia="pl-PL"/>
        </w:rPr>
        <w:t xml:space="preserve"> tak, numer ogłoszenia w BZP: 247293 - 2014r.</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Czy w Biuletynie Zamówień Publicznych zostało zamieszczone ogłoszenie o zmianie ogłoszenia:</w:t>
      </w:r>
      <w:r w:rsidRPr="00CF1FAC">
        <w:rPr>
          <w:rFonts w:ascii="Arial CE" w:eastAsia="Times New Roman" w:hAnsi="Arial CE" w:cs="Arial CE"/>
          <w:sz w:val="20"/>
          <w:szCs w:val="20"/>
          <w:lang w:eastAsia="pl-PL"/>
        </w:rPr>
        <w:t xml:space="preserve"> nie.</w:t>
      </w:r>
    </w:p>
    <w:p w:rsidR="00CF1FAC" w:rsidRPr="00CF1FAC" w:rsidRDefault="00CF1FAC" w:rsidP="00CF1FAC">
      <w:pPr>
        <w:spacing w:before="375" w:after="225" w:line="400" w:lineRule="atLeast"/>
        <w:rPr>
          <w:rFonts w:ascii="Arial CE" w:eastAsia="Times New Roman" w:hAnsi="Arial CE" w:cs="Arial CE"/>
          <w:b/>
          <w:bCs/>
          <w:sz w:val="24"/>
          <w:szCs w:val="24"/>
          <w:u w:val="single"/>
          <w:lang w:eastAsia="pl-PL"/>
        </w:rPr>
      </w:pPr>
      <w:r w:rsidRPr="00CF1FAC">
        <w:rPr>
          <w:rFonts w:ascii="Arial CE" w:eastAsia="Times New Roman" w:hAnsi="Arial CE" w:cs="Arial CE"/>
          <w:b/>
          <w:bCs/>
          <w:sz w:val="24"/>
          <w:szCs w:val="24"/>
          <w:u w:val="single"/>
          <w:lang w:eastAsia="pl-PL"/>
        </w:rPr>
        <w:t>SEKCJA I: ZAMAWIAJĄCY</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 1) NAZWA I ADRES:</w:t>
      </w:r>
      <w:r w:rsidRPr="00CF1FAC">
        <w:rPr>
          <w:rFonts w:ascii="Arial CE" w:eastAsia="Times New Roman" w:hAnsi="Arial CE" w:cs="Arial CE"/>
          <w:sz w:val="20"/>
          <w:szCs w:val="20"/>
          <w:lang w:eastAsia="pl-PL"/>
        </w:rPr>
        <w:t xml:space="preserve"> Gmina Dukla, ul. Trakt Węgierski 11, 38-450 Dukla, woj. podkarpackie, tel. 013 4329135, faks 013 4331011.</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 2) RODZAJ ZAMAWIAJĄCEGO:</w:t>
      </w:r>
      <w:r w:rsidRPr="00CF1FAC">
        <w:rPr>
          <w:rFonts w:ascii="Arial CE" w:eastAsia="Times New Roman" w:hAnsi="Arial CE" w:cs="Arial CE"/>
          <w:sz w:val="20"/>
          <w:szCs w:val="20"/>
          <w:lang w:eastAsia="pl-PL"/>
        </w:rPr>
        <w:t xml:space="preserve"> Administracja samorządowa.</w:t>
      </w:r>
    </w:p>
    <w:p w:rsidR="00CF1FAC" w:rsidRPr="00CF1FAC" w:rsidRDefault="00CF1FAC" w:rsidP="00CF1FAC">
      <w:pPr>
        <w:spacing w:before="375" w:after="225" w:line="400" w:lineRule="atLeast"/>
        <w:rPr>
          <w:rFonts w:ascii="Arial CE" w:eastAsia="Times New Roman" w:hAnsi="Arial CE" w:cs="Arial CE"/>
          <w:b/>
          <w:bCs/>
          <w:sz w:val="24"/>
          <w:szCs w:val="24"/>
          <w:u w:val="single"/>
          <w:lang w:eastAsia="pl-PL"/>
        </w:rPr>
      </w:pPr>
      <w:r w:rsidRPr="00CF1FAC">
        <w:rPr>
          <w:rFonts w:ascii="Arial CE" w:eastAsia="Times New Roman" w:hAnsi="Arial CE" w:cs="Arial CE"/>
          <w:b/>
          <w:bCs/>
          <w:sz w:val="24"/>
          <w:szCs w:val="24"/>
          <w:u w:val="single"/>
          <w:lang w:eastAsia="pl-PL"/>
        </w:rPr>
        <w:t>SEKCJA II: PRZEDMIOT ZAMÓWIENIA</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II.1) Nazwa nadana zamówieniu przez zamawiającego:</w:t>
      </w:r>
      <w:r w:rsidRPr="00CF1FAC">
        <w:rPr>
          <w:rFonts w:ascii="Arial CE" w:eastAsia="Times New Roman" w:hAnsi="Arial CE" w:cs="Arial CE"/>
          <w:sz w:val="20"/>
          <w:szCs w:val="20"/>
          <w:lang w:eastAsia="pl-PL"/>
        </w:rPr>
        <w:t xml:space="preserve"> Usługi zimowego odśnieżania dróg gminnych, gmina Dukla, rok 2015.</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II.2) Rodzaj zamówienia:</w:t>
      </w:r>
      <w:r w:rsidRPr="00CF1FAC">
        <w:rPr>
          <w:rFonts w:ascii="Arial CE" w:eastAsia="Times New Roman" w:hAnsi="Arial CE" w:cs="Arial CE"/>
          <w:sz w:val="20"/>
          <w:szCs w:val="20"/>
          <w:lang w:eastAsia="pl-PL"/>
        </w:rPr>
        <w:t xml:space="preserve"> Usługi.</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II.3) Określenie przedmiotu zamówienia:</w:t>
      </w:r>
      <w:r w:rsidRPr="00CF1FAC">
        <w:rPr>
          <w:rFonts w:ascii="Arial CE" w:eastAsia="Times New Roman" w:hAnsi="Arial CE" w:cs="Arial CE"/>
          <w:sz w:val="20"/>
          <w:szCs w:val="20"/>
          <w:lang w:eastAsia="pl-PL"/>
        </w:rPr>
        <w:t xml:space="preserve"> 1. Przedmiotem zamówienia jest: świadczenie usług w zakresie zimowego utrzymania dróg gminnych i wewnętrznych (wiejskich) w Gminie Dukla w 2015 roku. 2. Zimowe utrzymanie dróg - obejmuje zakres prac mających na celu zapewnienie przejezdności oraz ograniczenie zakłóceń płynności ruchu drogowego spowodowanych zjawiskami atmosferycznymi tj. opady śniegu, deszczu ze śniegiem, marznącej mżawki lub śliskością. 3. Odśnieżanie - jest to usuwanie śniegu z jezdni i poboczy drogi w celu zapewnienia ciągłości ruchu. 4. Likwidacja śliskości - posypywanie piaskiem nawierzchni odśnieżonej drogi w szczególności na zakrętach, podjazdach, zjazdach, skrzyżowaniach oraz w zwartej zabudowie miejscowości. 5. Drogi </w:t>
      </w:r>
      <w:r w:rsidRPr="00CF1FAC">
        <w:rPr>
          <w:rFonts w:ascii="Arial CE" w:eastAsia="Times New Roman" w:hAnsi="Arial CE" w:cs="Arial CE"/>
          <w:sz w:val="20"/>
          <w:szCs w:val="20"/>
          <w:lang w:eastAsia="pl-PL"/>
        </w:rPr>
        <w:lastRenderedPageBreak/>
        <w:t xml:space="preserve">gminne i wewnętrzne na terenie Gminy utrzymywane są w standardach IV, V i VI zimowego utrzymania dróg opracowanych podstawie Zarządzenia nr 46 Ministra Transportu i Gospodarki Morskiej z dnia 25.10.1994 r. w sprawie zasad odśnieżania i usuwania gołoledzi na drogach publicznych STANDARDY ZIMOWEGO UTRZYMANIA DRÓG GMINNYCH. ZASADY ODŚNIEŻANIA I USUWANIA GOŁOLEDZI Standardy Opis stanu utrzymania drogi dla danego standardu. Dopuszczalne odstępstwa od standardu Po ustaniu opadów śniegu Od stwierdzenia wystąpienia zjawiska IV Jezdnia odśnieżona na całej szerokości. Jezdnia posypana na odcinkach decydujących o możliwości ruchu. - luźny - do 6 godz. - zajeżdżony - występuje - języki śniegowe - występują - zaspy - do 8 godz. Dopuszcza się przerwy w komunikacji do 8 godz. W miejscach wyznaczonych: - gołoledź - 8 godz. - śliskość pośniegowa - 10 godz. - lodowica - 8 godz. V Jezdnia odśnieżona, w miejscach zasp odśnieżony co najmniej jeden pas ruchu z wykonaniem mijanek Jezdnia posypana na odcinkach decydujących o możliwości ruchu. - luźny - do 16 godz. - zajeżdżony - występuje - nabój śnieżny - występuje - zaspy - do 24 godz. Dopuszcza się przerwy w komunikacji do 24 godz. W miejscach wyznaczonych: - gołoledź - 8 godz. - śliskość pośniegowa - występuje VI Jezdnia zaśnieżona. Prowadzi się interwencyjne odśnieżanie w zależności od potrzeb. Jezdnia posypana po odśnieżaniu w miejscach wyznaczonych przez zarząd drogi. - luźny - do 16 godz. - zajeżdżony - występuje - nabój śnieżny - występuje - zaspy - do 24 godz. Dopuszcza się przerwy w komunikacji do 24 godz. W miejscach wyznaczonych: - wszystkie rodzaje śliskości po odśnieżaniu 6. Zimowe utrzymanie dróg odbywać się będzie według podziału na 6 następujących Rejonów, składających się na 6 części zamówienia: REJON I : Nadole, Lipowica, Zboiska Cergowa. a) Nadole - droga gminna Nr 114514 R przez wieś ok.0,670 km, b) Lipowica - drogi wewnętrzne ok. 1,6 km. c) Zboiska - drogi wewnętrzne: tzw. stara droga ok. 0,250 km, droga od drogi krajowej w kierunku P. </w:t>
      </w:r>
      <w:proofErr w:type="spellStart"/>
      <w:r w:rsidRPr="00CF1FAC">
        <w:rPr>
          <w:rFonts w:ascii="Arial CE" w:eastAsia="Times New Roman" w:hAnsi="Arial CE" w:cs="Arial CE"/>
          <w:sz w:val="20"/>
          <w:szCs w:val="20"/>
          <w:lang w:eastAsia="pl-PL"/>
        </w:rPr>
        <w:t>Belcika</w:t>
      </w:r>
      <w:proofErr w:type="spellEnd"/>
      <w:r w:rsidRPr="00CF1FAC">
        <w:rPr>
          <w:rFonts w:ascii="Arial CE" w:eastAsia="Times New Roman" w:hAnsi="Arial CE" w:cs="Arial CE"/>
          <w:sz w:val="20"/>
          <w:szCs w:val="20"/>
          <w:lang w:eastAsia="pl-PL"/>
        </w:rPr>
        <w:t xml:space="preserve"> ok. 0,240 km. d) Cergowa - droga gminna Nr 114527 R Cergowa - przez wieś ok. 1,505 km, droga gminna Nr 114523 R Cergowa - Zboiska ok. 1,404 km. drogi wewnętrzne: do ŚDŚ i osiedlowe byłego </w:t>
      </w:r>
      <w:proofErr w:type="spellStart"/>
      <w:r w:rsidRPr="00CF1FAC">
        <w:rPr>
          <w:rFonts w:ascii="Arial CE" w:eastAsia="Times New Roman" w:hAnsi="Arial CE" w:cs="Arial CE"/>
          <w:sz w:val="20"/>
          <w:szCs w:val="20"/>
          <w:lang w:eastAsia="pl-PL"/>
        </w:rPr>
        <w:t>Igloopolu</w:t>
      </w:r>
      <w:proofErr w:type="spellEnd"/>
      <w:r w:rsidRPr="00CF1FAC">
        <w:rPr>
          <w:rFonts w:ascii="Arial CE" w:eastAsia="Times New Roman" w:hAnsi="Arial CE" w:cs="Arial CE"/>
          <w:sz w:val="20"/>
          <w:szCs w:val="20"/>
          <w:lang w:eastAsia="pl-PL"/>
        </w:rPr>
        <w:t xml:space="preserve"> ok.0,350 km. REJON II : Równe, Wietrzno, Łęki Dukielskie, Myszkowskie, Teodorówka. a) Równe - drogi gminne: Nr 114509 R Zapłocie, ul. Zenona Staronia ok. 2,461 km, droga gminna Nr 114508 R ul. Dworska ok. 0,479 km, Nr 114551 R ul. Akacjowa ok. 0,285 km, drogi wewnętrzne: ul. Tartaczna ok. 0,200 km, łącznik ul. Zenona Staronia z ul. Długą ok. 0,270 km, dojazd do remizy OSP ok. 0,050 km. b) Wietrzno - droga gminna: Nr 114506 R przez wieś k/DL ok. 1,791 km, Nr 114550 R do szkoły ok. 0,754 km, drogi wewnętrzne:, dojazd do remizy OSP ok. 0,020 km, dojazd na Sośniny ok.1,0 km. c) Łęki Dukielskie - drogi gminne: Nr 114503 R Zapłocie ok. 3,653 km, Nr 114504 R Łęki Dukielskie - Pałacówka ok. 3,354 km, Nr 114505 R Zboiska - Łazy ok. 1,605 km, dojazd do remizy OSP ok.0,050 km. d) Teodorówka - droga gminna: Nr 114513 R Wzgórze 534 ok. 2,824 km, droga wewnętrzna: k/ zbiornika </w:t>
      </w:r>
      <w:proofErr w:type="spellStart"/>
      <w:r w:rsidRPr="00CF1FAC">
        <w:rPr>
          <w:rFonts w:ascii="Arial CE" w:eastAsia="Times New Roman" w:hAnsi="Arial CE" w:cs="Arial CE"/>
          <w:sz w:val="20"/>
          <w:szCs w:val="20"/>
          <w:lang w:eastAsia="pl-PL"/>
        </w:rPr>
        <w:t>p.poż</w:t>
      </w:r>
      <w:proofErr w:type="spellEnd"/>
      <w:r w:rsidRPr="00CF1FAC">
        <w:rPr>
          <w:rFonts w:ascii="Arial CE" w:eastAsia="Times New Roman" w:hAnsi="Arial CE" w:cs="Arial CE"/>
          <w:sz w:val="20"/>
          <w:szCs w:val="20"/>
          <w:lang w:eastAsia="pl-PL"/>
        </w:rPr>
        <w:t xml:space="preserve">. ok. 0,500 km. e) Łęki Dukielskie - Myszkowskie drogi gminne: Nr 114501 R ok.1,658 km, Nr 114502 R Łęki </w:t>
      </w:r>
      <w:r w:rsidRPr="00CF1FAC">
        <w:rPr>
          <w:rFonts w:ascii="Arial CE" w:eastAsia="Times New Roman" w:hAnsi="Arial CE" w:cs="Arial CE"/>
          <w:sz w:val="20"/>
          <w:szCs w:val="20"/>
          <w:lang w:eastAsia="pl-PL"/>
        </w:rPr>
        <w:lastRenderedPageBreak/>
        <w:t xml:space="preserve">Dukielskie - Kobylany ok. 0,513 km. REJON III: Mszana, Tylawa, Barwinek, Zyndranowa. a) Mszana - drogi wewnętrzne: osiedlowe byłego </w:t>
      </w:r>
      <w:proofErr w:type="spellStart"/>
      <w:r w:rsidRPr="00CF1FAC">
        <w:rPr>
          <w:rFonts w:ascii="Arial CE" w:eastAsia="Times New Roman" w:hAnsi="Arial CE" w:cs="Arial CE"/>
          <w:sz w:val="20"/>
          <w:szCs w:val="20"/>
          <w:lang w:eastAsia="pl-PL"/>
        </w:rPr>
        <w:t>Igloopolu</w:t>
      </w:r>
      <w:proofErr w:type="spellEnd"/>
      <w:r w:rsidRPr="00CF1FAC">
        <w:rPr>
          <w:rFonts w:ascii="Arial CE" w:eastAsia="Times New Roman" w:hAnsi="Arial CE" w:cs="Arial CE"/>
          <w:sz w:val="20"/>
          <w:szCs w:val="20"/>
          <w:lang w:eastAsia="pl-PL"/>
        </w:rPr>
        <w:t xml:space="preserve">, do sklepu, w kierunku </w:t>
      </w:r>
      <w:proofErr w:type="spellStart"/>
      <w:r w:rsidRPr="00CF1FAC">
        <w:rPr>
          <w:rFonts w:ascii="Arial CE" w:eastAsia="Times New Roman" w:hAnsi="Arial CE" w:cs="Arial CE"/>
          <w:sz w:val="20"/>
          <w:szCs w:val="20"/>
          <w:lang w:eastAsia="pl-PL"/>
        </w:rPr>
        <w:t>P.Polaka</w:t>
      </w:r>
      <w:proofErr w:type="spellEnd"/>
      <w:r w:rsidRPr="00CF1FAC">
        <w:rPr>
          <w:rFonts w:ascii="Arial CE" w:eastAsia="Times New Roman" w:hAnsi="Arial CE" w:cs="Arial CE"/>
          <w:sz w:val="20"/>
          <w:szCs w:val="20"/>
          <w:lang w:eastAsia="pl-PL"/>
        </w:rPr>
        <w:t>, droga k/</w:t>
      </w:r>
      <w:proofErr w:type="spellStart"/>
      <w:r w:rsidRPr="00CF1FAC">
        <w:rPr>
          <w:rFonts w:ascii="Arial CE" w:eastAsia="Times New Roman" w:hAnsi="Arial CE" w:cs="Arial CE"/>
          <w:sz w:val="20"/>
          <w:szCs w:val="20"/>
          <w:lang w:eastAsia="pl-PL"/>
        </w:rPr>
        <w:t>Cyglera</w:t>
      </w:r>
      <w:proofErr w:type="spellEnd"/>
      <w:r w:rsidRPr="00CF1FAC">
        <w:rPr>
          <w:rFonts w:ascii="Arial CE" w:eastAsia="Times New Roman" w:hAnsi="Arial CE" w:cs="Arial CE"/>
          <w:sz w:val="20"/>
          <w:szCs w:val="20"/>
          <w:lang w:eastAsia="pl-PL"/>
        </w:rPr>
        <w:t xml:space="preserve"> - łącznie ok. 1,0 km, plac zajezdni dla autobusów. b) Tylawa - droga gminna: Nr 114534 R Tylawa |SKR ok.0,229 km dojazdowa do szkoły i plac zajezdni ok. 0,060 km, droga wewnętrzna za kościołem ok. 0,260 km, droga na </w:t>
      </w:r>
      <w:proofErr w:type="spellStart"/>
      <w:r w:rsidRPr="00CF1FAC">
        <w:rPr>
          <w:rFonts w:ascii="Arial CE" w:eastAsia="Times New Roman" w:hAnsi="Arial CE" w:cs="Arial CE"/>
          <w:sz w:val="20"/>
          <w:szCs w:val="20"/>
          <w:lang w:eastAsia="pl-PL"/>
        </w:rPr>
        <w:t>Drymak</w:t>
      </w:r>
      <w:proofErr w:type="spellEnd"/>
      <w:r w:rsidRPr="00CF1FAC">
        <w:rPr>
          <w:rFonts w:ascii="Arial CE" w:eastAsia="Times New Roman" w:hAnsi="Arial CE" w:cs="Arial CE"/>
          <w:sz w:val="20"/>
          <w:szCs w:val="20"/>
          <w:lang w:eastAsia="pl-PL"/>
        </w:rPr>
        <w:t xml:space="preserve"> ok. 0,700 km, droga w kierunku </w:t>
      </w:r>
      <w:proofErr w:type="spellStart"/>
      <w:r w:rsidRPr="00CF1FAC">
        <w:rPr>
          <w:rFonts w:ascii="Arial CE" w:eastAsia="Times New Roman" w:hAnsi="Arial CE" w:cs="Arial CE"/>
          <w:sz w:val="20"/>
          <w:szCs w:val="20"/>
          <w:lang w:eastAsia="pl-PL"/>
        </w:rPr>
        <w:t>Smerecznego</w:t>
      </w:r>
      <w:proofErr w:type="spellEnd"/>
      <w:r w:rsidRPr="00CF1FAC">
        <w:rPr>
          <w:rFonts w:ascii="Arial CE" w:eastAsia="Times New Roman" w:hAnsi="Arial CE" w:cs="Arial CE"/>
          <w:sz w:val="20"/>
          <w:szCs w:val="20"/>
          <w:lang w:eastAsia="pl-PL"/>
        </w:rPr>
        <w:t xml:space="preserve"> ok. 0,300 km; c) Barwinek - drogi wewnętrzne: w kierunku byłej Strażnicy ok. 0,700 km, droga Barwinek - Zyndranowa w kierunku zabudowań ok. 0,600 km, droga do DL - ok. 0,100 km. d) Zyndranowa - drogi wewnętrzne: droga za rzeką ok. 1,5 km droga w kierunku cmentarza ok. 0,200 km, wjazd do remizy OSP ok. 0,50 km. REJON IV: Głojsce, Iwla, Chyrowa, Olchowiec. a) Głojsce - drogi gminne: Nr 114510 R przez wieś ul. Nadbrzeżna i Ogrodowa ok.2,238 km, dojazd do remizy OSP ok. 0,05 km, plac manewrowy dla autobusów. b) Iwla - droga gminna: Nr 114512 R droga przez wieś ok.1,439 km, drogi wewnętrzne: droga k/cmentarza - do przysiółka Helenówka ok. 1,5 km dojazd do remizy OSP ok. 0,050 km. c) Chyrowa - droga gminna: Nr 114532 R droga przez wieś, odcinek ok.2,324 km. d) Olchowiec - drogi wewnętrzne: Kolonia ok. 3,0 km, dojazd do remizy OSP ok.0,050 km. REJON V: Nowa Wieś, Zawadka Rymanowska, Trzciana. a) Nowa Wieś - droga gminna przez wieś ok. 1,350 km. b) Zawadka Rymanowska - droga gminna Nr 114552 w kierunku byłego </w:t>
      </w:r>
      <w:proofErr w:type="spellStart"/>
      <w:r w:rsidRPr="00CF1FAC">
        <w:rPr>
          <w:rFonts w:ascii="Arial CE" w:eastAsia="Times New Roman" w:hAnsi="Arial CE" w:cs="Arial CE"/>
          <w:sz w:val="20"/>
          <w:szCs w:val="20"/>
          <w:lang w:eastAsia="pl-PL"/>
        </w:rPr>
        <w:t>Igloopolu</w:t>
      </w:r>
      <w:proofErr w:type="spellEnd"/>
      <w:r w:rsidRPr="00CF1FAC">
        <w:rPr>
          <w:rFonts w:ascii="Arial CE" w:eastAsia="Times New Roman" w:hAnsi="Arial CE" w:cs="Arial CE"/>
          <w:sz w:val="20"/>
          <w:szCs w:val="20"/>
          <w:lang w:eastAsia="pl-PL"/>
        </w:rPr>
        <w:t xml:space="preserve"> ok.2,0 km. c) Trzciana - droga wewnętrzna od krajowej w kierunku kościoła ok. 0,200 km. REJON VI : Jasionka. a) Jasionka - droga gminna przez wieś Nr 114526 R (3,161 km), Nr 114548 R droga do szkoły ok.0,163 km, Nr 114549 R droga k/kościoła ok. 0,582 km, dojazd do remizy OSP ok. 0,050 km. 7. Minimalne wymagania sprzętowe: Minimalne wymagania sprzętowe dotyczą: - odśnieżania; - piaskowania ; - odśnieżania i piaskowania (prowadzenia akcji w tym samym czasie). W Rejonach od I - IV Wykonawca musi wykazać się odpowiednim potencjałem technicznym, niezbędnym do realizacji zamówienia tj. minimum trzema jednostkami do odśnieżania, w tym dwoma jednostkami dwu napędowymi o mocy min. 70 KM. Pojazdy muszą być wyposażone w pług lemieszowy z gumową listwą zgarniającą, lub w pług wirnikowy. W rejonie V i VI Wykonawca musi wykazać się odpowiednim potencjałem technicznym, niezbędnym do realizacji zamówienia tj. minimum dwoma jednostkami w tym jednostka, dwunapędowa o mocy min. 70 KM, wyposażona w pług lemieszowy z gumową listwą zgarniającą lub w pług wirnikowy. 8. Do wykonania przedmiotu zamówienia Wykonawca użyje sprzętu wyposażonego i oznakowanego wg wymogów prawa o ruchu drogowym oraz zgodnie z przepisami BHP. 9. Zamawiający dopuszcza możliwość udziału podwykonawców w zamówieniu. 10. W dniu podpisania umowy Wykonawca zobowiązany jest do udokumentowania sprawności posiadanego sprzętu oraz mocy z dowodu rejestracyjnego lub innego dokumentu potwierdzającego parametry techniczne pojazdu oraz przedłożenia ubezpieczenia komunikacyjnego OC dla danego sprzętu. 11. Opis sposobu obliczenia ceny: Kryterium wyboru oferty będzie cena brutto za 1 godzinę usługi, sprzętem spełniającym minimalne </w:t>
      </w:r>
      <w:r w:rsidRPr="00CF1FAC">
        <w:rPr>
          <w:rFonts w:ascii="Arial CE" w:eastAsia="Times New Roman" w:hAnsi="Arial CE" w:cs="Arial CE"/>
          <w:sz w:val="20"/>
          <w:szCs w:val="20"/>
          <w:lang w:eastAsia="pl-PL"/>
        </w:rPr>
        <w:lastRenderedPageBreak/>
        <w:t xml:space="preserve">wymagania sprzętowe, według określonych wyżej wymagań dla poszczególnych Rejonów. Stawka obejmuje również koszt dojazdu i zjazdu z miejsca świadczenia usługi. 12. W przypadku realizacji zadania w drodze umowy zlecenia, należy uwzględnić koszty pracodawcy tj. a) Składki na ubezpieczenia emerytalne - 9,76 b) Składki na ubezpieczenia rentowe - 6,50 c) Składki na ubezpieczenia wypadkowe - 0,93 d) Składki na Fundusz Pracy - 2,45 RAZEM: 19, 64 13. W pierwszej kolejności planem zimowego utrzymaniu dróg gminnych podlegają publiczne drogi gminne (oznaczone sześciocyfrowym numerem ewidencyjnym) oraz dojazdy do obiektów gminnych, ośrodków zdrowia, punktów lekarskich szkół itp. Drogi te podlegają utrzymaniu w IV standardzie, który zobowiązuje wykonawcę do odśnieżania jezdni na całej szerokości i posypywania na odcinkach decydujących o możliwościach ruchu. 14. W drugiej kolejności odśnieżane będą drogi wewnętrzne mające znaczenie komunikacyjne, stanowiące dojazd do większych skupisk zabudowań. Drogi te zostały objęte V i VI standardem zimowego utrzymania. 15. Pozostałe drogi wewnętrzne nie wymienione w planie, będą odśnieżane interwencyjnie na podstawie zgłoszeń sołtysów poszczególnych miejscowości, tylko w sytuacjach wystąpienia dużych opadów śniegu, uniemożliwiających dojazd oraz w miarę posiadanych środków finansowych Gminy. 16. W przypadkach występujących skrajnie niekorzystnych i nieustabilizowanych warunków atmosferycznych zawieje i zamiecie śnieżne, długotrwałe burze śnieżne niweczące efekty odśnieżania dróg, gdy praca sprzętu nie będzie możliwa utrzymanie dróg zostanie wstrzymane i wznowione po ustaniu niekorzystnego zjawiska atmosferycznego. 17. Usługi odśnieżania będą realizowane w miarę potrzeb Zamawiającego i panujących warunków atmosferycznych (opadów śniegu), każdorazowo na telefoniczne zlecenie sołtysa danej miejscowości lub merytorycznego pracownika Urzędu Miejskiego w Dukli. 18. Wykonawca zobowiązany jest do zapewnienia swojej gotowości do prowadzenia zimowego utrzymania dróg od 1 stycznia do 31 grudnia 2015 roku. 19. Wymaga się aby Wykonawca był gotowy do świadczenia usług we wszystkie dni tygodnia i rozpoczął odśnieżanie w ciągu 1 godziny od telefonicznego zgłoszenia. 20. Drogi gminne publiczne należy odśnieżyć do godz. 6:00. 21. Śliskość zimowa będzie zwalczana przez Wykonawcę, przy użyciu własnych materiałów szorstkich tj. piasku, lub mieszanki piasku z solą, na odcinkach decydujących o możliwości ruchu takich jak niebezpieczne łuki podjazdy. Usuwanie i zwalczanie śliskości powinno odbywać się w miarę zaistniałych potrzeb ( opady marznącego śniegu, mżawki). Koszt materiałów do zwalczania śliskości należy uwzględnić w cenie jednostkowej pracy sprzętu. 22. Utrzymanie przejezdności dróg uwarunkowane jest ograniczonymi środkami finansowymi w budżecie Gminy Dukla. W przypadku zaistnienia bardzo intensywnych opadów śniegu i zamieci śnieżnych istnieje prawdopodobieństwo braku przejezdności niektórych odcinków dróg. 23. Z uwagi na usytuowanie niektórych odcinków dróg gminnych przewidzianych do zimowego utrzymania, interwencje obejmujące zimowe utrzymanie będą uzależnione od przejezdności przez drogi </w:t>
      </w:r>
      <w:r w:rsidRPr="00CF1FAC">
        <w:rPr>
          <w:rFonts w:ascii="Arial CE" w:eastAsia="Times New Roman" w:hAnsi="Arial CE" w:cs="Arial CE"/>
          <w:sz w:val="20"/>
          <w:szCs w:val="20"/>
          <w:lang w:eastAsia="pl-PL"/>
        </w:rPr>
        <w:lastRenderedPageBreak/>
        <w:t>powiatowe i wojewódzkie. 24. Zamawiający wymaga aby w czasie prowadzenia akcji możliwa była bezpośrednia łączność Zamawiającego z operatorami (telefon komórkowy). 25. Po rozpoczęciu usługi Wykonawca zobowiązany jest do dokumentowania swojej pracy na kartach pracy sprzętu. W kartach muszą być prowadzone co najmniej zapisy o godzinach, dacie i miejscu pracy sprzętu ( droga, plac), stanie utrzymania dróg i o utrudnieniach występujących na nich. 26. Odbiór wykonanej usługi wymaga pisemnego potwierdzenia kart pracy przez sołtysa wsi, w której odśnieżana jest droga. 27. Wykonawca zobowiązany jest do składania telefonicznej informacji o liczbie godzin świadczonej usługi, w danym dniu i na danej drodze z określeniem miejsca wykonywania usługi w każdy poniedziałek za ubiegły tydzień w godzinach od 7:00-15:00 pod nr telefonu (13) 43 29 134. 28. Zgłoszenia dotyczące utrudnień w komunikacji, związanych z opadami śniegu i śliskością zimową na drogach gminnych, wiejskich, których zarządcą jest Gmina Dukla, należy kierować do pracownika merytorycznego Urzędu Miejskiego w Dukli, Wydział Gospodarczy Tel, 13 43 29 134. 29. Oferent zobowiązany jest do zapoznania się ze standardami zimowego utrzymania dróg, techniką i technologią prowadzenia robót zimowego utrzymania dróg, zapoznać się z warunkami związanymi z wykonaniem usługi będącej przedmiotem zamówienia w celu zdobycia wszelkich informacji, które mogą być konieczne do wykonania prawidłowej wyceny wartości usługi i przygotowania oferty.</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II.4) Wspólny Słownik Zamówień (CPV):</w:t>
      </w:r>
      <w:r w:rsidRPr="00CF1FAC">
        <w:rPr>
          <w:rFonts w:ascii="Arial CE" w:eastAsia="Times New Roman" w:hAnsi="Arial CE" w:cs="Arial CE"/>
          <w:sz w:val="20"/>
          <w:szCs w:val="20"/>
          <w:lang w:eastAsia="pl-PL"/>
        </w:rPr>
        <w:t xml:space="preserve"> 90.62.00.00-9, 90.63.00.00-2.</w:t>
      </w:r>
    </w:p>
    <w:p w:rsidR="00CF1FAC" w:rsidRPr="00CF1FAC" w:rsidRDefault="00CF1FAC" w:rsidP="00CF1FAC">
      <w:pPr>
        <w:spacing w:before="375" w:after="225" w:line="400" w:lineRule="atLeast"/>
        <w:rPr>
          <w:rFonts w:ascii="Arial CE" w:eastAsia="Times New Roman" w:hAnsi="Arial CE" w:cs="Arial CE"/>
          <w:b/>
          <w:bCs/>
          <w:sz w:val="24"/>
          <w:szCs w:val="24"/>
          <w:u w:val="single"/>
          <w:lang w:eastAsia="pl-PL"/>
        </w:rPr>
      </w:pPr>
      <w:r w:rsidRPr="00CF1FAC">
        <w:rPr>
          <w:rFonts w:ascii="Arial CE" w:eastAsia="Times New Roman" w:hAnsi="Arial CE" w:cs="Arial CE"/>
          <w:b/>
          <w:bCs/>
          <w:sz w:val="24"/>
          <w:szCs w:val="24"/>
          <w:u w:val="single"/>
          <w:lang w:eastAsia="pl-PL"/>
        </w:rPr>
        <w:t>SEKCJA III: PROCEDURA</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III.1) TRYB UDZIELENIA ZAMÓWIENIA:</w:t>
      </w:r>
      <w:r w:rsidRPr="00CF1FAC">
        <w:rPr>
          <w:rFonts w:ascii="Arial CE" w:eastAsia="Times New Roman" w:hAnsi="Arial CE" w:cs="Arial CE"/>
          <w:sz w:val="20"/>
          <w:szCs w:val="20"/>
          <w:lang w:eastAsia="pl-PL"/>
        </w:rPr>
        <w:t xml:space="preserve"> Przetarg nieograniczony</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III.2) INFORMACJE ADMINISTRACYJNE</w:t>
      </w:r>
    </w:p>
    <w:p w:rsidR="00CF1FAC" w:rsidRPr="00CF1FAC" w:rsidRDefault="00CF1FAC" w:rsidP="00CF1FAC">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Zamówienie dotyczy projektu/programu finansowanego ze środków Unii Europejskiej:</w:t>
      </w:r>
      <w:r w:rsidRPr="00CF1FAC">
        <w:rPr>
          <w:rFonts w:ascii="Arial CE" w:eastAsia="Times New Roman" w:hAnsi="Arial CE" w:cs="Arial CE"/>
          <w:sz w:val="20"/>
          <w:szCs w:val="20"/>
          <w:lang w:eastAsia="pl-PL"/>
        </w:rPr>
        <w:t xml:space="preserve"> nie</w:t>
      </w:r>
    </w:p>
    <w:p w:rsidR="00CF1FAC" w:rsidRPr="00CF1FAC" w:rsidRDefault="00CF1FAC" w:rsidP="00CF1FAC">
      <w:pPr>
        <w:spacing w:before="375" w:after="225" w:line="400" w:lineRule="atLeast"/>
        <w:rPr>
          <w:rFonts w:ascii="Arial CE" w:eastAsia="Times New Roman" w:hAnsi="Arial CE" w:cs="Arial CE"/>
          <w:b/>
          <w:bCs/>
          <w:sz w:val="24"/>
          <w:szCs w:val="24"/>
          <w:u w:val="single"/>
          <w:lang w:eastAsia="pl-PL"/>
        </w:rPr>
      </w:pPr>
      <w:r w:rsidRPr="00CF1FAC">
        <w:rPr>
          <w:rFonts w:ascii="Arial CE" w:eastAsia="Times New Roman" w:hAnsi="Arial CE" w:cs="Arial CE"/>
          <w:b/>
          <w:bCs/>
          <w:sz w:val="24"/>
          <w:szCs w:val="24"/>
          <w:u w:val="single"/>
          <w:lang w:eastAsia="pl-PL"/>
        </w:rPr>
        <w:t>SEKCJA IV: UDZIELENIE ZAMÓWIENIA</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Część NR:</w:t>
      </w:r>
      <w:r w:rsidRPr="00CF1FAC">
        <w:rPr>
          <w:rFonts w:ascii="Arial CE" w:eastAsia="Times New Roman" w:hAnsi="Arial CE" w:cs="Arial CE"/>
          <w:sz w:val="20"/>
          <w:szCs w:val="20"/>
          <w:lang w:eastAsia="pl-PL"/>
        </w:rPr>
        <w:t xml:space="preserve"> 1   </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Nazwa:</w:t>
      </w:r>
      <w:r w:rsidRPr="00CF1FAC">
        <w:rPr>
          <w:rFonts w:ascii="Arial CE" w:eastAsia="Times New Roman" w:hAnsi="Arial CE" w:cs="Arial CE"/>
          <w:sz w:val="20"/>
          <w:szCs w:val="20"/>
          <w:lang w:eastAsia="pl-PL"/>
        </w:rPr>
        <w:t xml:space="preserve"> Rejon I</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IV.1) DATA UDZIELENIA ZAMÓWIENIA:</w:t>
      </w:r>
      <w:r w:rsidRPr="00CF1FAC">
        <w:rPr>
          <w:rFonts w:ascii="Arial CE" w:eastAsia="Times New Roman" w:hAnsi="Arial CE" w:cs="Arial CE"/>
          <w:sz w:val="20"/>
          <w:szCs w:val="20"/>
          <w:lang w:eastAsia="pl-PL"/>
        </w:rPr>
        <w:t xml:space="preserve"> 22.12.2014.</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IV.2) LICZBA OTRZYMANYCH OFERT:</w:t>
      </w:r>
      <w:r w:rsidRPr="00CF1FAC">
        <w:rPr>
          <w:rFonts w:ascii="Arial CE" w:eastAsia="Times New Roman" w:hAnsi="Arial CE" w:cs="Arial CE"/>
          <w:sz w:val="20"/>
          <w:szCs w:val="20"/>
          <w:lang w:eastAsia="pl-PL"/>
        </w:rPr>
        <w:t xml:space="preserve"> 2.</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IV.3) LICZBA ODRZUCONYCH OFERT:</w:t>
      </w:r>
      <w:r w:rsidRPr="00CF1FAC">
        <w:rPr>
          <w:rFonts w:ascii="Arial CE" w:eastAsia="Times New Roman" w:hAnsi="Arial CE" w:cs="Arial CE"/>
          <w:sz w:val="20"/>
          <w:szCs w:val="20"/>
          <w:lang w:eastAsia="pl-PL"/>
        </w:rPr>
        <w:t xml:space="preserve"> 0.</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IV.4) NAZWA I ADRES WYKONAWCY, KTÓREMU UDZIELONO ZAMÓWIENIA:</w:t>
      </w:r>
    </w:p>
    <w:p w:rsidR="00CF1FAC" w:rsidRPr="00CF1FAC" w:rsidRDefault="00CF1FAC" w:rsidP="00CF1FAC">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CF1FAC">
        <w:rPr>
          <w:rFonts w:ascii="Arial CE" w:eastAsia="Times New Roman" w:hAnsi="Arial CE" w:cs="Arial CE"/>
          <w:sz w:val="20"/>
          <w:szCs w:val="20"/>
          <w:lang w:eastAsia="pl-PL"/>
        </w:rPr>
        <w:t>Usługi Rolnicze KACPER, ul. Długa 13, 38-451 Równe, kraj/woj. podkarpackie.</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lastRenderedPageBreak/>
        <w:t>IV.5) Szacunkowa wartość zamówienia</w:t>
      </w:r>
      <w:r w:rsidRPr="00CF1FAC">
        <w:rPr>
          <w:rFonts w:ascii="Arial CE" w:eastAsia="Times New Roman" w:hAnsi="Arial CE" w:cs="Arial CE"/>
          <w:i/>
          <w:iCs/>
          <w:sz w:val="20"/>
          <w:szCs w:val="20"/>
          <w:lang w:eastAsia="pl-PL"/>
        </w:rPr>
        <w:t xml:space="preserve"> (bez VAT)</w:t>
      </w:r>
      <w:r w:rsidRPr="00CF1FAC">
        <w:rPr>
          <w:rFonts w:ascii="Arial CE" w:eastAsia="Times New Roman" w:hAnsi="Arial CE" w:cs="Arial CE"/>
          <w:sz w:val="20"/>
          <w:szCs w:val="20"/>
          <w:lang w:eastAsia="pl-PL"/>
        </w:rPr>
        <w:t>: 22764,23 PLN.</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IV.6) INFORMACJA O CENIE WYBRANEJ OFERTY ORAZ O OFERTACH Z NAJNIŻSZĄ I NAJWYŻSZĄ CENĄ</w:t>
      </w:r>
    </w:p>
    <w:p w:rsidR="00CF1FAC" w:rsidRPr="00CF1FAC" w:rsidRDefault="00CF1FAC" w:rsidP="00CF1FAC">
      <w:pPr>
        <w:numPr>
          <w:ilvl w:val="0"/>
          <w:numId w:val="3"/>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Cena wybranej oferty:</w:t>
      </w:r>
      <w:r w:rsidRPr="00CF1FAC">
        <w:rPr>
          <w:rFonts w:ascii="Arial CE" w:eastAsia="Times New Roman" w:hAnsi="Arial CE" w:cs="Arial CE"/>
          <w:sz w:val="20"/>
          <w:szCs w:val="20"/>
          <w:lang w:eastAsia="pl-PL"/>
        </w:rPr>
        <w:t xml:space="preserve"> 140,00</w:t>
      </w:r>
    </w:p>
    <w:p w:rsidR="00CF1FAC" w:rsidRPr="00CF1FAC" w:rsidRDefault="00CF1FAC" w:rsidP="00CF1FAC">
      <w:pPr>
        <w:numPr>
          <w:ilvl w:val="0"/>
          <w:numId w:val="3"/>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Oferta z najniższą ceną:</w:t>
      </w:r>
      <w:r w:rsidRPr="00CF1FAC">
        <w:rPr>
          <w:rFonts w:ascii="Arial CE" w:eastAsia="Times New Roman" w:hAnsi="Arial CE" w:cs="Arial CE"/>
          <w:sz w:val="20"/>
          <w:szCs w:val="20"/>
          <w:lang w:eastAsia="pl-PL"/>
        </w:rPr>
        <w:t xml:space="preserve"> 140,00</w:t>
      </w:r>
      <w:r w:rsidRPr="00CF1FAC">
        <w:rPr>
          <w:rFonts w:ascii="Arial CE" w:eastAsia="Times New Roman" w:hAnsi="Arial CE" w:cs="Arial CE"/>
          <w:b/>
          <w:bCs/>
          <w:sz w:val="20"/>
          <w:szCs w:val="20"/>
          <w:lang w:eastAsia="pl-PL"/>
        </w:rPr>
        <w:t xml:space="preserve"> / Oferta z najwyższą ceną:</w:t>
      </w:r>
      <w:r w:rsidRPr="00CF1FAC">
        <w:rPr>
          <w:rFonts w:ascii="Arial CE" w:eastAsia="Times New Roman" w:hAnsi="Arial CE" w:cs="Arial CE"/>
          <w:sz w:val="20"/>
          <w:szCs w:val="20"/>
          <w:lang w:eastAsia="pl-PL"/>
        </w:rPr>
        <w:t xml:space="preserve"> 140,13</w:t>
      </w:r>
    </w:p>
    <w:p w:rsidR="00CF1FAC" w:rsidRPr="00CF1FAC" w:rsidRDefault="00CF1FAC" w:rsidP="00CF1FAC">
      <w:pPr>
        <w:numPr>
          <w:ilvl w:val="0"/>
          <w:numId w:val="3"/>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Waluta:</w:t>
      </w:r>
      <w:r w:rsidRPr="00CF1FAC">
        <w:rPr>
          <w:rFonts w:ascii="Arial CE" w:eastAsia="Times New Roman" w:hAnsi="Arial CE" w:cs="Arial CE"/>
          <w:sz w:val="20"/>
          <w:szCs w:val="20"/>
          <w:lang w:eastAsia="pl-PL"/>
        </w:rPr>
        <w:t xml:space="preserve"> PLN.</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Część NR:</w:t>
      </w:r>
      <w:r w:rsidRPr="00CF1FAC">
        <w:rPr>
          <w:rFonts w:ascii="Arial CE" w:eastAsia="Times New Roman" w:hAnsi="Arial CE" w:cs="Arial CE"/>
          <w:sz w:val="20"/>
          <w:szCs w:val="20"/>
          <w:lang w:eastAsia="pl-PL"/>
        </w:rPr>
        <w:t xml:space="preserve"> 2   </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Nazwa:</w:t>
      </w:r>
      <w:r w:rsidRPr="00CF1FAC">
        <w:rPr>
          <w:rFonts w:ascii="Arial CE" w:eastAsia="Times New Roman" w:hAnsi="Arial CE" w:cs="Arial CE"/>
          <w:sz w:val="20"/>
          <w:szCs w:val="20"/>
          <w:lang w:eastAsia="pl-PL"/>
        </w:rPr>
        <w:t xml:space="preserve"> Rejon II</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IV.1) DATA UDZIELENIA ZAMÓWIENIA:</w:t>
      </w:r>
      <w:r w:rsidRPr="00CF1FAC">
        <w:rPr>
          <w:rFonts w:ascii="Arial CE" w:eastAsia="Times New Roman" w:hAnsi="Arial CE" w:cs="Arial CE"/>
          <w:sz w:val="20"/>
          <w:szCs w:val="20"/>
          <w:lang w:eastAsia="pl-PL"/>
        </w:rPr>
        <w:t xml:space="preserve"> 22.12.2014.</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IV.2) LICZBA OTRZYMANYCH OFERT:</w:t>
      </w:r>
      <w:r w:rsidRPr="00CF1FAC">
        <w:rPr>
          <w:rFonts w:ascii="Arial CE" w:eastAsia="Times New Roman" w:hAnsi="Arial CE" w:cs="Arial CE"/>
          <w:sz w:val="20"/>
          <w:szCs w:val="20"/>
          <w:lang w:eastAsia="pl-PL"/>
        </w:rPr>
        <w:t xml:space="preserve"> 1.</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IV.3) LICZBA ODRZUCONYCH OFERT:</w:t>
      </w:r>
      <w:r w:rsidRPr="00CF1FAC">
        <w:rPr>
          <w:rFonts w:ascii="Arial CE" w:eastAsia="Times New Roman" w:hAnsi="Arial CE" w:cs="Arial CE"/>
          <w:sz w:val="20"/>
          <w:szCs w:val="20"/>
          <w:lang w:eastAsia="pl-PL"/>
        </w:rPr>
        <w:t xml:space="preserve"> 0.</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IV.4) NAZWA I ADRES WYKONAWCY, KTÓREMU UDZIELONO ZAMÓWIENIA:</w:t>
      </w:r>
    </w:p>
    <w:p w:rsidR="00CF1FAC" w:rsidRPr="00CF1FAC" w:rsidRDefault="00CF1FAC" w:rsidP="00CF1FAC">
      <w:pPr>
        <w:numPr>
          <w:ilvl w:val="0"/>
          <w:numId w:val="4"/>
        </w:numPr>
        <w:spacing w:before="100" w:beforeAutospacing="1" w:after="100" w:afterAutospacing="1" w:line="400" w:lineRule="atLeast"/>
        <w:ind w:left="450"/>
        <w:rPr>
          <w:rFonts w:ascii="Arial CE" w:eastAsia="Times New Roman" w:hAnsi="Arial CE" w:cs="Arial CE"/>
          <w:sz w:val="20"/>
          <w:szCs w:val="20"/>
          <w:lang w:eastAsia="pl-PL"/>
        </w:rPr>
      </w:pPr>
      <w:r w:rsidRPr="00CF1FAC">
        <w:rPr>
          <w:rFonts w:ascii="Arial CE" w:eastAsia="Times New Roman" w:hAnsi="Arial CE" w:cs="Arial CE"/>
          <w:sz w:val="20"/>
          <w:szCs w:val="20"/>
          <w:lang w:eastAsia="pl-PL"/>
        </w:rPr>
        <w:t>Usługi Rolnicze KACPER, ul. Długa 13, 38-451 Równe, kraj/woj. podkarpackie.</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IV.5) Szacunkowa wartość zamówienia</w:t>
      </w:r>
      <w:r w:rsidRPr="00CF1FAC">
        <w:rPr>
          <w:rFonts w:ascii="Arial CE" w:eastAsia="Times New Roman" w:hAnsi="Arial CE" w:cs="Arial CE"/>
          <w:i/>
          <w:iCs/>
          <w:sz w:val="20"/>
          <w:szCs w:val="20"/>
          <w:lang w:eastAsia="pl-PL"/>
        </w:rPr>
        <w:t xml:space="preserve"> (bez VAT)</w:t>
      </w:r>
      <w:r w:rsidRPr="00CF1FAC">
        <w:rPr>
          <w:rFonts w:ascii="Arial CE" w:eastAsia="Times New Roman" w:hAnsi="Arial CE" w:cs="Arial CE"/>
          <w:sz w:val="20"/>
          <w:szCs w:val="20"/>
          <w:lang w:eastAsia="pl-PL"/>
        </w:rPr>
        <w:t>: 75609,76 PLN.</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IV.6) INFORMACJA O CENIE WYBRANEJ OFERTY ORAZ O OFERTACH Z NAJNIŻSZĄ I NAJWYŻSZĄ CENĄ</w:t>
      </w:r>
    </w:p>
    <w:p w:rsidR="00CF1FAC" w:rsidRPr="00CF1FAC" w:rsidRDefault="00CF1FAC" w:rsidP="00CF1FAC">
      <w:pPr>
        <w:numPr>
          <w:ilvl w:val="0"/>
          <w:numId w:val="5"/>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Cena wybranej oferty:</w:t>
      </w:r>
      <w:r w:rsidRPr="00CF1FAC">
        <w:rPr>
          <w:rFonts w:ascii="Arial CE" w:eastAsia="Times New Roman" w:hAnsi="Arial CE" w:cs="Arial CE"/>
          <w:sz w:val="20"/>
          <w:szCs w:val="20"/>
          <w:lang w:eastAsia="pl-PL"/>
        </w:rPr>
        <w:t xml:space="preserve"> 152,33</w:t>
      </w:r>
    </w:p>
    <w:p w:rsidR="00CF1FAC" w:rsidRPr="00CF1FAC" w:rsidRDefault="00CF1FAC" w:rsidP="00CF1FAC">
      <w:pPr>
        <w:numPr>
          <w:ilvl w:val="0"/>
          <w:numId w:val="5"/>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Oferta z najniższą ceną:</w:t>
      </w:r>
      <w:r w:rsidRPr="00CF1FAC">
        <w:rPr>
          <w:rFonts w:ascii="Arial CE" w:eastAsia="Times New Roman" w:hAnsi="Arial CE" w:cs="Arial CE"/>
          <w:sz w:val="20"/>
          <w:szCs w:val="20"/>
          <w:lang w:eastAsia="pl-PL"/>
        </w:rPr>
        <w:t xml:space="preserve"> 152,33</w:t>
      </w:r>
      <w:r w:rsidRPr="00CF1FAC">
        <w:rPr>
          <w:rFonts w:ascii="Arial CE" w:eastAsia="Times New Roman" w:hAnsi="Arial CE" w:cs="Arial CE"/>
          <w:b/>
          <w:bCs/>
          <w:sz w:val="20"/>
          <w:szCs w:val="20"/>
          <w:lang w:eastAsia="pl-PL"/>
        </w:rPr>
        <w:t xml:space="preserve"> / Oferta z najwyższą ceną:</w:t>
      </w:r>
      <w:r w:rsidRPr="00CF1FAC">
        <w:rPr>
          <w:rFonts w:ascii="Arial CE" w:eastAsia="Times New Roman" w:hAnsi="Arial CE" w:cs="Arial CE"/>
          <w:sz w:val="20"/>
          <w:szCs w:val="20"/>
          <w:lang w:eastAsia="pl-PL"/>
        </w:rPr>
        <w:t xml:space="preserve"> 152,33</w:t>
      </w:r>
    </w:p>
    <w:p w:rsidR="00CF1FAC" w:rsidRPr="00CF1FAC" w:rsidRDefault="00CF1FAC" w:rsidP="00CF1FAC">
      <w:pPr>
        <w:numPr>
          <w:ilvl w:val="0"/>
          <w:numId w:val="5"/>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Waluta:</w:t>
      </w:r>
      <w:r w:rsidRPr="00CF1FAC">
        <w:rPr>
          <w:rFonts w:ascii="Arial CE" w:eastAsia="Times New Roman" w:hAnsi="Arial CE" w:cs="Arial CE"/>
          <w:sz w:val="20"/>
          <w:szCs w:val="20"/>
          <w:lang w:eastAsia="pl-PL"/>
        </w:rPr>
        <w:t xml:space="preserve"> PLN.</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Część NR:</w:t>
      </w:r>
      <w:r w:rsidRPr="00CF1FAC">
        <w:rPr>
          <w:rFonts w:ascii="Arial CE" w:eastAsia="Times New Roman" w:hAnsi="Arial CE" w:cs="Arial CE"/>
          <w:sz w:val="20"/>
          <w:szCs w:val="20"/>
          <w:lang w:eastAsia="pl-PL"/>
        </w:rPr>
        <w:t xml:space="preserve"> 3   </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Nazwa:</w:t>
      </w:r>
      <w:r w:rsidRPr="00CF1FAC">
        <w:rPr>
          <w:rFonts w:ascii="Arial CE" w:eastAsia="Times New Roman" w:hAnsi="Arial CE" w:cs="Arial CE"/>
          <w:sz w:val="20"/>
          <w:szCs w:val="20"/>
          <w:lang w:eastAsia="pl-PL"/>
        </w:rPr>
        <w:t xml:space="preserve"> Rejon III</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IV.1) DATA UDZIELENIA ZAMÓWIENIA:</w:t>
      </w:r>
      <w:r w:rsidRPr="00CF1FAC">
        <w:rPr>
          <w:rFonts w:ascii="Arial CE" w:eastAsia="Times New Roman" w:hAnsi="Arial CE" w:cs="Arial CE"/>
          <w:sz w:val="20"/>
          <w:szCs w:val="20"/>
          <w:lang w:eastAsia="pl-PL"/>
        </w:rPr>
        <w:t xml:space="preserve"> 22.12.2014.</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IV.2) LICZBA OTRZYMANYCH OFERT:</w:t>
      </w:r>
      <w:r w:rsidRPr="00CF1FAC">
        <w:rPr>
          <w:rFonts w:ascii="Arial CE" w:eastAsia="Times New Roman" w:hAnsi="Arial CE" w:cs="Arial CE"/>
          <w:sz w:val="20"/>
          <w:szCs w:val="20"/>
          <w:lang w:eastAsia="pl-PL"/>
        </w:rPr>
        <w:t xml:space="preserve"> 3.</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IV.3) LICZBA ODRZUCONYCH OFERT:</w:t>
      </w:r>
      <w:r w:rsidRPr="00CF1FAC">
        <w:rPr>
          <w:rFonts w:ascii="Arial CE" w:eastAsia="Times New Roman" w:hAnsi="Arial CE" w:cs="Arial CE"/>
          <w:sz w:val="20"/>
          <w:szCs w:val="20"/>
          <w:lang w:eastAsia="pl-PL"/>
        </w:rPr>
        <w:t xml:space="preserve"> 0.</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IV.4) NAZWA I ADRES WYKONAWCY, KTÓREMU UDZIELONO ZAMÓWIENIA:</w:t>
      </w:r>
    </w:p>
    <w:p w:rsidR="00CF1FAC" w:rsidRPr="00CF1FAC" w:rsidRDefault="00CF1FAC" w:rsidP="00CF1FAC">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CF1FAC">
        <w:rPr>
          <w:rFonts w:ascii="Arial CE" w:eastAsia="Times New Roman" w:hAnsi="Arial CE" w:cs="Arial CE"/>
          <w:sz w:val="20"/>
          <w:szCs w:val="20"/>
          <w:lang w:eastAsia="pl-PL"/>
        </w:rPr>
        <w:t xml:space="preserve">Handel Drewnem Barbara </w:t>
      </w:r>
      <w:proofErr w:type="spellStart"/>
      <w:r w:rsidRPr="00CF1FAC">
        <w:rPr>
          <w:rFonts w:ascii="Arial CE" w:eastAsia="Times New Roman" w:hAnsi="Arial CE" w:cs="Arial CE"/>
          <w:sz w:val="20"/>
          <w:szCs w:val="20"/>
          <w:lang w:eastAsia="pl-PL"/>
        </w:rPr>
        <w:t>Orlof</w:t>
      </w:r>
      <w:proofErr w:type="spellEnd"/>
      <w:r w:rsidRPr="00CF1FAC">
        <w:rPr>
          <w:rFonts w:ascii="Arial CE" w:eastAsia="Times New Roman" w:hAnsi="Arial CE" w:cs="Arial CE"/>
          <w:sz w:val="20"/>
          <w:szCs w:val="20"/>
          <w:lang w:eastAsia="pl-PL"/>
        </w:rPr>
        <w:t>, Barwinek 42, 38-454 Tylawa, kraj/woj. podkarpackie.</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IV.5) Szacunkowa wartość zamówienia</w:t>
      </w:r>
      <w:r w:rsidRPr="00CF1FAC">
        <w:rPr>
          <w:rFonts w:ascii="Arial CE" w:eastAsia="Times New Roman" w:hAnsi="Arial CE" w:cs="Arial CE"/>
          <w:i/>
          <w:iCs/>
          <w:sz w:val="20"/>
          <w:szCs w:val="20"/>
          <w:lang w:eastAsia="pl-PL"/>
        </w:rPr>
        <w:t xml:space="preserve"> (bez VAT)</w:t>
      </w:r>
      <w:r w:rsidRPr="00CF1FAC">
        <w:rPr>
          <w:rFonts w:ascii="Arial CE" w:eastAsia="Times New Roman" w:hAnsi="Arial CE" w:cs="Arial CE"/>
          <w:sz w:val="20"/>
          <w:szCs w:val="20"/>
          <w:lang w:eastAsia="pl-PL"/>
        </w:rPr>
        <w:t>: 16260,16 PLN.</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IV.6) INFORMACJA O CENIE WYBRANEJ OFERTY ORAZ O OFERTACH Z NAJNIŻSZĄ I NAJWYŻSZĄ CENĄ</w:t>
      </w:r>
    </w:p>
    <w:p w:rsidR="00CF1FAC" w:rsidRPr="00CF1FAC" w:rsidRDefault="00CF1FAC" w:rsidP="00CF1FAC">
      <w:pPr>
        <w:numPr>
          <w:ilvl w:val="0"/>
          <w:numId w:val="7"/>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Cena wybranej oferty:</w:t>
      </w:r>
      <w:r w:rsidRPr="00CF1FAC">
        <w:rPr>
          <w:rFonts w:ascii="Arial CE" w:eastAsia="Times New Roman" w:hAnsi="Arial CE" w:cs="Arial CE"/>
          <w:sz w:val="20"/>
          <w:szCs w:val="20"/>
          <w:lang w:eastAsia="pl-PL"/>
        </w:rPr>
        <w:t xml:space="preserve"> 130,66</w:t>
      </w:r>
    </w:p>
    <w:p w:rsidR="00CF1FAC" w:rsidRPr="00CF1FAC" w:rsidRDefault="00CF1FAC" w:rsidP="00CF1FAC">
      <w:pPr>
        <w:numPr>
          <w:ilvl w:val="0"/>
          <w:numId w:val="7"/>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Oferta z najniższą ceną:</w:t>
      </w:r>
      <w:r w:rsidRPr="00CF1FAC">
        <w:rPr>
          <w:rFonts w:ascii="Arial CE" w:eastAsia="Times New Roman" w:hAnsi="Arial CE" w:cs="Arial CE"/>
          <w:sz w:val="20"/>
          <w:szCs w:val="20"/>
          <w:lang w:eastAsia="pl-PL"/>
        </w:rPr>
        <w:t xml:space="preserve"> 130,66</w:t>
      </w:r>
      <w:r w:rsidRPr="00CF1FAC">
        <w:rPr>
          <w:rFonts w:ascii="Arial CE" w:eastAsia="Times New Roman" w:hAnsi="Arial CE" w:cs="Arial CE"/>
          <w:b/>
          <w:bCs/>
          <w:sz w:val="20"/>
          <w:szCs w:val="20"/>
          <w:lang w:eastAsia="pl-PL"/>
        </w:rPr>
        <w:t xml:space="preserve"> / Oferta z najwyższą ceną:</w:t>
      </w:r>
      <w:r w:rsidRPr="00CF1FAC">
        <w:rPr>
          <w:rFonts w:ascii="Arial CE" w:eastAsia="Times New Roman" w:hAnsi="Arial CE" w:cs="Arial CE"/>
          <w:sz w:val="20"/>
          <w:szCs w:val="20"/>
          <w:lang w:eastAsia="pl-PL"/>
        </w:rPr>
        <w:t xml:space="preserve"> 131,66</w:t>
      </w:r>
    </w:p>
    <w:p w:rsidR="00CF1FAC" w:rsidRPr="00CF1FAC" w:rsidRDefault="00CF1FAC" w:rsidP="00CF1FAC">
      <w:pPr>
        <w:numPr>
          <w:ilvl w:val="0"/>
          <w:numId w:val="7"/>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Waluta:</w:t>
      </w:r>
      <w:r w:rsidRPr="00CF1FAC">
        <w:rPr>
          <w:rFonts w:ascii="Arial CE" w:eastAsia="Times New Roman" w:hAnsi="Arial CE" w:cs="Arial CE"/>
          <w:sz w:val="20"/>
          <w:szCs w:val="20"/>
          <w:lang w:eastAsia="pl-PL"/>
        </w:rPr>
        <w:t xml:space="preserve"> PLN.</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lastRenderedPageBreak/>
        <w:t>Część NR:</w:t>
      </w:r>
      <w:r w:rsidRPr="00CF1FAC">
        <w:rPr>
          <w:rFonts w:ascii="Arial CE" w:eastAsia="Times New Roman" w:hAnsi="Arial CE" w:cs="Arial CE"/>
          <w:sz w:val="20"/>
          <w:szCs w:val="20"/>
          <w:lang w:eastAsia="pl-PL"/>
        </w:rPr>
        <w:t xml:space="preserve"> 4   </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Nazwa:</w:t>
      </w:r>
      <w:r w:rsidRPr="00CF1FAC">
        <w:rPr>
          <w:rFonts w:ascii="Arial CE" w:eastAsia="Times New Roman" w:hAnsi="Arial CE" w:cs="Arial CE"/>
          <w:sz w:val="20"/>
          <w:szCs w:val="20"/>
          <w:lang w:eastAsia="pl-PL"/>
        </w:rPr>
        <w:t xml:space="preserve"> Rejon IV</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IV.1) DATA UDZIELENIA ZAMÓWIENIA:</w:t>
      </w:r>
      <w:r w:rsidRPr="00CF1FAC">
        <w:rPr>
          <w:rFonts w:ascii="Arial CE" w:eastAsia="Times New Roman" w:hAnsi="Arial CE" w:cs="Arial CE"/>
          <w:sz w:val="20"/>
          <w:szCs w:val="20"/>
          <w:lang w:eastAsia="pl-PL"/>
        </w:rPr>
        <w:t xml:space="preserve"> 22.12.2014.</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IV.2) LICZBA OTRZYMANYCH OFERT:</w:t>
      </w:r>
      <w:r w:rsidRPr="00CF1FAC">
        <w:rPr>
          <w:rFonts w:ascii="Arial CE" w:eastAsia="Times New Roman" w:hAnsi="Arial CE" w:cs="Arial CE"/>
          <w:sz w:val="20"/>
          <w:szCs w:val="20"/>
          <w:lang w:eastAsia="pl-PL"/>
        </w:rPr>
        <w:t xml:space="preserve"> 1.</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IV.3) LICZBA ODRZUCONYCH OFERT:</w:t>
      </w:r>
      <w:r w:rsidRPr="00CF1FAC">
        <w:rPr>
          <w:rFonts w:ascii="Arial CE" w:eastAsia="Times New Roman" w:hAnsi="Arial CE" w:cs="Arial CE"/>
          <w:sz w:val="20"/>
          <w:szCs w:val="20"/>
          <w:lang w:eastAsia="pl-PL"/>
        </w:rPr>
        <w:t xml:space="preserve"> 0.</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IV.4) NAZWA I ADRES WYKONAWCY, KTÓREMU UDZIELONO ZAMÓWIENIA:</w:t>
      </w:r>
    </w:p>
    <w:p w:rsidR="00CF1FAC" w:rsidRPr="00CF1FAC" w:rsidRDefault="00CF1FAC" w:rsidP="00CF1FAC">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CF1FAC">
        <w:rPr>
          <w:rFonts w:ascii="Arial CE" w:eastAsia="Times New Roman" w:hAnsi="Arial CE" w:cs="Arial CE"/>
          <w:sz w:val="20"/>
          <w:szCs w:val="20"/>
          <w:lang w:eastAsia="pl-PL"/>
        </w:rPr>
        <w:t xml:space="preserve">Usługi Koparko -Spycharką Usługi Transportowe </w:t>
      </w:r>
      <w:proofErr w:type="spellStart"/>
      <w:r w:rsidRPr="00CF1FAC">
        <w:rPr>
          <w:rFonts w:ascii="Arial CE" w:eastAsia="Times New Roman" w:hAnsi="Arial CE" w:cs="Arial CE"/>
          <w:sz w:val="20"/>
          <w:szCs w:val="20"/>
          <w:lang w:eastAsia="pl-PL"/>
        </w:rPr>
        <w:t>Mastyj</w:t>
      </w:r>
      <w:proofErr w:type="spellEnd"/>
      <w:r w:rsidRPr="00CF1FAC">
        <w:rPr>
          <w:rFonts w:ascii="Arial CE" w:eastAsia="Times New Roman" w:hAnsi="Arial CE" w:cs="Arial CE"/>
          <w:sz w:val="20"/>
          <w:szCs w:val="20"/>
          <w:lang w:eastAsia="pl-PL"/>
        </w:rPr>
        <w:t xml:space="preserve"> Kazimierz, Głojsce ul. Dukielska 6, 38-450 Dukla, kraj/woj. podkarpackie.</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IV.5) Szacunkowa wartość zamówienia</w:t>
      </w:r>
      <w:r w:rsidRPr="00CF1FAC">
        <w:rPr>
          <w:rFonts w:ascii="Arial CE" w:eastAsia="Times New Roman" w:hAnsi="Arial CE" w:cs="Arial CE"/>
          <w:i/>
          <w:iCs/>
          <w:sz w:val="20"/>
          <w:szCs w:val="20"/>
          <w:lang w:eastAsia="pl-PL"/>
        </w:rPr>
        <w:t xml:space="preserve"> (bez VAT)</w:t>
      </w:r>
      <w:r w:rsidRPr="00CF1FAC">
        <w:rPr>
          <w:rFonts w:ascii="Arial CE" w:eastAsia="Times New Roman" w:hAnsi="Arial CE" w:cs="Arial CE"/>
          <w:sz w:val="20"/>
          <w:szCs w:val="20"/>
          <w:lang w:eastAsia="pl-PL"/>
        </w:rPr>
        <w:t>: 23577,23 PLN.</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IV.6) INFORMACJA O CENIE WYBRANEJ OFERTY ORAZ O OFERTACH Z NAJNIŻSZĄ I NAJWYŻSZĄ CENĄ</w:t>
      </w:r>
    </w:p>
    <w:p w:rsidR="00CF1FAC" w:rsidRPr="00CF1FAC" w:rsidRDefault="00CF1FAC" w:rsidP="00CF1FAC">
      <w:pPr>
        <w:numPr>
          <w:ilvl w:val="0"/>
          <w:numId w:val="9"/>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Cena wybranej oferty:</w:t>
      </w:r>
      <w:r w:rsidRPr="00CF1FAC">
        <w:rPr>
          <w:rFonts w:ascii="Arial CE" w:eastAsia="Times New Roman" w:hAnsi="Arial CE" w:cs="Arial CE"/>
          <w:sz w:val="20"/>
          <w:szCs w:val="20"/>
          <w:lang w:eastAsia="pl-PL"/>
        </w:rPr>
        <w:t xml:space="preserve"> 123,48</w:t>
      </w:r>
    </w:p>
    <w:p w:rsidR="00CF1FAC" w:rsidRPr="00CF1FAC" w:rsidRDefault="00CF1FAC" w:rsidP="00CF1FAC">
      <w:pPr>
        <w:numPr>
          <w:ilvl w:val="0"/>
          <w:numId w:val="9"/>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Oferta z najniższą ceną:</w:t>
      </w:r>
      <w:r w:rsidRPr="00CF1FAC">
        <w:rPr>
          <w:rFonts w:ascii="Arial CE" w:eastAsia="Times New Roman" w:hAnsi="Arial CE" w:cs="Arial CE"/>
          <w:sz w:val="20"/>
          <w:szCs w:val="20"/>
          <w:lang w:eastAsia="pl-PL"/>
        </w:rPr>
        <w:t xml:space="preserve"> 123,48</w:t>
      </w:r>
      <w:r w:rsidRPr="00CF1FAC">
        <w:rPr>
          <w:rFonts w:ascii="Arial CE" w:eastAsia="Times New Roman" w:hAnsi="Arial CE" w:cs="Arial CE"/>
          <w:b/>
          <w:bCs/>
          <w:sz w:val="20"/>
          <w:szCs w:val="20"/>
          <w:lang w:eastAsia="pl-PL"/>
        </w:rPr>
        <w:t xml:space="preserve"> / Oferta z najwyższą ceną:</w:t>
      </w:r>
      <w:r w:rsidRPr="00CF1FAC">
        <w:rPr>
          <w:rFonts w:ascii="Arial CE" w:eastAsia="Times New Roman" w:hAnsi="Arial CE" w:cs="Arial CE"/>
          <w:sz w:val="20"/>
          <w:szCs w:val="20"/>
          <w:lang w:eastAsia="pl-PL"/>
        </w:rPr>
        <w:t xml:space="preserve"> 123,48</w:t>
      </w:r>
    </w:p>
    <w:p w:rsidR="00CF1FAC" w:rsidRPr="00CF1FAC" w:rsidRDefault="00CF1FAC" w:rsidP="00CF1FAC">
      <w:pPr>
        <w:numPr>
          <w:ilvl w:val="0"/>
          <w:numId w:val="9"/>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Waluta:</w:t>
      </w:r>
      <w:r w:rsidRPr="00CF1FAC">
        <w:rPr>
          <w:rFonts w:ascii="Arial CE" w:eastAsia="Times New Roman" w:hAnsi="Arial CE" w:cs="Arial CE"/>
          <w:sz w:val="20"/>
          <w:szCs w:val="20"/>
          <w:lang w:eastAsia="pl-PL"/>
        </w:rPr>
        <w:t xml:space="preserve"> PLN.</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Część NR:</w:t>
      </w:r>
      <w:r w:rsidRPr="00CF1FAC">
        <w:rPr>
          <w:rFonts w:ascii="Arial CE" w:eastAsia="Times New Roman" w:hAnsi="Arial CE" w:cs="Arial CE"/>
          <w:sz w:val="20"/>
          <w:szCs w:val="20"/>
          <w:lang w:eastAsia="pl-PL"/>
        </w:rPr>
        <w:t xml:space="preserve"> 6   </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Nazwa:</w:t>
      </w:r>
      <w:r w:rsidRPr="00CF1FAC">
        <w:rPr>
          <w:rFonts w:ascii="Arial CE" w:eastAsia="Times New Roman" w:hAnsi="Arial CE" w:cs="Arial CE"/>
          <w:sz w:val="20"/>
          <w:szCs w:val="20"/>
          <w:lang w:eastAsia="pl-PL"/>
        </w:rPr>
        <w:t xml:space="preserve"> Rejon VI</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IV.1) DATA UDZIELENIA ZAMÓWIENIA:</w:t>
      </w:r>
      <w:r w:rsidRPr="00CF1FAC">
        <w:rPr>
          <w:rFonts w:ascii="Arial CE" w:eastAsia="Times New Roman" w:hAnsi="Arial CE" w:cs="Arial CE"/>
          <w:sz w:val="20"/>
          <w:szCs w:val="20"/>
          <w:lang w:eastAsia="pl-PL"/>
        </w:rPr>
        <w:t xml:space="preserve"> 22.12.2014.</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IV.2) LICZBA OTRZYMANYCH OFERT:</w:t>
      </w:r>
      <w:r w:rsidRPr="00CF1FAC">
        <w:rPr>
          <w:rFonts w:ascii="Arial CE" w:eastAsia="Times New Roman" w:hAnsi="Arial CE" w:cs="Arial CE"/>
          <w:sz w:val="20"/>
          <w:szCs w:val="20"/>
          <w:lang w:eastAsia="pl-PL"/>
        </w:rPr>
        <w:t xml:space="preserve"> 2.</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IV.3) LICZBA ODRZUCONYCH OFERT:</w:t>
      </w:r>
      <w:r w:rsidRPr="00CF1FAC">
        <w:rPr>
          <w:rFonts w:ascii="Arial CE" w:eastAsia="Times New Roman" w:hAnsi="Arial CE" w:cs="Arial CE"/>
          <w:sz w:val="20"/>
          <w:szCs w:val="20"/>
          <w:lang w:eastAsia="pl-PL"/>
        </w:rPr>
        <w:t xml:space="preserve"> 0.</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IV.4) NAZWA I ADRES WYKONAWCY, KTÓREMU UDZIELONO ZAMÓWIENIA:</w:t>
      </w:r>
    </w:p>
    <w:p w:rsidR="00CF1FAC" w:rsidRPr="00CF1FAC" w:rsidRDefault="00CF1FAC" w:rsidP="00CF1FAC">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CF1FAC">
        <w:rPr>
          <w:rFonts w:ascii="Arial CE" w:eastAsia="Times New Roman" w:hAnsi="Arial CE" w:cs="Arial CE"/>
          <w:sz w:val="20"/>
          <w:szCs w:val="20"/>
          <w:lang w:eastAsia="pl-PL"/>
        </w:rPr>
        <w:t>Firma Usługowa Paweł Szczurek, Jasionka 15 a, 38-450 Dukla, kraj/woj. podkarpackie.</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IV.5) Szacunkowa wartość zamówienia</w:t>
      </w:r>
      <w:r w:rsidRPr="00CF1FAC">
        <w:rPr>
          <w:rFonts w:ascii="Arial CE" w:eastAsia="Times New Roman" w:hAnsi="Arial CE" w:cs="Arial CE"/>
          <w:i/>
          <w:iCs/>
          <w:sz w:val="20"/>
          <w:szCs w:val="20"/>
          <w:lang w:eastAsia="pl-PL"/>
        </w:rPr>
        <w:t xml:space="preserve"> (bez VAT)</w:t>
      </w:r>
      <w:r w:rsidRPr="00CF1FAC">
        <w:rPr>
          <w:rFonts w:ascii="Arial CE" w:eastAsia="Times New Roman" w:hAnsi="Arial CE" w:cs="Arial CE"/>
          <w:sz w:val="20"/>
          <w:szCs w:val="20"/>
          <w:lang w:eastAsia="pl-PL"/>
        </w:rPr>
        <w:t>: 12195,12 PLN.</w:t>
      </w:r>
    </w:p>
    <w:p w:rsidR="00CF1FAC" w:rsidRPr="00CF1FAC" w:rsidRDefault="00CF1FAC" w:rsidP="00CF1FAC">
      <w:pPr>
        <w:spacing w:after="0" w:line="400" w:lineRule="atLeast"/>
        <w:ind w:left="22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IV.6) INFORMACJA O CENIE WYBRANEJ OFERTY ORAZ O OFERTACH Z NAJNIŻSZĄ I NAJWYŻSZĄ CENĄ</w:t>
      </w:r>
    </w:p>
    <w:p w:rsidR="00CF1FAC" w:rsidRPr="00CF1FAC" w:rsidRDefault="00CF1FAC" w:rsidP="00CF1FAC">
      <w:pPr>
        <w:numPr>
          <w:ilvl w:val="0"/>
          <w:numId w:val="11"/>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Cena wybranej oferty:</w:t>
      </w:r>
      <w:r w:rsidRPr="00CF1FAC">
        <w:rPr>
          <w:rFonts w:ascii="Arial CE" w:eastAsia="Times New Roman" w:hAnsi="Arial CE" w:cs="Arial CE"/>
          <w:sz w:val="20"/>
          <w:szCs w:val="20"/>
          <w:lang w:eastAsia="pl-PL"/>
        </w:rPr>
        <w:t xml:space="preserve"> 124,30</w:t>
      </w:r>
    </w:p>
    <w:p w:rsidR="00CF1FAC" w:rsidRPr="00CF1FAC" w:rsidRDefault="00CF1FAC" w:rsidP="00CF1FAC">
      <w:pPr>
        <w:numPr>
          <w:ilvl w:val="0"/>
          <w:numId w:val="11"/>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Oferta z najniższą ceną:</w:t>
      </w:r>
      <w:r w:rsidRPr="00CF1FAC">
        <w:rPr>
          <w:rFonts w:ascii="Arial CE" w:eastAsia="Times New Roman" w:hAnsi="Arial CE" w:cs="Arial CE"/>
          <w:sz w:val="20"/>
          <w:szCs w:val="20"/>
          <w:lang w:eastAsia="pl-PL"/>
        </w:rPr>
        <w:t xml:space="preserve"> 124,30</w:t>
      </w:r>
      <w:r w:rsidRPr="00CF1FAC">
        <w:rPr>
          <w:rFonts w:ascii="Arial CE" w:eastAsia="Times New Roman" w:hAnsi="Arial CE" w:cs="Arial CE"/>
          <w:b/>
          <w:bCs/>
          <w:sz w:val="20"/>
          <w:szCs w:val="20"/>
          <w:lang w:eastAsia="pl-PL"/>
        </w:rPr>
        <w:t xml:space="preserve"> / Oferta z najwyższą ceną:</w:t>
      </w:r>
      <w:r w:rsidRPr="00CF1FAC">
        <w:rPr>
          <w:rFonts w:ascii="Arial CE" w:eastAsia="Times New Roman" w:hAnsi="Arial CE" w:cs="Arial CE"/>
          <w:sz w:val="20"/>
          <w:szCs w:val="20"/>
          <w:lang w:eastAsia="pl-PL"/>
        </w:rPr>
        <w:t xml:space="preserve"> 221,40</w:t>
      </w:r>
    </w:p>
    <w:p w:rsidR="00CF1FAC" w:rsidRPr="00CF1FAC" w:rsidRDefault="00CF1FAC" w:rsidP="00CF1FAC">
      <w:pPr>
        <w:numPr>
          <w:ilvl w:val="0"/>
          <w:numId w:val="11"/>
        </w:numPr>
        <w:spacing w:after="0" w:line="400" w:lineRule="atLeast"/>
        <w:ind w:left="675"/>
        <w:rPr>
          <w:rFonts w:ascii="Arial CE" w:eastAsia="Times New Roman" w:hAnsi="Arial CE" w:cs="Arial CE"/>
          <w:sz w:val="20"/>
          <w:szCs w:val="20"/>
          <w:lang w:eastAsia="pl-PL"/>
        </w:rPr>
      </w:pPr>
      <w:r w:rsidRPr="00CF1FAC">
        <w:rPr>
          <w:rFonts w:ascii="Arial CE" w:eastAsia="Times New Roman" w:hAnsi="Arial CE" w:cs="Arial CE"/>
          <w:b/>
          <w:bCs/>
          <w:sz w:val="20"/>
          <w:szCs w:val="20"/>
          <w:lang w:eastAsia="pl-PL"/>
        </w:rPr>
        <w:t>Waluta:</w:t>
      </w:r>
      <w:r w:rsidRPr="00CF1FAC">
        <w:rPr>
          <w:rFonts w:ascii="Arial CE" w:eastAsia="Times New Roman" w:hAnsi="Arial CE" w:cs="Arial CE"/>
          <w:sz w:val="20"/>
          <w:szCs w:val="20"/>
          <w:lang w:eastAsia="pl-PL"/>
        </w:rPr>
        <w:t xml:space="preserve"> PLN.</w:t>
      </w:r>
    </w:p>
    <w:p w:rsidR="00CF1FAC" w:rsidRPr="00CF1FAC" w:rsidRDefault="00CF1FAC" w:rsidP="00CF1FAC">
      <w:pPr>
        <w:spacing w:after="0" w:line="400" w:lineRule="atLeast"/>
        <w:rPr>
          <w:rFonts w:ascii="Arial CE" w:eastAsia="Times New Roman" w:hAnsi="Arial CE" w:cs="Arial CE"/>
          <w:sz w:val="20"/>
          <w:szCs w:val="20"/>
          <w:lang w:eastAsia="pl-PL"/>
        </w:rPr>
      </w:pPr>
    </w:p>
    <w:p w:rsidR="00E31B54" w:rsidRDefault="00E31B54">
      <w:bookmarkStart w:id="0" w:name="_GoBack"/>
      <w:bookmarkEnd w:id="0"/>
    </w:p>
    <w:sectPr w:rsidR="00E31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6573"/>
    <w:multiLevelType w:val="multilevel"/>
    <w:tmpl w:val="5C86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97CB8"/>
    <w:multiLevelType w:val="multilevel"/>
    <w:tmpl w:val="0808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F267F"/>
    <w:multiLevelType w:val="multilevel"/>
    <w:tmpl w:val="3E2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228AB"/>
    <w:multiLevelType w:val="multilevel"/>
    <w:tmpl w:val="B9C4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C05EA"/>
    <w:multiLevelType w:val="multilevel"/>
    <w:tmpl w:val="41D6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F39F5"/>
    <w:multiLevelType w:val="multilevel"/>
    <w:tmpl w:val="7A4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E7FD2"/>
    <w:multiLevelType w:val="multilevel"/>
    <w:tmpl w:val="FBF4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D7AB5"/>
    <w:multiLevelType w:val="multilevel"/>
    <w:tmpl w:val="6386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D7003"/>
    <w:multiLevelType w:val="multilevel"/>
    <w:tmpl w:val="F28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87973"/>
    <w:multiLevelType w:val="multilevel"/>
    <w:tmpl w:val="F91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E6197E"/>
    <w:multiLevelType w:val="multilevel"/>
    <w:tmpl w:val="7A18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7"/>
  </w:num>
  <w:num w:numId="5">
    <w:abstractNumId w:val="8"/>
  </w:num>
  <w:num w:numId="6">
    <w:abstractNumId w:val="3"/>
  </w:num>
  <w:num w:numId="7">
    <w:abstractNumId w:val="10"/>
  </w:num>
  <w:num w:numId="8">
    <w:abstractNumId w:val="4"/>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33"/>
    <w:rsid w:val="00A56333"/>
    <w:rsid w:val="00CF1FAC"/>
    <w:rsid w:val="00E31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0C3EB-1CDD-44DB-BF55-C2E9F74C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4305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96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1.portal.uzp.gov.pl/index.php?ogloszenie=show&amp;pozycja=247293&amp;rok=2014-11-2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13887</Characters>
  <Application>Microsoft Office Word</Application>
  <DocSecurity>0</DocSecurity>
  <Lines>115</Lines>
  <Paragraphs>32</Paragraphs>
  <ScaleCrop>false</ScaleCrop>
  <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2014-12-22T09:05:00Z</dcterms:created>
  <dcterms:modified xsi:type="dcterms:W3CDTF">2014-12-22T09:05:00Z</dcterms:modified>
</cp:coreProperties>
</file>