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  <w:r w:rsidRPr="00817472">
        <w:rPr>
          <w:rFonts w:ascii="Times New Roman" w:hAnsi="Times New Roman"/>
          <w:sz w:val="24"/>
          <w:lang w:val="pl-PL" w:eastAsia="pl-PL"/>
        </w:rPr>
        <w:t>Znak: G.271.10.2016</w:t>
      </w:r>
      <w:r w:rsidRPr="00817472">
        <w:rPr>
          <w:rFonts w:ascii="Times New Roman" w:hAnsi="Times New Roman"/>
          <w:sz w:val="24"/>
          <w:lang w:val="pl-PL" w:eastAsia="pl-PL"/>
        </w:rPr>
        <w:tab/>
        <w:t xml:space="preserve">                                </w:t>
      </w:r>
      <w:r>
        <w:rPr>
          <w:rFonts w:ascii="Times New Roman" w:hAnsi="Times New Roman"/>
          <w:sz w:val="24"/>
          <w:lang w:val="pl-PL" w:eastAsia="pl-PL"/>
        </w:rPr>
        <w:t xml:space="preserve">                                                 </w:t>
      </w:r>
      <w:r w:rsidRPr="00817472">
        <w:rPr>
          <w:rFonts w:ascii="Times New Roman" w:hAnsi="Times New Roman"/>
          <w:sz w:val="24"/>
          <w:lang w:val="pl-PL" w:eastAsia="pl-PL"/>
        </w:rPr>
        <w:t xml:space="preserve">  Dukla </w:t>
      </w:r>
      <w:r>
        <w:rPr>
          <w:rFonts w:ascii="Times New Roman" w:hAnsi="Times New Roman"/>
          <w:sz w:val="24"/>
          <w:lang w:val="pl-PL" w:eastAsia="pl-PL"/>
        </w:rPr>
        <w:t>04.08.2016 r.</w:t>
      </w:r>
    </w:p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</w:p>
    <w:p w:rsidR="00D569C5" w:rsidRDefault="00D569C5" w:rsidP="00D569C5">
      <w:pPr>
        <w:rPr>
          <w:rFonts w:ascii="Times New Roman" w:hAnsi="Times New Roman"/>
          <w:sz w:val="24"/>
          <w:lang w:val="pl-PL" w:eastAsia="pl-PL"/>
        </w:rPr>
      </w:pPr>
    </w:p>
    <w:p w:rsidR="00D569C5" w:rsidRDefault="00D569C5" w:rsidP="00D569C5">
      <w:pPr>
        <w:jc w:val="center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>Wg rozdzielnika</w:t>
      </w:r>
    </w:p>
    <w:p w:rsidR="00811374" w:rsidRPr="00817472" w:rsidRDefault="00811374" w:rsidP="00D569C5">
      <w:pPr>
        <w:jc w:val="center"/>
        <w:rPr>
          <w:rFonts w:ascii="Times New Roman" w:hAnsi="Times New Roman"/>
          <w:b/>
          <w:sz w:val="24"/>
          <w:lang w:val="pl-PL" w:eastAsia="pl-PL"/>
        </w:rPr>
      </w:pPr>
    </w:p>
    <w:p w:rsidR="00D569C5" w:rsidRPr="00817472" w:rsidRDefault="00D569C5" w:rsidP="00D569C5">
      <w:pPr>
        <w:jc w:val="center"/>
        <w:rPr>
          <w:rFonts w:ascii="Times New Roman" w:hAnsi="Times New Roman"/>
          <w:b/>
          <w:sz w:val="24"/>
          <w:lang w:val="pl-PL" w:eastAsia="pl-PL"/>
        </w:rPr>
      </w:pPr>
    </w:p>
    <w:p w:rsidR="00D569C5" w:rsidRPr="00817472" w:rsidRDefault="00D569C5" w:rsidP="00D569C5">
      <w:pPr>
        <w:rPr>
          <w:rFonts w:ascii="Times New Roman" w:hAnsi="Times New Roman"/>
          <w:b/>
          <w:sz w:val="24"/>
          <w:lang w:val="pl-PL" w:eastAsia="pl-PL"/>
        </w:rPr>
      </w:pPr>
      <w:r w:rsidRPr="00817472">
        <w:rPr>
          <w:rFonts w:ascii="Times New Roman" w:hAnsi="Times New Roman"/>
          <w:sz w:val="24"/>
          <w:lang w:val="pl-PL" w:eastAsia="pl-PL"/>
        </w:rPr>
        <w:t>Dotyczy  przetargu nieograniczonego:</w:t>
      </w:r>
      <w:r w:rsidRPr="00817472">
        <w:rPr>
          <w:rFonts w:ascii="Times New Roman" w:hAnsi="Times New Roman"/>
          <w:b/>
          <w:sz w:val="24"/>
          <w:lang w:val="pl-PL" w:eastAsia="pl-PL"/>
        </w:rPr>
        <w:t xml:space="preserve"> </w:t>
      </w:r>
    </w:p>
    <w:p w:rsidR="00D569C5" w:rsidRPr="00817472" w:rsidRDefault="00D569C5" w:rsidP="00D569C5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lang w:val="pl-PL" w:eastAsia="ar-SA"/>
        </w:rPr>
      </w:pPr>
      <w:r w:rsidRPr="00817472">
        <w:rPr>
          <w:rFonts w:ascii="Times New Roman" w:hAnsi="Times New Roman"/>
          <w:b/>
          <w:bCs/>
          <w:color w:val="000000"/>
          <w:sz w:val="24"/>
          <w:lang w:val="pl-PL" w:eastAsia="ar-SA"/>
        </w:rPr>
        <w:t>Dowóz dzieci z Gminy Dukla w roku szkolnym 2016/2017 do szkół i oddziałów przedszkolnych</w:t>
      </w:r>
    </w:p>
    <w:p w:rsidR="00D569C5" w:rsidRPr="00730B15" w:rsidRDefault="00D569C5" w:rsidP="00D569C5">
      <w:pPr>
        <w:spacing w:before="40" w:after="40"/>
        <w:jc w:val="both"/>
        <w:rPr>
          <w:rFonts w:cs="Arial"/>
          <w:b/>
          <w:bCs/>
          <w:spacing w:val="6"/>
          <w:szCs w:val="20"/>
          <w:lang w:val="it-IT"/>
        </w:rPr>
      </w:pPr>
    </w:p>
    <w:p w:rsidR="00D569C5" w:rsidRDefault="00D569C5" w:rsidP="00D569C5">
      <w:pPr>
        <w:ind w:right="55"/>
        <w:jc w:val="both"/>
        <w:rPr>
          <w:rFonts w:ascii="Times New Roman" w:hAnsi="Times New Roman"/>
          <w:sz w:val="24"/>
          <w:lang w:val="pl-PL"/>
        </w:rPr>
      </w:pPr>
      <w:r w:rsidRPr="00817472">
        <w:rPr>
          <w:rFonts w:ascii="Times New Roman" w:hAnsi="Times New Roman"/>
          <w:sz w:val="24"/>
          <w:lang w:val="pl-PL"/>
        </w:rPr>
        <w:t xml:space="preserve">W oparciu o art. 38 ust. 1 z dnia 29 stycznia 2004 r. Prawo zamówień publicznych (Dz. U. </w:t>
      </w:r>
      <w:r w:rsidR="00811374">
        <w:rPr>
          <w:rFonts w:ascii="Times New Roman" w:hAnsi="Times New Roman"/>
          <w:sz w:val="24"/>
          <w:lang w:val="pl-PL"/>
        </w:rPr>
        <w:t xml:space="preserve">                     </w:t>
      </w:r>
      <w:r w:rsidRPr="00817472">
        <w:rPr>
          <w:rFonts w:ascii="Times New Roman" w:hAnsi="Times New Roman"/>
          <w:sz w:val="24"/>
          <w:lang w:val="pl-PL"/>
        </w:rPr>
        <w:t xml:space="preserve"> z 2015 r.  poz. 2164), Zamawiający udziela odpowiedzi na pytania:</w:t>
      </w:r>
    </w:p>
    <w:p w:rsidR="00C76967" w:rsidRDefault="00C76967" w:rsidP="00D569C5">
      <w:pPr>
        <w:ind w:right="55"/>
        <w:jc w:val="both"/>
        <w:rPr>
          <w:rFonts w:ascii="Times New Roman" w:hAnsi="Times New Roman"/>
          <w:sz w:val="24"/>
          <w:lang w:val="pl-PL"/>
        </w:rPr>
      </w:pPr>
    </w:p>
    <w:p w:rsidR="00C76967" w:rsidRPr="00C76967" w:rsidRDefault="00C76967" w:rsidP="00C76967">
      <w:pPr>
        <w:jc w:val="both"/>
        <w:rPr>
          <w:rFonts w:ascii="Times New Roman" w:hAnsi="Times New Roman"/>
          <w:sz w:val="24"/>
          <w:lang w:val="pl-PL" w:eastAsia="pl-PL"/>
        </w:rPr>
      </w:pPr>
      <w:r w:rsidRPr="00C76967">
        <w:rPr>
          <w:rFonts w:ascii="Times New Roman" w:hAnsi="Times New Roman"/>
          <w:sz w:val="24"/>
          <w:lang w:val="pl-PL" w:eastAsia="pl-PL"/>
        </w:rPr>
        <w:t xml:space="preserve">Umowa przewiduje kary za opóźnienia i przyśpieszenia w przewozach uczniów. Czy kary określone w par. 9 umowy będą naliczane dopiero, jeżeli zostanie przekroczony podany przez wykonawcę czas podstawienia pojazdu zastępczego? </w:t>
      </w:r>
    </w:p>
    <w:p w:rsidR="00C76967" w:rsidRPr="009E668D" w:rsidRDefault="009E668D" w:rsidP="00C76967">
      <w:pPr>
        <w:ind w:right="55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 xml:space="preserve">Odp. </w:t>
      </w:r>
      <w:bookmarkStart w:id="0" w:name="_GoBack"/>
      <w:bookmarkEnd w:id="0"/>
      <w:r>
        <w:rPr>
          <w:rFonts w:ascii="Times New Roman" w:hAnsi="Times New Roman"/>
          <w:sz w:val="24"/>
          <w:u w:val="single"/>
          <w:lang w:val="pl-PL"/>
        </w:rPr>
        <w:t>:</w:t>
      </w:r>
      <w:r>
        <w:rPr>
          <w:rFonts w:ascii="Times New Roman" w:hAnsi="Times New Roman"/>
          <w:sz w:val="24"/>
          <w:lang w:val="pl-PL"/>
        </w:rPr>
        <w:t xml:space="preserve"> Nie – kary zostaną naliczone od planowanego rozkładu jazdy.</w:t>
      </w: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Default="00811374" w:rsidP="00811374">
      <w:pPr>
        <w:pStyle w:val="Akapitzlist"/>
        <w:jc w:val="both"/>
        <w:rPr>
          <w:rFonts w:ascii="Times New Roman" w:hAnsi="Times New Roman"/>
          <w:sz w:val="24"/>
          <w:lang w:val="pl-PL" w:eastAsia="pl-PL"/>
        </w:rPr>
      </w:pPr>
    </w:p>
    <w:p w:rsidR="00811374" w:rsidRPr="00811374" w:rsidRDefault="00811374" w:rsidP="00811374">
      <w:pPr>
        <w:pStyle w:val="Akapitzlist"/>
        <w:ind w:left="0"/>
        <w:jc w:val="both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>a/a</w:t>
      </w:r>
    </w:p>
    <w:p w:rsidR="000D6625" w:rsidRDefault="000D6625"/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CD1"/>
    <w:multiLevelType w:val="hybridMultilevel"/>
    <w:tmpl w:val="08AAE2B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77299"/>
    <w:multiLevelType w:val="hybridMultilevel"/>
    <w:tmpl w:val="1AF44A58"/>
    <w:lvl w:ilvl="0" w:tplc="A05E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5"/>
    <w:rsid w:val="000D6625"/>
    <w:rsid w:val="002D0C94"/>
    <w:rsid w:val="00317E7F"/>
    <w:rsid w:val="004E459B"/>
    <w:rsid w:val="00811374"/>
    <w:rsid w:val="008F0224"/>
    <w:rsid w:val="009E668D"/>
    <w:rsid w:val="00C76967"/>
    <w:rsid w:val="00C96F06"/>
    <w:rsid w:val="00D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7493-7F41-4269-AA14-F1F8333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8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2016-08-04T11:35:00Z</cp:lastPrinted>
  <dcterms:created xsi:type="dcterms:W3CDTF">2016-08-04T11:35:00Z</dcterms:created>
  <dcterms:modified xsi:type="dcterms:W3CDTF">2016-08-04T11:42:00Z</dcterms:modified>
</cp:coreProperties>
</file>