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477"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Znak: </w:t>
      </w:r>
      <w:r w:rsidR="00D86D2E">
        <w:rPr>
          <w:rFonts w:ascii="Times New Roman" w:hAnsi="Times New Roman" w:cs="Times New Roman"/>
          <w:sz w:val="24"/>
          <w:szCs w:val="24"/>
        </w:rPr>
        <w:t>OI</w:t>
      </w:r>
      <w:r w:rsidRPr="005B286B">
        <w:rPr>
          <w:rFonts w:ascii="Times New Roman" w:hAnsi="Times New Roman" w:cs="Times New Roman"/>
          <w:sz w:val="24"/>
          <w:szCs w:val="24"/>
        </w:rPr>
        <w:t>.271</w:t>
      </w:r>
      <w:r w:rsidR="004C2692">
        <w:rPr>
          <w:rFonts w:ascii="Times New Roman" w:hAnsi="Times New Roman" w:cs="Times New Roman"/>
          <w:sz w:val="24"/>
          <w:szCs w:val="24"/>
        </w:rPr>
        <w:t>.1</w:t>
      </w:r>
      <w:r w:rsidR="000418CB">
        <w:rPr>
          <w:rFonts w:ascii="Times New Roman" w:hAnsi="Times New Roman" w:cs="Times New Roman"/>
          <w:sz w:val="24"/>
          <w:szCs w:val="24"/>
        </w:rPr>
        <w:t>5</w:t>
      </w:r>
      <w:r w:rsidR="004C2692">
        <w:rPr>
          <w:rFonts w:ascii="Times New Roman" w:hAnsi="Times New Roman" w:cs="Times New Roman"/>
          <w:sz w:val="24"/>
          <w:szCs w:val="24"/>
        </w:rPr>
        <w:t>.</w:t>
      </w:r>
      <w:r w:rsidR="000F20B4">
        <w:rPr>
          <w:rFonts w:ascii="Times New Roman" w:hAnsi="Times New Roman" w:cs="Times New Roman"/>
          <w:sz w:val="24"/>
          <w:szCs w:val="24"/>
        </w:rPr>
        <w:t>20</w:t>
      </w:r>
      <w:r w:rsidR="00D86D2E">
        <w:rPr>
          <w:rFonts w:ascii="Times New Roman" w:hAnsi="Times New Roman" w:cs="Times New Roman"/>
          <w:sz w:val="24"/>
          <w:szCs w:val="24"/>
        </w:rPr>
        <w:t>20</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27477" w:rsidP="005772E4">
      <w:pPr>
        <w:pStyle w:val="Nagwek1"/>
        <w:jc w:val="both"/>
        <w:rPr>
          <w:rFonts w:ascii="Times New Roman" w:hAnsi="Times New Roman" w:cs="Times New Roman"/>
          <w:sz w:val="24"/>
          <w:szCs w:val="24"/>
        </w:rPr>
      </w:pP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D86D2E" w:rsidRPr="00D86D2E" w:rsidRDefault="00D86D2E" w:rsidP="00D86D2E">
      <w:pPr>
        <w:spacing w:after="0" w:line="360" w:lineRule="auto"/>
        <w:ind w:left="0" w:right="0" w:firstLine="0"/>
        <w:jc w:val="center"/>
        <w:rPr>
          <w:rFonts w:ascii="Times New Roman" w:eastAsia="Times New Roman" w:hAnsi="Times New Roman" w:cs="Times New Roman"/>
          <w:b/>
          <w:color w:val="auto"/>
          <w:sz w:val="24"/>
          <w:szCs w:val="24"/>
        </w:rPr>
      </w:pPr>
      <w:r w:rsidRPr="00D86D2E">
        <w:rPr>
          <w:rFonts w:ascii="Times New Roman" w:eastAsia="Times New Roman" w:hAnsi="Times New Roman" w:cs="Times New Roman"/>
          <w:b/>
          <w:color w:val="auto"/>
          <w:sz w:val="24"/>
          <w:szCs w:val="24"/>
        </w:rPr>
        <w:t xml:space="preserve">Odbiór, transport i zagospodarowanie odpadów komunalnych segregowanych </w:t>
      </w:r>
      <w:r>
        <w:rPr>
          <w:rFonts w:ascii="Times New Roman" w:eastAsia="Times New Roman" w:hAnsi="Times New Roman" w:cs="Times New Roman"/>
          <w:b/>
          <w:color w:val="auto"/>
          <w:sz w:val="24"/>
          <w:szCs w:val="24"/>
        </w:rPr>
        <w:t xml:space="preserve">                                                      </w:t>
      </w:r>
      <w:r w:rsidRPr="00D86D2E">
        <w:rPr>
          <w:rFonts w:ascii="Times New Roman" w:eastAsia="Times New Roman" w:hAnsi="Times New Roman" w:cs="Times New Roman"/>
          <w:b/>
          <w:color w:val="auto"/>
          <w:sz w:val="24"/>
          <w:szCs w:val="24"/>
        </w:rPr>
        <w:t>i niesegregowanych od właścicieli nieruchomości zamieszkałych na terenie Gminy Dukla</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po</w:t>
      </w:r>
      <w:r w:rsidR="005772E4">
        <w:rPr>
          <w:rFonts w:ascii="Times New Roman" w:hAnsi="Times New Roman" w:cs="Times New Roman"/>
          <w:sz w:val="24"/>
          <w:szCs w:val="24"/>
        </w:rPr>
        <w:t>wyżej</w:t>
      </w:r>
      <w:r w:rsidRPr="005B286B">
        <w:rPr>
          <w:rFonts w:ascii="Times New Roman" w:hAnsi="Times New Roman" w:cs="Times New Roman"/>
          <w:sz w:val="24"/>
          <w:szCs w:val="24"/>
        </w:rPr>
        <w:t xml:space="preserve"> kwoty określonej w rozporządzeniu wydanym na podstawie art. 11 ust. 8 ustawy  Prawo zamówień publicznych w odniesieniu do </w:t>
      </w:r>
      <w:r w:rsidR="003F1AC2">
        <w:rPr>
          <w:rFonts w:ascii="Times New Roman" w:hAnsi="Times New Roman" w:cs="Times New Roman"/>
          <w:sz w:val="24"/>
          <w:szCs w:val="24"/>
        </w:rPr>
        <w:t>usług</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Dukla</w:t>
      </w:r>
      <w:r w:rsidR="00A942F0">
        <w:rPr>
          <w:rFonts w:ascii="Times New Roman" w:hAnsi="Times New Roman" w:cs="Times New Roman"/>
          <w:sz w:val="24"/>
          <w:szCs w:val="24"/>
        </w:rPr>
        <w:t xml:space="preserve">, dnia </w:t>
      </w:r>
      <w:r w:rsidR="00240131">
        <w:rPr>
          <w:rFonts w:ascii="Times New Roman" w:hAnsi="Times New Roman" w:cs="Times New Roman"/>
          <w:sz w:val="24"/>
          <w:szCs w:val="24"/>
        </w:rPr>
        <w:t xml:space="preserve"> </w:t>
      </w:r>
      <w:r w:rsidR="00BE3B44">
        <w:rPr>
          <w:rFonts w:ascii="Times New Roman" w:hAnsi="Times New Roman" w:cs="Times New Roman"/>
          <w:sz w:val="24"/>
          <w:szCs w:val="24"/>
        </w:rPr>
        <w:t xml:space="preserve">18 </w:t>
      </w:r>
      <w:r w:rsidR="00240131">
        <w:rPr>
          <w:rFonts w:ascii="Times New Roman" w:hAnsi="Times New Roman" w:cs="Times New Roman"/>
          <w:sz w:val="24"/>
          <w:szCs w:val="24"/>
        </w:rPr>
        <w:t>września</w:t>
      </w:r>
      <w:r w:rsidR="004C2692">
        <w:rPr>
          <w:rFonts w:ascii="Times New Roman" w:hAnsi="Times New Roman" w:cs="Times New Roman"/>
          <w:sz w:val="24"/>
          <w:szCs w:val="24"/>
        </w:rPr>
        <w:t xml:space="preserve"> </w:t>
      </w:r>
      <w:r w:rsidR="00A942F0">
        <w:rPr>
          <w:rFonts w:ascii="Times New Roman" w:hAnsi="Times New Roman" w:cs="Times New Roman"/>
          <w:sz w:val="24"/>
          <w:szCs w:val="24"/>
        </w:rPr>
        <w:t xml:space="preserve"> 20</w:t>
      </w:r>
      <w:r w:rsidR="00D86D2E">
        <w:rPr>
          <w:rFonts w:ascii="Times New Roman" w:hAnsi="Times New Roman" w:cs="Times New Roman"/>
          <w:sz w:val="24"/>
          <w:szCs w:val="24"/>
        </w:rPr>
        <w:t>20</w:t>
      </w:r>
      <w:r w:rsidR="00A942F0">
        <w:rPr>
          <w:rFonts w:ascii="Times New Roman" w:hAnsi="Times New Roman" w:cs="Times New Roman"/>
          <w:sz w:val="24"/>
          <w:szCs w:val="24"/>
        </w:rPr>
        <w:t xml:space="preserve">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327477" w:rsidRPr="005B286B" w:rsidRDefault="00366B7C" w:rsidP="00910DED">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lastRenderedPageBreak/>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D86D2E" w:rsidRPr="00D86D2E" w:rsidRDefault="00D86D2E" w:rsidP="00D86D2E">
      <w:pPr>
        <w:spacing w:after="0" w:line="360" w:lineRule="auto"/>
        <w:ind w:left="0" w:right="0" w:firstLine="0"/>
        <w:jc w:val="center"/>
        <w:rPr>
          <w:rFonts w:ascii="Times New Roman" w:eastAsia="Times New Roman" w:hAnsi="Times New Roman" w:cs="Times New Roman"/>
          <w:b/>
          <w:color w:val="auto"/>
          <w:sz w:val="24"/>
          <w:szCs w:val="24"/>
        </w:rPr>
      </w:pPr>
      <w:r w:rsidRPr="00D86D2E">
        <w:rPr>
          <w:rFonts w:ascii="Times New Roman" w:eastAsia="Times New Roman" w:hAnsi="Times New Roman" w:cs="Times New Roman"/>
          <w:b/>
          <w:color w:val="auto"/>
          <w:sz w:val="24"/>
          <w:szCs w:val="24"/>
        </w:rPr>
        <w:t xml:space="preserve">Odbiór, transport i zagospodarowanie odpadów komunalnych segregowanych </w:t>
      </w:r>
      <w:r w:rsidR="0022766B">
        <w:rPr>
          <w:rFonts w:ascii="Times New Roman" w:eastAsia="Times New Roman" w:hAnsi="Times New Roman" w:cs="Times New Roman"/>
          <w:b/>
          <w:color w:val="auto"/>
          <w:sz w:val="24"/>
          <w:szCs w:val="24"/>
        </w:rPr>
        <w:t xml:space="preserve">                                         </w:t>
      </w:r>
      <w:r w:rsidRPr="00D86D2E">
        <w:rPr>
          <w:rFonts w:ascii="Times New Roman" w:eastAsia="Times New Roman" w:hAnsi="Times New Roman" w:cs="Times New Roman"/>
          <w:b/>
          <w:color w:val="auto"/>
          <w:sz w:val="24"/>
          <w:szCs w:val="24"/>
        </w:rPr>
        <w:t>i niesegregowanych od właścicieli nieruchomości zamieszkałych na terenie Gminy Dukla</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F63E62">
      <w:pPr>
        <w:spacing w:line="240" w:lineRule="auto"/>
        <w:ind w:left="629" w:right="51"/>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F63E62">
      <w:pPr>
        <w:numPr>
          <w:ilvl w:val="0"/>
          <w:numId w:val="1"/>
        </w:numPr>
        <w:spacing w:after="26" w:line="240" w:lineRule="auto"/>
        <w:ind w:right="51"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r w:rsidR="00F63E62">
        <w:rPr>
          <w:rFonts w:ascii="Times New Roman" w:hAnsi="Times New Roman" w:cs="Times New Roman"/>
          <w:sz w:val="24"/>
          <w:szCs w:val="24"/>
        </w:rPr>
        <w:t>,</w:t>
      </w:r>
    </w:p>
    <w:p w:rsidR="00327477" w:rsidRPr="005B286B" w:rsidRDefault="00366B7C" w:rsidP="00F63E62">
      <w:pPr>
        <w:numPr>
          <w:ilvl w:val="0"/>
          <w:numId w:val="1"/>
        </w:numPr>
        <w:spacing w:line="240" w:lineRule="auto"/>
        <w:ind w:right="51"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F63E62">
      <w:pPr>
        <w:numPr>
          <w:ilvl w:val="0"/>
          <w:numId w:val="1"/>
        </w:numPr>
        <w:spacing w:line="240" w:lineRule="auto"/>
        <w:ind w:right="51"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F63E62">
      <w:pPr>
        <w:numPr>
          <w:ilvl w:val="0"/>
          <w:numId w:val="1"/>
        </w:numPr>
        <w:spacing w:line="240" w:lineRule="auto"/>
        <w:ind w:right="51"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w:t>
      </w:r>
    </w:p>
    <w:p w:rsidR="00327477" w:rsidRPr="005B286B" w:rsidRDefault="00366B7C" w:rsidP="00F63E62">
      <w:pPr>
        <w:numPr>
          <w:ilvl w:val="0"/>
          <w:numId w:val="1"/>
        </w:numPr>
        <w:spacing w:line="240" w:lineRule="auto"/>
        <w:ind w:right="51"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rsidP="00F63E62">
      <w:pPr>
        <w:spacing w:after="3" w:line="240" w:lineRule="auto"/>
        <w:ind w:left="788" w:right="1384" w:hanging="11"/>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rsidP="00F63E62">
      <w:pPr>
        <w:spacing w:after="3" w:line="240" w:lineRule="auto"/>
        <w:ind w:left="788" w:right="1384" w:hanging="11"/>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rsidP="00F63E62">
      <w:pPr>
        <w:spacing w:line="240" w:lineRule="auto"/>
        <w:ind w:left="788" w:right="4168" w:hanging="11"/>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Default="00366B7C" w:rsidP="00F63E62">
      <w:pPr>
        <w:spacing w:line="240" w:lineRule="auto"/>
        <w:ind w:left="788" w:right="4168" w:hanging="11"/>
        <w:rPr>
          <w:rStyle w:val="Hipercze"/>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8A6817" w:rsidRPr="00910DED" w:rsidRDefault="008A6817">
      <w:pPr>
        <w:ind w:left="788" w:right="4168"/>
        <w:rPr>
          <w:rFonts w:ascii="Times New Roman" w:hAnsi="Times New Roman" w:cs="Times New Roman"/>
          <w:sz w:val="24"/>
          <w:szCs w:val="24"/>
        </w:rPr>
      </w:pPr>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E6C56">
      <w:pPr>
        <w:numPr>
          <w:ilvl w:val="0"/>
          <w:numId w:val="2"/>
        </w:numPr>
        <w:spacing w:line="240"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o wartości po</w:t>
      </w:r>
      <w:r w:rsidR="005772E4">
        <w:rPr>
          <w:rFonts w:ascii="Times New Roman" w:hAnsi="Times New Roman" w:cs="Times New Roman"/>
          <w:sz w:val="24"/>
          <w:szCs w:val="24"/>
        </w:rPr>
        <w:t>wyżej</w:t>
      </w:r>
      <w:r w:rsidRPr="005B286B">
        <w:rPr>
          <w:rFonts w:ascii="Times New Roman" w:hAnsi="Times New Roman" w:cs="Times New Roman"/>
          <w:sz w:val="24"/>
          <w:szCs w:val="24"/>
        </w:rPr>
        <w:t xml:space="preserve"> kwoty określonej w przepisach wydanych na podstawie art. 11 ust. 8 ustawy Prawo zamówień publicznych. </w:t>
      </w:r>
    </w:p>
    <w:p w:rsidR="00327477" w:rsidRPr="00D86D2E" w:rsidRDefault="00366B7C" w:rsidP="000E6C56">
      <w:pPr>
        <w:numPr>
          <w:ilvl w:val="0"/>
          <w:numId w:val="2"/>
        </w:numPr>
        <w:spacing w:after="10" w:line="240" w:lineRule="auto"/>
        <w:ind w:left="994" w:right="0" w:hanging="427"/>
        <w:jc w:val="left"/>
        <w:rPr>
          <w:rFonts w:ascii="Times New Roman" w:hAnsi="Times New Roman" w:cs="Times New Roman"/>
          <w:sz w:val="24"/>
          <w:szCs w:val="24"/>
        </w:rPr>
      </w:pPr>
      <w:r w:rsidRPr="00D86D2E">
        <w:rPr>
          <w:rFonts w:ascii="Times New Roman" w:hAnsi="Times New Roman" w:cs="Times New Roman"/>
          <w:sz w:val="24"/>
          <w:szCs w:val="24"/>
        </w:rPr>
        <w:t>Podstawa prawna udzielenia zamówienia publicznego: art. 39-46 ustawy Prawo zamówień publicznych</w:t>
      </w:r>
      <w:r w:rsidR="00D86D2E">
        <w:rPr>
          <w:rFonts w:ascii="Times New Roman" w:hAnsi="Times New Roman" w:cs="Times New Roman"/>
          <w:sz w:val="24"/>
          <w:szCs w:val="24"/>
        </w:rPr>
        <w:t>.</w:t>
      </w:r>
      <w:r w:rsidRPr="00D86D2E">
        <w:rPr>
          <w:rFonts w:ascii="Times New Roman" w:hAnsi="Times New Roman" w:cs="Times New Roman"/>
          <w:sz w:val="24"/>
          <w:szCs w:val="24"/>
        </w:rPr>
        <w:t xml:space="preserve">  </w:t>
      </w:r>
    </w:p>
    <w:p w:rsidR="00327477" w:rsidRPr="005B286B" w:rsidRDefault="00366B7C" w:rsidP="000E6C56">
      <w:pPr>
        <w:numPr>
          <w:ilvl w:val="0"/>
          <w:numId w:val="2"/>
        </w:numPr>
        <w:spacing w:line="240" w:lineRule="auto"/>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2564B1">
      <w:pPr>
        <w:numPr>
          <w:ilvl w:val="1"/>
          <w:numId w:val="26"/>
        </w:numPr>
        <w:spacing w:after="10" w:line="240"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oraz jej aktów wykonawczych; </w:t>
      </w:r>
    </w:p>
    <w:p w:rsidR="00327477" w:rsidRPr="00910DED" w:rsidRDefault="00366B7C" w:rsidP="002564B1">
      <w:pPr>
        <w:numPr>
          <w:ilvl w:val="1"/>
          <w:numId w:val="26"/>
        </w:numPr>
        <w:spacing w:line="240"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w:t>
      </w:r>
    </w:p>
    <w:p w:rsidR="00327477" w:rsidRPr="005B286B" w:rsidRDefault="00366B7C" w:rsidP="002564B1">
      <w:pPr>
        <w:numPr>
          <w:ilvl w:val="1"/>
          <w:numId w:val="26"/>
        </w:numPr>
        <w:spacing w:line="240" w:lineRule="auto"/>
        <w:ind w:right="49" w:hanging="346"/>
        <w:rPr>
          <w:rFonts w:ascii="Times New Roman" w:hAnsi="Times New Roman" w:cs="Times New Roman"/>
          <w:sz w:val="24"/>
          <w:szCs w:val="24"/>
        </w:rPr>
      </w:pPr>
      <w:r w:rsidRPr="005B286B">
        <w:rPr>
          <w:rFonts w:ascii="Times New Roman" w:hAnsi="Times New Roman" w:cs="Times New Roman"/>
          <w:sz w:val="24"/>
          <w:szCs w:val="24"/>
        </w:rPr>
        <w:t xml:space="preserve">Rozporządzenie Prezesa Rady Ministrów z dnia </w:t>
      </w:r>
      <w:r w:rsidR="004316F0">
        <w:rPr>
          <w:rFonts w:ascii="Times New Roman" w:hAnsi="Times New Roman" w:cs="Times New Roman"/>
          <w:sz w:val="24"/>
          <w:szCs w:val="24"/>
        </w:rPr>
        <w:t>1</w:t>
      </w:r>
      <w:r w:rsidRPr="005B286B">
        <w:rPr>
          <w:rFonts w:ascii="Times New Roman" w:hAnsi="Times New Roman" w:cs="Times New Roman"/>
          <w:sz w:val="24"/>
          <w:szCs w:val="24"/>
        </w:rPr>
        <w:t>8 grudnia 201</w:t>
      </w:r>
      <w:r w:rsidR="004316F0">
        <w:rPr>
          <w:rFonts w:ascii="Times New Roman" w:hAnsi="Times New Roman" w:cs="Times New Roman"/>
          <w:sz w:val="24"/>
          <w:szCs w:val="24"/>
        </w:rPr>
        <w:t>9</w:t>
      </w:r>
      <w:r w:rsidRPr="005B286B">
        <w:rPr>
          <w:rFonts w:ascii="Times New Roman" w:hAnsi="Times New Roman" w:cs="Times New Roman"/>
          <w:sz w:val="24"/>
          <w:szCs w:val="24"/>
        </w:rPr>
        <w:t xml:space="preserve"> r. w sprawie średniego kursu złotego w stosunku do euro stanowiącego podstawę przeliczenia wartości zamówień publicznych. </w:t>
      </w:r>
    </w:p>
    <w:p w:rsidR="00327477" w:rsidRDefault="00366B7C" w:rsidP="00896F66">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E108D" w:rsidRDefault="003E108D" w:rsidP="00896F66">
      <w:pPr>
        <w:spacing w:after="15" w:line="259" w:lineRule="auto"/>
        <w:ind w:left="634" w:right="0" w:firstLine="0"/>
        <w:jc w:val="left"/>
        <w:rPr>
          <w:rFonts w:ascii="Times New Roman" w:hAnsi="Times New Roman" w:cs="Times New Roman"/>
          <w:sz w:val="24"/>
          <w:szCs w:val="24"/>
        </w:rPr>
      </w:pPr>
    </w:p>
    <w:p w:rsidR="003E108D" w:rsidRDefault="003E108D" w:rsidP="00896F66">
      <w:pPr>
        <w:spacing w:after="15" w:line="259" w:lineRule="auto"/>
        <w:ind w:left="634" w:right="0" w:firstLine="0"/>
        <w:jc w:val="left"/>
        <w:rPr>
          <w:rFonts w:ascii="Times New Roman" w:hAnsi="Times New Roman" w:cs="Times New Roman"/>
          <w:sz w:val="24"/>
          <w:szCs w:val="24"/>
        </w:rPr>
      </w:pPr>
    </w:p>
    <w:p w:rsidR="003E108D" w:rsidRDefault="003E108D" w:rsidP="00896F66">
      <w:pPr>
        <w:spacing w:after="15" w:line="259" w:lineRule="auto"/>
        <w:ind w:left="634" w:right="0" w:firstLine="0"/>
        <w:jc w:val="left"/>
        <w:rPr>
          <w:rFonts w:ascii="Times New Roman" w:hAnsi="Times New Roman" w:cs="Times New Roman"/>
          <w:sz w:val="24"/>
          <w:szCs w:val="24"/>
        </w:rPr>
      </w:pPr>
    </w:p>
    <w:p w:rsidR="003E108D" w:rsidRPr="005B286B" w:rsidRDefault="003E108D" w:rsidP="00896F66">
      <w:pPr>
        <w:spacing w:after="15"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327477" w:rsidRPr="005B286B" w:rsidRDefault="008568FC" w:rsidP="007D6B20">
      <w:pPr>
        <w:numPr>
          <w:ilvl w:val="0"/>
          <w:numId w:val="3"/>
        </w:numPr>
        <w:ind w:right="49" w:hanging="553"/>
        <w:rPr>
          <w:rFonts w:ascii="Times New Roman" w:hAnsi="Times New Roman" w:cs="Times New Roman"/>
          <w:sz w:val="24"/>
          <w:szCs w:val="24"/>
        </w:rPr>
      </w:pPr>
      <w:r>
        <w:rPr>
          <w:rFonts w:ascii="Times New Roman" w:hAnsi="Times New Roman" w:cs="Times New Roman"/>
          <w:sz w:val="24"/>
          <w:szCs w:val="24"/>
        </w:rPr>
        <w:t>Przedmiotem zamówienia jest:</w:t>
      </w:r>
      <w:r w:rsidR="00366B7C" w:rsidRPr="005B286B">
        <w:rPr>
          <w:rFonts w:ascii="Times New Roman" w:hAnsi="Times New Roman" w:cs="Times New Roman"/>
          <w:b/>
          <w:sz w:val="24"/>
          <w:szCs w:val="24"/>
        </w:rPr>
        <w:t xml:space="preserve"> </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Odbiór i transport odpadów komunalnych niesegregowanych od właścicieli nieruchomości zamieszkałych na terenie Gminy Dukla:</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niesegregowanych (zmieszanych 20 03 01),</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xml:space="preserve">do Instalacji Przetwarzania Odpadów Komunalnych w Krośnie  ul. Białobrzeska </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Odbiór, transport i zagospodarowanie odpadów komunalnych segregowanych od właścicieli nieruchomości zamieszkałych na terenie Gminy Dukla:</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segregowanych (zmieszane odpady opakowaniowe  -15 01 06) - worek żółty,</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opakowania ze szkła ( 15 01 07) – worek zielony,</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opakowania z papieru i tektury (15 01 01) – worek niebieski,</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xml:space="preserve">- wielkogabarytowych ( 20 03 07), </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zużyte urządzenia elektryczne i elektroniczne ( 20 01 23*, 20 01 35*, 20 01 36)</w:t>
      </w:r>
    </w:p>
    <w:p w:rsidR="00BE3B44" w:rsidRPr="00BE3B44"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zużyte opony ( 16 01 03 )</w:t>
      </w:r>
    </w:p>
    <w:p w:rsidR="003E108D" w:rsidRDefault="00BE3B44" w:rsidP="00BE3B44">
      <w:pPr>
        <w:tabs>
          <w:tab w:val="left" w:pos="0"/>
        </w:tabs>
        <w:spacing w:after="0" w:line="360" w:lineRule="auto"/>
        <w:rPr>
          <w:rFonts w:ascii="Times New Roman" w:eastAsia="Times New Roman" w:hAnsi="Times New Roman" w:cs="Times New Roman"/>
          <w:sz w:val="24"/>
          <w:szCs w:val="24"/>
        </w:rPr>
      </w:pPr>
      <w:r w:rsidRPr="00BE3B44">
        <w:rPr>
          <w:rFonts w:ascii="Times New Roman" w:eastAsia="Times New Roman" w:hAnsi="Times New Roman" w:cs="Times New Roman"/>
          <w:sz w:val="24"/>
          <w:szCs w:val="24"/>
        </w:rPr>
        <w:t>- popioły ( ex 20 01 99) – worek popielaty – za dodatkową indywidualną opłatą mieszkańców dla przedsiębiorcy wyłonionego w przetargu</w:t>
      </w:r>
    </w:p>
    <w:p w:rsidR="003E108D" w:rsidRPr="00EF086A" w:rsidRDefault="003E108D" w:rsidP="003E108D">
      <w:pPr>
        <w:tabs>
          <w:tab w:val="left" w:pos="0"/>
        </w:tabs>
        <w:spacing w:after="0" w:line="360" w:lineRule="auto"/>
        <w:rPr>
          <w:rFonts w:ascii="Times New Roman" w:eastAsia="Times New Roman" w:hAnsi="Times New Roman" w:cs="Times New Roman"/>
          <w:sz w:val="24"/>
          <w:szCs w:val="24"/>
        </w:rPr>
      </w:pPr>
      <w:r w:rsidRPr="00EF086A">
        <w:rPr>
          <w:rFonts w:ascii="Times New Roman" w:eastAsia="Times New Roman" w:hAnsi="Times New Roman" w:cs="Times New Roman"/>
          <w:sz w:val="24"/>
          <w:szCs w:val="24"/>
        </w:rPr>
        <w:t>Szczegółowy opis przedmiotu zamówienia znajduje się w załączniku do Specyfikacji Istotnych Warunków Zamówienia.</w:t>
      </w:r>
    </w:p>
    <w:p w:rsidR="003E108D" w:rsidRDefault="003E108D" w:rsidP="00D86D2E">
      <w:pPr>
        <w:tabs>
          <w:tab w:val="left" w:pos="426"/>
        </w:tabs>
        <w:suppressAutoHyphens/>
        <w:spacing w:after="0" w:line="360" w:lineRule="auto"/>
        <w:ind w:left="720" w:right="0" w:firstLine="0"/>
        <w:jc w:val="left"/>
        <w:rPr>
          <w:rFonts w:ascii="Times New Roman" w:hAnsi="Times New Roman" w:cs="Times New Roman"/>
          <w:b/>
          <w:sz w:val="24"/>
          <w:szCs w:val="24"/>
          <w:lang w:eastAsia="ar-SA"/>
        </w:rPr>
      </w:pPr>
    </w:p>
    <w:p w:rsidR="008568FC" w:rsidRPr="00FD616C" w:rsidRDefault="008568FC" w:rsidP="00D86D2E">
      <w:pPr>
        <w:tabs>
          <w:tab w:val="left" w:pos="426"/>
        </w:tabs>
        <w:suppressAutoHyphens/>
        <w:spacing w:after="0" w:line="360" w:lineRule="auto"/>
        <w:ind w:left="720" w:right="0" w:firstLine="0"/>
        <w:jc w:val="left"/>
        <w:rPr>
          <w:rFonts w:ascii="Times New Roman" w:eastAsia="Times New Roman" w:hAnsi="Times New Roman" w:cs="Times New Roman"/>
          <w:color w:val="auto"/>
          <w:sz w:val="24"/>
          <w:szCs w:val="24"/>
          <w:lang w:eastAsia="ar-SA"/>
        </w:rPr>
      </w:pPr>
      <w:r>
        <w:rPr>
          <w:rFonts w:ascii="Times New Roman" w:eastAsia="Times New Roman" w:hAnsi="Times New Roman" w:cs="Times New Roman"/>
          <w:b/>
          <w:color w:val="auto"/>
          <w:sz w:val="24"/>
          <w:szCs w:val="24"/>
          <w:lang w:eastAsia="ar-SA"/>
        </w:rPr>
        <w:t xml:space="preserve">   </w:t>
      </w:r>
      <w:r w:rsidR="00FD616C" w:rsidRPr="00FD616C">
        <w:rPr>
          <w:rFonts w:ascii="Times New Roman" w:eastAsia="Times New Roman" w:hAnsi="Times New Roman" w:cs="Times New Roman"/>
          <w:color w:val="auto"/>
          <w:sz w:val="24"/>
          <w:szCs w:val="24"/>
          <w:lang w:eastAsia="ar-SA"/>
        </w:rPr>
        <w:t>CPV</w:t>
      </w:r>
      <w:r w:rsidR="0005705A">
        <w:rPr>
          <w:rFonts w:ascii="Times New Roman" w:eastAsia="Times New Roman" w:hAnsi="Times New Roman" w:cs="Times New Roman"/>
          <w:color w:val="auto"/>
          <w:sz w:val="24"/>
          <w:szCs w:val="24"/>
          <w:lang w:eastAsia="ar-SA"/>
        </w:rPr>
        <w:t xml:space="preserve"> </w:t>
      </w:r>
      <w:r w:rsidR="0005705A" w:rsidRPr="0005705A">
        <w:rPr>
          <w:rFonts w:ascii="Times New Roman" w:eastAsia="Times New Roman" w:hAnsi="Times New Roman" w:cs="Times New Roman"/>
          <w:color w:val="auto"/>
          <w:sz w:val="24"/>
          <w:szCs w:val="24"/>
          <w:lang w:eastAsia="ar-SA"/>
        </w:rPr>
        <w:t>90000000-7</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BE3B44" w:rsidRDefault="00366B7C">
      <w:pPr>
        <w:ind w:left="788" w:right="49"/>
        <w:rPr>
          <w:rFonts w:ascii="Times New Roman" w:hAnsi="Times New Roman" w:cs="Times New Roman"/>
          <w:color w:val="auto"/>
          <w:sz w:val="24"/>
          <w:szCs w:val="24"/>
        </w:rPr>
      </w:pPr>
      <w:r w:rsidRPr="005B286B">
        <w:rPr>
          <w:rFonts w:ascii="Times New Roman" w:hAnsi="Times New Roman" w:cs="Times New Roman"/>
          <w:sz w:val="24"/>
          <w:szCs w:val="24"/>
        </w:rPr>
        <w:t xml:space="preserve">Zamawiający wymaga wykonanie zadania w okresie  </w:t>
      </w:r>
      <w:r w:rsidR="00D86D2E">
        <w:rPr>
          <w:rFonts w:ascii="Times New Roman" w:hAnsi="Times New Roman" w:cs="Times New Roman"/>
          <w:sz w:val="24"/>
          <w:szCs w:val="24"/>
        </w:rPr>
        <w:t xml:space="preserve">od </w:t>
      </w:r>
      <w:r w:rsidR="00D86D2E" w:rsidRPr="00BE3B44">
        <w:rPr>
          <w:rFonts w:ascii="Times New Roman" w:hAnsi="Times New Roman" w:cs="Times New Roman"/>
          <w:b/>
          <w:color w:val="auto"/>
          <w:sz w:val="24"/>
          <w:szCs w:val="24"/>
        </w:rPr>
        <w:t xml:space="preserve">1 </w:t>
      </w:r>
      <w:r w:rsidR="00BE3B44" w:rsidRPr="00BE3B44">
        <w:rPr>
          <w:rFonts w:ascii="Times New Roman" w:hAnsi="Times New Roman" w:cs="Times New Roman"/>
          <w:b/>
          <w:color w:val="auto"/>
          <w:sz w:val="24"/>
          <w:szCs w:val="24"/>
        </w:rPr>
        <w:t>stycznia</w:t>
      </w:r>
      <w:r w:rsidR="00D86D2E" w:rsidRPr="00BE3B44">
        <w:rPr>
          <w:rFonts w:ascii="Times New Roman" w:hAnsi="Times New Roman" w:cs="Times New Roman"/>
          <w:b/>
          <w:color w:val="auto"/>
          <w:sz w:val="24"/>
          <w:szCs w:val="24"/>
        </w:rPr>
        <w:t xml:space="preserve"> 202</w:t>
      </w:r>
      <w:r w:rsidR="00BE3B44" w:rsidRPr="00BE3B44">
        <w:rPr>
          <w:rFonts w:ascii="Times New Roman" w:hAnsi="Times New Roman" w:cs="Times New Roman"/>
          <w:b/>
          <w:color w:val="auto"/>
          <w:sz w:val="24"/>
          <w:szCs w:val="24"/>
        </w:rPr>
        <w:t>1</w:t>
      </w:r>
      <w:r w:rsidR="00D86D2E" w:rsidRPr="00BE3B44">
        <w:rPr>
          <w:rFonts w:ascii="Times New Roman" w:hAnsi="Times New Roman" w:cs="Times New Roman"/>
          <w:b/>
          <w:color w:val="auto"/>
          <w:sz w:val="24"/>
          <w:szCs w:val="24"/>
        </w:rPr>
        <w:t xml:space="preserve"> r.</w:t>
      </w:r>
      <w:r w:rsidR="00D86D2E" w:rsidRPr="00BE3B44">
        <w:rPr>
          <w:rFonts w:ascii="Times New Roman" w:hAnsi="Times New Roman" w:cs="Times New Roman"/>
          <w:color w:val="auto"/>
          <w:sz w:val="24"/>
          <w:szCs w:val="24"/>
        </w:rPr>
        <w:t xml:space="preserve"> </w:t>
      </w:r>
      <w:r w:rsidRPr="00BE3B44">
        <w:rPr>
          <w:rFonts w:ascii="Times New Roman" w:hAnsi="Times New Roman" w:cs="Times New Roman"/>
          <w:b/>
          <w:color w:val="auto"/>
          <w:sz w:val="24"/>
          <w:szCs w:val="24"/>
        </w:rPr>
        <w:t xml:space="preserve">do </w:t>
      </w:r>
      <w:r w:rsidR="00551CF4" w:rsidRPr="00BE3B44">
        <w:rPr>
          <w:rFonts w:ascii="Times New Roman" w:hAnsi="Times New Roman" w:cs="Times New Roman"/>
          <w:b/>
          <w:color w:val="auto"/>
          <w:sz w:val="24"/>
          <w:szCs w:val="24"/>
        </w:rPr>
        <w:t>31 grudnia</w:t>
      </w:r>
      <w:r w:rsidRPr="00BE3B44">
        <w:rPr>
          <w:rFonts w:ascii="Times New Roman" w:hAnsi="Times New Roman" w:cs="Times New Roman"/>
          <w:b/>
          <w:color w:val="auto"/>
          <w:sz w:val="24"/>
          <w:szCs w:val="24"/>
        </w:rPr>
        <w:t xml:space="preserve"> 20</w:t>
      </w:r>
      <w:r w:rsidR="00D86D2E" w:rsidRPr="00BE3B44">
        <w:rPr>
          <w:rFonts w:ascii="Times New Roman" w:hAnsi="Times New Roman" w:cs="Times New Roman"/>
          <w:b/>
          <w:color w:val="auto"/>
          <w:sz w:val="24"/>
          <w:szCs w:val="24"/>
        </w:rPr>
        <w:t>2</w:t>
      </w:r>
      <w:r w:rsidR="00BE3B44" w:rsidRPr="00BE3B44">
        <w:rPr>
          <w:rFonts w:ascii="Times New Roman" w:hAnsi="Times New Roman" w:cs="Times New Roman"/>
          <w:b/>
          <w:color w:val="auto"/>
          <w:sz w:val="24"/>
          <w:szCs w:val="24"/>
        </w:rPr>
        <w:t>1</w:t>
      </w:r>
      <w:r w:rsidRPr="00BE3B44">
        <w:rPr>
          <w:rFonts w:ascii="Times New Roman" w:hAnsi="Times New Roman" w:cs="Times New Roman"/>
          <w:b/>
          <w:color w:val="auto"/>
          <w:sz w:val="24"/>
          <w:szCs w:val="24"/>
        </w:rPr>
        <w:t xml:space="preserve"> r. </w:t>
      </w:r>
    </w:p>
    <w:p w:rsidR="00327477" w:rsidRPr="005B286B" w:rsidRDefault="00366B7C">
      <w:pPr>
        <w:spacing w:after="0" w:line="259" w:lineRule="auto"/>
        <w:ind w:left="778"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330"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WARUNKI UDZIAŁU W POSTĘPOWANIU</w:t>
      </w:r>
      <w:r w:rsidRPr="005B286B">
        <w:rPr>
          <w:rFonts w:ascii="Times New Roman" w:hAnsi="Times New Roman" w:cs="Times New Roman"/>
          <w:sz w:val="24"/>
          <w:szCs w:val="24"/>
        </w:rPr>
        <w:t xml:space="preserve">  </w:t>
      </w:r>
    </w:p>
    <w:p w:rsidR="00327477" w:rsidRPr="005B286B" w:rsidRDefault="00366B7C" w:rsidP="007D6B20">
      <w:pPr>
        <w:numPr>
          <w:ilvl w:val="0"/>
          <w:numId w:val="4"/>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CD2DEF">
      <w:pPr>
        <w:numPr>
          <w:ilvl w:val="1"/>
          <w:numId w:val="58"/>
        </w:numPr>
        <w:ind w:right="47" w:hanging="551"/>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D054CC" w:rsidRDefault="00366B7C" w:rsidP="00CD2DEF">
      <w:pPr>
        <w:numPr>
          <w:ilvl w:val="1"/>
          <w:numId w:val="58"/>
        </w:numPr>
        <w:spacing w:after="0" w:line="259" w:lineRule="auto"/>
        <w:ind w:right="0" w:hanging="551"/>
        <w:jc w:val="left"/>
        <w:rPr>
          <w:rFonts w:ascii="Times New Roman" w:hAnsi="Times New Roman" w:cs="Times New Roman"/>
          <w:sz w:val="24"/>
          <w:szCs w:val="24"/>
        </w:rPr>
      </w:pPr>
      <w:r w:rsidRPr="00D054CC">
        <w:rPr>
          <w:rFonts w:ascii="Times New Roman" w:hAnsi="Times New Roman" w:cs="Times New Roman"/>
          <w:sz w:val="24"/>
          <w:szCs w:val="24"/>
        </w:rPr>
        <w:t xml:space="preserve">spełniają warunki w postępowaniu, o ile zostały one określone przez zamawiającego </w:t>
      </w:r>
      <w:r w:rsidR="00A54850" w:rsidRPr="00D054CC">
        <w:rPr>
          <w:rFonts w:ascii="Times New Roman" w:hAnsi="Times New Roman" w:cs="Times New Roman"/>
          <w:sz w:val="24"/>
          <w:szCs w:val="24"/>
        </w:rPr>
        <w:t xml:space="preserve">                </w:t>
      </w:r>
      <w:r w:rsidRPr="00D054CC">
        <w:rPr>
          <w:rFonts w:ascii="Times New Roman" w:hAnsi="Times New Roman" w:cs="Times New Roman"/>
          <w:sz w:val="24"/>
          <w:szCs w:val="24"/>
        </w:rPr>
        <w:t xml:space="preserve">w ogłoszeniu o zamówieniu.  </w:t>
      </w:r>
    </w:p>
    <w:p w:rsidR="00327477" w:rsidRPr="005B286B" w:rsidRDefault="00366B7C" w:rsidP="007D6B20">
      <w:pPr>
        <w:numPr>
          <w:ilvl w:val="0"/>
          <w:numId w:val="4"/>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F63E62">
      <w:pPr>
        <w:numPr>
          <w:ilvl w:val="1"/>
          <w:numId w:val="4"/>
        </w:numPr>
        <w:spacing w:after="127" w:line="240"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2C3A89" w:rsidRDefault="002C3A89" w:rsidP="00F63E62">
      <w:pPr>
        <w:spacing w:line="240" w:lineRule="auto"/>
        <w:ind w:left="927" w:right="49"/>
        <w:rPr>
          <w:rFonts w:ascii="Times New Roman" w:hAnsi="Times New Roman" w:cs="Times New Roman"/>
          <w:sz w:val="24"/>
          <w:szCs w:val="24"/>
        </w:rPr>
      </w:pPr>
      <w:r>
        <w:rPr>
          <w:rFonts w:ascii="Times New Roman" w:hAnsi="Times New Roman" w:cs="Times New Roman"/>
          <w:sz w:val="24"/>
          <w:szCs w:val="24"/>
        </w:rPr>
        <w:t>Wykonawca potwierdzi spełnienie warunku jeżeli wykaże, że posiada:</w:t>
      </w:r>
    </w:p>
    <w:p w:rsidR="00327477" w:rsidRPr="005B286B" w:rsidRDefault="002C3A89" w:rsidP="00F63E62">
      <w:pPr>
        <w:spacing w:line="240" w:lineRule="auto"/>
        <w:ind w:left="927" w:right="49"/>
        <w:rPr>
          <w:rFonts w:ascii="Times New Roman" w:hAnsi="Times New Roman" w:cs="Times New Roman"/>
          <w:sz w:val="24"/>
          <w:szCs w:val="24"/>
        </w:rPr>
      </w:pPr>
      <w:r>
        <w:rPr>
          <w:rFonts w:ascii="Times New Roman" w:hAnsi="Times New Roman" w:cs="Times New Roman"/>
          <w:sz w:val="24"/>
          <w:szCs w:val="24"/>
        </w:rPr>
        <w:lastRenderedPageBreak/>
        <w:t xml:space="preserve">- zezwolenie na prowadzenie działalności w zakresie zbierania i transportu odpadów objętych niniejszym zezwoleniem, zgodnie z ustawą o odpadach z dnia 14 grudnia 2012 r. (Dz.U. z 2019 r. poz.701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t>
      </w:r>
    </w:p>
    <w:p w:rsidR="00327477" w:rsidRPr="005B286B" w:rsidRDefault="00366B7C" w:rsidP="002A0269">
      <w:pPr>
        <w:spacing w:after="10" w:line="240"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002A0269">
        <w:rPr>
          <w:rFonts w:ascii="Times New Roman" w:hAnsi="Times New Roman" w:cs="Times New Roman"/>
          <w:sz w:val="24"/>
          <w:szCs w:val="24"/>
        </w:rPr>
        <w:t xml:space="preserve">2)   </w:t>
      </w:r>
      <w:r w:rsidR="00BE6376">
        <w:rPr>
          <w:rFonts w:ascii="Times New Roman" w:hAnsi="Times New Roman" w:cs="Times New Roman"/>
          <w:b/>
          <w:sz w:val="24"/>
          <w:szCs w:val="24"/>
        </w:rPr>
        <w:t>s</w:t>
      </w:r>
      <w:r w:rsidRPr="005B286B">
        <w:rPr>
          <w:rFonts w:ascii="Times New Roman" w:hAnsi="Times New Roman" w:cs="Times New Roman"/>
          <w:b/>
          <w:sz w:val="24"/>
          <w:szCs w:val="24"/>
        </w:rPr>
        <w:t>ytuacji ekonomicznej lub finansowej</w:t>
      </w:r>
      <w:r w:rsidR="00BE6376">
        <w:rPr>
          <w:rFonts w:ascii="Times New Roman" w:hAnsi="Times New Roman" w:cs="Times New Roman"/>
          <w:b/>
          <w:sz w:val="24"/>
          <w:szCs w:val="24"/>
        </w:rPr>
        <w:t>;</w:t>
      </w:r>
      <w:r w:rsidRPr="005B286B">
        <w:rPr>
          <w:rFonts w:ascii="Times New Roman" w:hAnsi="Times New Roman" w:cs="Times New Roman"/>
          <w:b/>
          <w:sz w:val="24"/>
          <w:szCs w:val="24"/>
        </w:rPr>
        <w:t xml:space="preserve"> </w:t>
      </w:r>
    </w:p>
    <w:p w:rsidR="00327477" w:rsidRPr="005B286B" w:rsidRDefault="00490B94" w:rsidP="002A0269">
      <w:pPr>
        <w:spacing w:after="0" w:line="240" w:lineRule="auto"/>
        <w:ind w:left="993" w:right="0" w:firstLine="0"/>
        <w:jc w:val="left"/>
        <w:rPr>
          <w:rFonts w:ascii="Times New Roman" w:hAnsi="Times New Roman" w:cs="Times New Roman"/>
          <w:sz w:val="24"/>
          <w:szCs w:val="24"/>
        </w:rPr>
      </w:pPr>
      <w:r w:rsidRPr="00490B94">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BE6376" w:rsidP="00F63E62">
      <w:pPr>
        <w:numPr>
          <w:ilvl w:val="1"/>
          <w:numId w:val="4"/>
        </w:numPr>
        <w:spacing w:line="240"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F63E62" w:rsidP="00F63E62">
      <w:pPr>
        <w:numPr>
          <w:ilvl w:val="0"/>
          <w:numId w:val="5"/>
        </w:numPr>
        <w:spacing w:after="124" w:line="240" w:lineRule="auto"/>
        <w:ind w:right="47" w:hanging="288"/>
        <w:rPr>
          <w:rFonts w:ascii="Times New Roman" w:hAnsi="Times New Roman" w:cs="Times New Roman"/>
          <w:sz w:val="24"/>
          <w:szCs w:val="24"/>
        </w:rPr>
      </w:pPr>
      <w:r>
        <w:rPr>
          <w:rFonts w:ascii="Times New Roman" w:hAnsi="Times New Roman" w:cs="Times New Roman"/>
          <w:b/>
          <w:sz w:val="24"/>
          <w:szCs w:val="24"/>
        </w:rPr>
        <w:t>d</w:t>
      </w:r>
      <w:r w:rsidR="00366B7C" w:rsidRPr="005B286B">
        <w:rPr>
          <w:rFonts w:ascii="Times New Roman" w:hAnsi="Times New Roman" w:cs="Times New Roman"/>
          <w:b/>
          <w:sz w:val="24"/>
          <w:szCs w:val="24"/>
        </w:rPr>
        <w:t xml:space="preserve">oświadczenie zawodowe </w:t>
      </w:r>
    </w:p>
    <w:p w:rsidR="00327477" w:rsidRPr="005B286B" w:rsidRDefault="00F63E62" w:rsidP="00F63E62">
      <w:pPr>
        <w:spacing w:after="130" w:line="240" w:lineRule="auto"/>
        <w:ind w:left="917" w:right="0" w:hanging="66"/>
        <w:jc w:val="left"/>
        <w:rPr>
          <w:rFonts w:ascii="Times New Roman" w:hAnsi="Times New Roman" w:cs="Times New Roman"/>
          <w:sz w:val="24"/>
          <w:szCs w:val="24"/>
        </w:rPr>
      </w:pPr>
      <w:r>
        <w:rPr>
          <w:rFonts w:ascii="Times New Roman" w:hAnsi="Times New Roman" w:cs="Times New Roman"/>
          <w:sz w:val="24"/>
          <w:szCs w:val="24"/>
        </w:rPr>
        <w:t xml:space="preserve"> </w:t>
      </w:r>
      <w:r w:rsidR="00490B94" w:rsidRPr="00490B94">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F63E62" w:rsidP="00F63E62">
      <w:pPr>
        <w:numPr>
          <w:ilvl w:val="0"/>
          <w:numId w:val="5"/>
        </w:numPr>
        <w:spacing w:after="129" w:line="240" w:lineRule="auto"/>
        <w:ind w:right="47" w:hanging="288"/>
        <w:rPr>
          <w:rFonts w:ascii="Times New Roman" w:hAnsi="Times New Roman" w:cs="Times New Roman"/>
          <w:sz w:val="24"/>
          <w:szCs w:val="24"/>
        </w:rPr>
      </w:pPr>
      <w:r>
        <w:rPr>
          <w:rFonts w:ascii="Times New Roman" w:hAnsi="Times New Roman" w:cs="Times New Roman"/>
          <w:b/>
          <w:sz w:val="24"/>
          <w:szCs w:val="24"/>
        </w:rPr>
        <w:t>p</w:t>
      </w:r>
      <w:r w:rsidR="00366B7C" w:rsidRPr="005B286B">
        <w:rPr>
          <w:rFonts w:ascii="Times New Roman" w:hAnsi="Times New Roman" w:cs="Times New Roman"/>
          <w:b/>
          <w:sz w:val="24"/>
          <w:szCs w:val="24"/>
        </w:rPr>
        <w:t xml:space="preserve">otencjał techniczny </w:t>
      </w:r>
    </w:p>
    <w:p w:rsidR="00327477" w:rsidRPr="00490B94" w:rsidRDefault="00F63E62" w:rsidP="00F63E62">
      <w:pPr>
        <w:spacing w:after="0" w:line="240" w:lineRule="auto"/>
        <w:ind w:left="1061" w:right="0" w:hanging="68"/>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490B94" w:rsidRPr="00490B94">
        <w:rPr>
          <w:rFonts w:ascii="Times New Roman" w:hAnsi="Times New Roman" w:cs="Times New Roman"/>
          <w:color w:val="auto"/>
          <w:sz w:val="24"/>
          <w:szCs w:val="24"/>
        </w:rPr>
        <w:t xml:space="preserve">Zamawiający nie stawia wymagań w tym zakresie. Warunek zostanie spełniony poprzez </w:t>
      </w:r>
      <w:r>
        <w:rPr>
          <w:rFonts w:ascii="Times New Roman" w:hAnsi="Times New Roman" w:cs="Times New Roman"/>
          <w:color w:val="auto"/>
          <w:sz w:val="24"/>
          <w:szCs w:val="24"/>
        </w:rPr>
        <w:t xml:space="preserve"> </w:t>
      </w:r>
      <w:r w:rsidR="00490B94" w:rsidRPr="00490B94">
        <w:rPr>
          <w:rFonts w:ascii="Times New Roman" w:hAnsi="Times New Roman" w:cs="Times New Roman"/>
          <w:color w:val="auto"/>
          <w:sz w:val="24"/>
          <w:szCs w:val="24"/>
        </w:rPr>
        <w:t xml:space="preserve">złożenie oświadczenia o spełnieniu warunków udziału. </w:t>
      </w:r>
      <w:r w:rsidR="00366B7C" w:rsidRPr="00490B94">
        <w:rPr>
          <w:rFonts w:ascii="Times New Roman" w:hAnsi="Times New Roman" w:cs="Times New Roman"/>
          <w:b/>
          <w:color w:val="auto"/>
          <w:sz w:val="24"/>
          <w:szCs w:val="24"/>
        </w:rPr>
        <w:t xml:space="preserve"> </w:t>
      </w:r>
    </w:p>
    <w:p w:rsidR="00327477" w:rsidRDefault="008A6817" w:rsidP="00F63E62">
      <w:pPr>
        <w:spacing w:line="240" w:lineRule="auto"/>
        <w:ind w:left="1071" w:right="47" w:hanging="220"/>
        <w:rPr>
          <w:rFonts w:ascii="Times New Roman" w:hAnsi="Times New Roman" w:cs="Times New Roman"/>
          <w:b/>
          <w:sz w:val="24"/>
          <w:szCs w:val="24"/>
        </w:rPr>
      </w:pPr>
      <w:r>
        <w:rPr>
          <w:rFonts w:ascii="Times New Roman" w:hAnsi="Times New Roman" w:cs="Times New Roman"/>
          <w:b/>
          <w:sz w:val="24"/>
          <w:szCs w:val="24"/>
        </w:rPr>
        <w:t xml:space="preserve">    </w:t>
      </w:r>
      <w:r w:rsidR="00366B7C" w:rsidRPr="005B286B">
        <w:rPr>
          <w:rFonts w:ascii="Times New Roman" w:hAnsi="Times New Roman" w:cs="Times New Roman"/>
          <w:b/>
          <w:sz w:val="24"/>
          <w:szCs w:val="24"/>
        </w:rPr>
        <w:t xml:space="preserve">c) </w:t>
      </w:r>
      <w:r w:rsidR="00F63E62">
        <w:rPr>
          <w:rFonts w:ascii="Times New Roman" w:hAnsi="Times New Roman" w:cs="Times New Roman"/>
          <w:b/>
          <w:sz w:val="24"/>
          <w:szCs w:val="24"/>
        </w:rPr>
        <w:t>k</w:t>
      </w:r>
      <w:r w:rsidR="00366B7C" w:rsidRPr="005B286B">
        <w:rPr>
          <w:rFonts w:ascii="Times New Roman" w:hAnsi="Times New Roman" w:cs="Times New Roman"/>
          <w:b/>
          <w:sz w:val="24"/>
          <w:szCs w:val="24"/>
        </w:rPr>
        <w:t xml:space="preserve">adra techniczna  </w:t>
      </w:r>
    </w:p>
    <w:p w:rsidR="00490B94" w:rsidRPr="005B286B" w:rsidRDefault="00F63E62" w:rsidP="00F63E62">
      <w:pPr>
        <w:spacing w:line="240" w:lineRule="auto"/>
        <w:ind w:left="927" w:right="49" w:hanging="76"/>
        <w:rPr>
          <w:rFonts w:ascii="Times New Roman" w:hAnsi="Times New Roman" w:cs="Times New Roman"/>
          <w:sz w:val="24"/>
          <w:szCs w:val="24"/>
        </w:rPr>
      </w:pPr>
      <w:r>
        <w:rPr>
          <w:rFonts w:ascii="Times New Roman" w:hAnsi="Times New Roman" w:cs="Times New Roman"/>
          <w:sz w:val="24"/>
          <w:szCs w:val="24"/>
        </w:rPr>
        <w:t xml:space="preserve"> </w:t>
      </w:r>
      <w:r w:rsidR="00490B94"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490B94" w:rsidRPr="005B286B" w:rsidRDefault="00490B94" w:rsidP="00F63E62">
      <w:pPr>
        <w:spacing w:line="240" w:lineRule="auto"/>
        <w:ind w:left="1071" w:right="47"/>
        <w:rPr>
          <w:rFonts w:ascii="Times New Roman" w:hAnsi="Times New Roman" w:cs="Times New Roman"/>
          <w:sz w:val="24"/>
          <w:szCs w:val="24"/>
        </w:rPr>
      </w:pPr>
    </w:p>
    <w:p w:rsidR="00327477" w:rsidRPr="00F63E62" w:rsidRDefault="00366B7C" w:rsidP="00F63E62">
      <w:pPr>
        <w:pStyle w:val="Akapitzlist"/>
        <w:numPr>
          <w:ilvl w:val="0"/>
          <w:numId w:val="6"/>
        </w:numPr>
        <w:spacing w:after="128" w:line="240" w:lineRule="auto"/>
        <w:ind w:right="51"/>
        <w:rPr>
          <w:rFonts w:ascii="Times New Roman" w:hAnsi="Times New Roman" w:cs="Times New Roman"/>
          <w:sz w:val="24"/>
          <w:szCs w:val="24"/>
        </w:rPr>
      </w:pPr>
      <w:r w:rsidRPr="00F63E62">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5B286B" w:rsidRDefault="00366B7C" w:rsidP="007D6B20">
      <w:pPr>
        <w:numPr>
          <w:ilvl w:val="0"/>
          <w:numId w:val="6"/>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2564B1">
      <w:pPr>
        <w:numPr>
          <w:ilvl w:val="0"/>
          <w:numId w:val="27"/>
        </w:numPr>
        <w:spacing w:after="126" w:line="240" w:lineRule="auto"/>
        <w:ind w:right="51"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2564B1">
      <w:pPr>
        <w:numPr>
          <w:ilvl w:val="0"/>
          <w:numId w:val="27"/>
        </w:numPr>
        <w:spacing w:after="123" w:line="240" w:lineRule="auto"/>
        <w:ind w:right="51" w:hanging="269"/>
        <w:rPr>
          <w:rFonts w:ascii="Times New Roman" w:hAnsi="Times New Roman" w:cs="Times New Roman"/>
          <w:sz w:val="24"/>
          <w:szCs w:val="24"/>
        </w:rPr>
      </w:pPr>
      <w:r w:rsidRPr="005B286B">
        <w:rPr>
          <w:rFonts w:ascii="Times New Roman" w:hAnsi="Times New Roman" w:cs="Times New Roman"/>
          <w:sz w:val="24"/>
          <w:szCs w:val="24"/>
        </w:rPr>
        <w:t xml:space="preserve">sposób wykorzystania zasobów innego podmiotu, przez wykonawcę, przy wykonywaniu zamówienia publicznego; </w:t>
      </w:r>
    </w:p>
    <w:p w:rsidR="00327477" w:rsidRPr="005B286B" w:rsidRDefault="00366B7C" w:rsidP="002564B1">
      <w:pPr>
        <w:numPr>
          <w:ilvl w:val="0"/>
          <w:numId w:val="27"/>
        </w:numPr>
        <w:spacing w:line="240" w:lineRule="auto"/>
        <w:ind w:right="51"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2564B1">
      <w:pPr>
        <w:numPr>
          <w:ilvl w:val="0"/>
          <w:numId w:val="27"/>
        </w:numPr>
        <w:spacing w:after="123" w:line="240" w:lineRule="auto"/>
        <w:ind w:right="51"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7D6B20">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7D6B20">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7D6B20">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w:t>
      </w:r>
      <w:r w:rsidRPr="005B286B">
        <w:rPr>
          <w:rFonts w:ascii="Times New Roman" w:hAnsi="Times New Roman" w:cs="Times New Roman"/>
          <w:sz w:val="24"/>
          <w:szCs w:val="24"/>
        </w:rPr>
        <w:lastRenderedPageBreak/>
        <w:t xml:space="preserve">poniesioną przez zamawiającego powstała wskutek nieudostępnienia chyba że za nieudostępnienie zasobów nie ponosi winy. </w:t>
      </w:r>
    </w:p>
    <w:p w:rsidR="00327477" w:rsidRPr="005B286B" w:rsidRDefault="00366B7C" w:rsidP="007D6B20">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rsidP="00F63E62">
      <w:pPr>
        <w:spacing w:after="126" w:line="240" w:lineRule="auto"/>
        <w:ind w:left="629" w:right="51" w:hanging="11"/>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71426B" w:rsidRDefault="00366B7C" w:rsidP="002564B1">
      <w:pPr>
        <w:numPr>
          <w:ilvl w:val="0"/>
          <w:numId w:val="57"/>
        </w:numPr>
        <w:spacing w:after="123" w:line="240" w:lineRule="auto"/>
        <w:ind w:left="709" w:right="51"/>
        <w:rPr>
          <w:rFonts w:ascii="Times New Roman" w:hAnsi="Times New Roman" w:cs="Times New Roman"/>
          <w:sz w:val="24"/>
          <w:szCs w:val="24"/>
        </w:rPr>
      </w:pPr>
      <w:r w:rsidRPr="005B286B">
        <w:rPr>
          <w:rFonts w:ascii="Times New Roman" w:hAnsi="Times New Roman" w:cs="Times New Roman"/>
          <w:sz w:val="24"/>
          <w:szCs w:val="24"/>
        </w:rPr>
        <w:t xml:space="preserve">Etap I – Ocena wstępna, której poddawani są wszyscy Wykonawcy odbędzie się na podstawie informacji zawartych w „Oświadczeniu o spełnieniu warunków udziału i nie podleganiu wykluczeniu” zwanego dalej Oświadczeniem – </w:t>
      </w:r>
      <w:r w:rsidRPr="005B286B">
        <w:rPr>
          <w:rFonts w:ascii="Times New Roman" w:hAnsi="Times New Roman" w:cs="Times New Roman"/>
          <w:b/>
          <w:sz w:val="24"/>
          <w:szCs w:val="24"/>
        </w:rPr>
        <w:t xml:space="preserve">Załącznik nr </w:t>
      </w:r>
      <w:r w:rsidR="00335EBE">
        <w:rPr>
          <w:rFonts w:ascii="Times New Roman" w:hAnsi="Times New Roman" w:cs="Times New Roman"/>
          <w:b/>
          <w:sz w:val="24"/>
          <w:szCs w:val="24"/>
        </w:rPr>
        <w:t>3 i 4</w:t>
      </w:r>
      <w:r w:rsidRPr="005B286B">
        <w:rPr>
          <w:rFonts w:ascii="Times New Roman" w:hAnsi="Times New Roman" w:cs="Times New Roman"/>
          <w:b/>
          <w:sz w:val="24"/>
          <w:szCs w:val="24"/>
        </w:rPr>
        <w:t xml:space="preserve"> do SIWZ </w:t>
      </w:r>
      <w:r w:rsidR="009B3816">
        <w:rPr>
          <w:rFonts w:ascii="Times New Roman" w:hAnsi="Times New Roman" w:cs="Times New Roman"/>
          <w:b/>
          <w:sz w:val="24"/>
          <w:szCs w:val="24"/>
        </w:rPr>
        <w:t>wraz</w:t>
      </w:r>
      <w:r w:rsidR="00FA7318">
        <w:rPr>
          <w:rFonts w:ascii="Times New Roman" w:hAnsi="Times New Roman" w:cs="Times New Roman"/>
          <w:b/>
          <w:sz w:val="24"/>
          <w:szCs w:val="24"/>
        </w:rPr>
        <w:t xml:space="preserve">                    </w:t>
      </w:r>
      <w:r w:rsidR="009B3816">
        <w:rPr>
          <w:rFonts w:ascii="Times New Roman" w:hAnsi="Times New Roman" w:cs="Times New Roman"/>
          <w:b/>
          <w:sz w:val="24"/>
          <w:szCs w:val="24"/>
        </w:rPr>
        <w:t xml:space="preserve"> z wypełnionym JEDZ</w:t>
      </w:r>
      <w:r w:rsidR="0071426B">
        <w:rPr>
          <w:rFonts w:ascii="Times New Roman" w:hAnsi="Times New Roman" w:cs="Times New Roman"/>
          <w:b/>
          <w:sz w:val="24"/>
          <w:szCs w:val="24"/>
        </w:rPr>
        <w:t xml:space="preserve"> </w:t>
      </w:r>
      <w:r w:rsidR="0071426B" w:rsidRPr="0071426B">
        <w:rPr>
          <w:rFonts w:ascii="Times New Roman" w:hAnsi="Times New Roman" w:cs="Times New Roman"/>
          <w:sz w:val="24"/>
          <w:szCs w:val="24"/>
        </w:rPr>
        <w:t>(w załączeniu instrukcja wypełniania JEDZ)</w:t>
      </w:r>
      <w:r w:rsidR="00BD45D8">
        <w:rPr>
          <w:rFonts w:ascii="Times New Roman" w:hAnsi="Times New Roman" w:cs="Times New Roman"/>
          <w:sz w:val="24"/>
          <w:szCs w:val="24"/>
        </w:rPr>
        <w:t xml:space="preserve">, oraz </w:t>
      </w:r>
      <w:r w:rsidR="00BD45D8" w:rsidRPr="00257A79">
        <w:rPr>
          <w:rFonts w:ascii="Times New Roman" w:eastAsia="ArialNarrow" w:hAnsi="Times New Roman" w:cs="Times New Roman"/>
          <w:sz w:val="24"/>
          <w:szCs w:val="24"/>
        </w:rPr>
        <w:t>o</w:t>
      </w:r>
      <w:r w:rsidR="00BD45D8" w:rsidRPr="00257A79">
        <w:rPr>
          <w:rFonts w:ascii="Times New Roman" w:hAnsi="Times New Roman" w:cs="Times New Roman"/>
          <w:sz w:val="24"/>
          <w:szCs w:val="24"/>
        </w:rPr>
        <w:t xml:space="preserve">świadczenia w zakresie wypełnienia obowiązków informacyjnych przewidzianych </w:t>
      </w:r>
      <w:r w:rsidR="00BD45D8">
        <w:rPr>
          <w:rFonts w:ascii="Times New Roman" w:hAnsi="Times New Roman" w:cs="Times New Roman"/>
          <w:sz w:val="24"/>
          <w:szCs w:val="24"/>
        </w:rPr>
        <w:t xml:space="preserve">  </w:t>
      </w:r>
      <w:r w:rsidR="00BD45D8" w:rsidRPr="00257A79">
        <w:rPr>
          <w:rFonts w:ascii="Times New Roman" w:hAnsi="Times New Roman" w:cs="Times New Roman"/>
          <w:sz w:val="24"/>
          <w:szCs w:val="24"/>
        </w:rPr>
        <w:t xml:space="preserve">w art. 13 lub art. 14 RODO </w:t>
      </w:r>
      <w:r w:rsidR="00BD45D8">
        <w:rPr>
          <w:rFonts w:ascii="Times New Roman" w:hAnsi="Times New Roman" w:cs="Times New Roman"/>
          <w:sz w:val="24"/>
          <w:szCs w:val="24"/>
        </w:rPr>
        <w:t>–</w:t>
      </w:r>
      <w:r w:rsidR="00BD45D8" w:rsidRPr="00257A79">
        <w:rPr>
          <w:rFonts w:ascii="Times New Roman" w:hAnsi="Times New Roman" w:cs="Times New Roman"/>
          <w:sz w:val="24"/>
          <w:szCs w:val="24"/>
        </w:rPr>
        <w:t xml:space="preserve"> </w:t>
      </w:r>
      <w:r w:rsidR="00BD45D8">
        <w:rPr>
          <w:rFonts w:ascii="Times New Roman" w:hAnsi="Times New Roman" w:cs="Times New Roman"/>
          <w:sz w:val="24"/>
          <w:szCs w:val="24"/>
        </w:rPr>
        <w:t xml:space="preserve">wg </w:t>
      </w:r>
      <w:r w:rsidR="00BD45D8" w:rsidRPr="00257A79">
        <w:rPr>
          <w:rFonts w:ascii="Times New Roman" w:hAnsi="Times New Roman" w:cs="Times New Roman"/>
          <w:sz w:val="24"/>
          <w:szCs w:val="24"/>
        </w:rPr>
        <w:t>Załącznik nr 7</w:t>
      </w:r>
      <w:r w:rsidR="00BD45D8">
        <w:rPr>
          <w:rFonts w:ascii="Times New Roman" w:hAnsi="Times New Roman" w:cs="Times New Roman"/>
          <w:sz w:val="24"/>
          <w:szCs w:val="24"/>
        </w:rPr>
        <w:t>.</w:t>
      </w:r>
    </w:p>
    <w:p w:rsidR="00327477" w:rsidRPr="005B286B" w:rsidRDefault="00366B7C" w:rsidP="002564B1">
      <w:pPr>
        <w:numPr>
          <w:ilvl w:val="0"/>
          <w:numId w:val="57"/>
        </w:numPr>
        <w:spacing w:after="126" w:line="240" w:lineRule="auto"/>
        <w:ind w:right="51"/>
        <w:rPr>
          <w:rFonts w:ascii="Times New Roman" w:hAnsi="Times New Roman" w:cs="Times New Roman"/>
          <w:sz w:val="24"/>
          <w:szCs w:val="24"/>
        </w:rPr>
      </w:pPr>
      <w:r w:rsidRPr="005B286B">
        <w:rPr>
          <w:rFonts w:ascii="Times New Roman" w:hAnsi="Times New Roman" w:cs="Times New Roman"/>
          <w:sz w:val="24"/>
          <w:szCs w:val="24"/>
        </w:rPr>
        <w:t xml:space="preserve">Etap II – Ostateczne potwierdzenie spełnienia warunków udziału 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327477" w:rsidRPr="005B286B" w:rsidRDefault="008D7BDF" w:rsidP="00F63E62">
      <w:pPr>
        <w:spacing w:after="123" w:line="240" w:lineRule="auto"/>
        <w:ind w:left="629" w:right="51" w:hanging="11"/>
        <w:rPr>
          <w:rFonts w:ascii="Times New Roman" w:hAnsi="Times New Roman" w:cs="Times New Roman"/>
          <w:sz w:val="24"/>
          <w:szCs w:val="24"/>
        </w:rPr>
      </w:pPr>
      <w:r>
        <w:rPr>
          <w:rFonts w:ascii="Times New Roman" w:hAnsi="Times New Roman" w:cs="Times New Roman"/>
          <w:sz w:val="24"/>
          <w:szCs w:val="24"/>
        </w:rPr>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AF4845">
      <w:pPr>
        <w:numPr>
          <w:ilvl w:val="0"/>
          <w:numId w:val="8"/>
        </w:numPr>
        <w:spacing w:line="240" w:lineRule="auto"/>
        <w:ind w:left="1276" w:right="345"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t>
      </w:r>
      <w:r w:rsidR="00DA21AB">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lub nie został zaproszony do złożenia ofert lub nie wykazał braku podstaw wykluczenia, </w:t>
      </w:r>
    </w:p>
    <w:p w:rsidR="00327477" w:rsidRPr="00B540FD" w:rsidRDefault="00B540FD" w:rsidP="00AF4845">
      <w:pPr>
        <w:pStyle w:val="Akapitzlist"/>
        <w:numPr>
          <w:ilvl w:val="0"/>
          <w:numId w:val="8"/>
        </w:numPr>
        <w:spacing w:before="240" w:after="15" w:line="240" w:lineRule="auto"/>
        <w:ind w:left="1276" w:right="0" w:hanging="283"/>
        <w:jc w:val="left"/>
        <w:rPr>
          <w:rFonts w:ascii="Times New Roman" w:hAnsi="Times New Roman" w:cs="Times New Roman"/>
          <w:sz w:val="24"/>
          <w:szCs w:val="24"/>
        </w:rPr>
      </w:pPr>
      <w:r>
        <w:rPr>
          <w:rFonts w:ascii="Times New Roman" w:hAnsi="Times New Roman" w:cs="Times New Roman"/>
          <w:sz w:val="24"/>
          <w:szCs w:val="24"/>
        </w:rPr>
        <w:t>W</w:t>
      </w:r>
      <w:r w:rsidR="00366B7C" w:rsidRPr="00B540FD">
        <w:rPr>
          <w:rFonts w:ascii="Times New Roman" w:hAnsi="Times New Roman" w:cs="Times New Roman"/>
          <w:sz w:val="24"/>
          <w:szCs w:val="24"/>
        </w:rPr>
        <w:t xml:space="preserve">ykonawcę, będącego osoba fizyczną, którego prawomocnie skazano za przestępstwo: </w:t>
      </w:r>
    </w:p>
    <w:p w:rsidR="00327477" w:rsidRPr="00712B74" w:rsidRDefault="00366B7C" w:rsidP="002564B1">
      <w:pPr>
        <w:pStyle w:val="Akapitzlist"/>
        <w:numPr>
          <w:ilvl w:val="1"/>
          <w:numId w:val="44"/>
        </w:numPr>
        <w:spacing w:line="240" w:lineRule="auto"/>
        <w:ind w:right="51"/>
        <w:rPr>
          <w:rFonts w:ascii="Times New Roman" w:hAnsi="Times New Roman" w:cs="Times New Roman"/>
          <w:sz w:val="24"/>
          <w:szCs w:val="24"/>
        </w:rPr>
      </w:pPr>
      <w:r w:rsidRPr="00712B74">
        <w:rPr>
          <w:rFonts w:ascii="Times New Roman" w:hAnsi="Times New Roman" w:cs="Times New Roman"/>
          <w:sz w:val="24"/>
          <w:szCs w:val="24"/>
        </w:rPr>
        <w:t xml:space="preserve">o którym mowa w art. 165a, art. 181-188, art. 189a, art. 218-221, art. 228-230a, art. 250a, art. 258 lub art. 270-309 ustawy z dnia 6 czerwca 1997 r. – Kodeks karny </w:t>
      </w:r>
      <w:r w:rsidR="00DA21AB">
        <w:rPr>
          <w:rFonts w:ascii="Times New Roman" w:hAnsi="Times New Roman" w:cs="Times New Roman"/>
          <w:sz w:val="24"/>
          <w:szCs w:val="24"/>
        </w:rPr>
        <w:t xml:space="preserve">                       </w:t>
      </w:r>
      <w:r w:rsidRPr="00712B74">
        <w:rPr>
          <w:rFonts w:ascii="Times New Roman" w:hAnsi="Times New Roman" w:cs="Times New Roman"/>
          <w:sz w:val="24"/>
          <w:szCs w:val="24"/>
        </w:rPr>
        <w:t xml:space="preserve">(Dz. U. poz. 553, z późn. zm.) lub art. 46 lub art. 48 ustawy z dnia 25 czerwca 2010 r. </w:t>
      </w:r>
      <w:r w:rsidR="00A25419">
        <w:rPr>
          <w:rFonts w:ascii="Times New Roman" w:hAnsi="Times New Roman" w:cs="Times New Roman"/>
          <w:sz w:val="24"/>
          <w:szCs w:val="24"/>
        </w:rPr>
        <w:t xml:space="preserve">                                                                 </w:t>
      </w:r>
      <w:r w:rsidRPr="00712B74">
        <w:rPr>
          <w:rFonts w:ascii="Times New Roman" w:hAnsi="Times New Roman" w:cs="Times New Roman"/>
          <w:sz w:val="24"/>
          <w:szCs w:val="24"/>
        </w:rPr>
        <w:t>o sporcie (Dz. U. z 2016 r. poz</w:t>
      </w:r>
      <w:r w:rsidR="00910DED" w:rsidRPr="00712B74">
        <w:rPr>
          <w:rFonts w:ascii="Times New Roman" w:hAnsi="Times New Roman" w:cs="Times New Roman"/>
          <w:sz w:val="24"/>
          <w:szCs w:val="24"/>
        </w:rPr>
        <w:t>.</w:t>
      </w:r>
      <w:r w:rsidRPr="00712B74">
        <w:rPr>
          <w:rFonts w:ascii="Times New Roman" w:hAnsi="Times New Roman" w:cs="Times New Roman"/>
          <w:sz w:val="24"/>
          <w:szCs w:val="24"/>
        </w:rPr>
        <w:t xml:space="preserve"> 176), </w:t>
      </w:r>
    </w:p>
    <w:p w:rsidR="00910DED" w:rsidRDefault="00366B7C" w:rsidP="002564B1">
      <w:pPr>
        <w:numPr>
          <w:ilvl w:val="1"/>
          <w:numId w:val="44"/>
        </w:numPr>
        <w:tabs>
          <w:tab w:val="left" w:pos="1560"/>
        </w:tabs>
        <w:spacing w:line="240" w:lineRule="auto"/>
        <w:ind w:right="51"/>
        <w:rPr>
          <w:rFonts w:ascii="Times New Roman" w:hAnsi="Times New Roman" w:cs="Times New Roman"/>
          <w:sz w:val="24"/>
          <w:szCs w:val="24"/>
        </w:rPr>
      </w:pPr>
      <w:r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2564B1">
      <w:pPr>
        <w:numPr>
          <w:ilvl w:val="1"/>
          <w:numId w:val="44"/>
        </w:numPr>
        <w:spacing w:line="240" w:lineRule="auto"/>
        <w:ind w:right="51"/>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712B74" w:rsidRDefault="00366B7C" w:rsidP="002564B1">
      <w:pPr>
        <w:pStyle w:val="Akapitzlist"/>
        <w:numPr>
          <w:ilvl w:val="1"/>
          <w:numId w:val="44"/>
        </w:numPr>
        <w:spacing w:line="240" w:lineRule="auto"/>
        <w:ind w:right="51"/>
        <w:rPr>
          <w:rFonts w:ascii="Times New Roman" w:hAnsi="Times New Roman" w:cs="Times New Roman"/>
          <w:sz w:val="24"/>
          <w:szCs w:val="24"/>
        </w:rPr>
      </w:pPr>
      <w:r w:rsidRPr="00712B74">
        <w:rPr>
          <w:rFonts w:ascii="Times New Roman" w:hAnsi="Times New Roman" w:cs="Times New Roman"/>
          <w:sz w:val="24"/>
          <w:szCs w:val="24"/>
        </w:rPr>
        <w:t xml:space="preserve">o którym mowa w art. 9 lub art. 10 ustawy z dnia 15 czerwca 2012 r. o skutkach powierzania wykonywania pracy cudzoziemcom przebywającym wbrew przepisom na terytorium Rzeczypospolitej Polskiej (Dz. U. poz. 769);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U. z 2015 r. poz. 1212, 1844i 1855 oraz z 2016 r. poz. 437 i 544);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ubiegania się o zamówienie publiczne; </w:t>
      </w:r>
    </w:p>
    <w:p w:rsidR="00327477" w:rsidRPr="005B286B" w:rsidRDefault="00366B7C" w:rsidP="002564B1">
      <w:pPr>
        <w:numPr>
          <w:ilvl w:val="0"/>
          <w:numId w:val="9"/>
        </w:numPr>
        <w:spacing w:line="240" w:lineRule="auto"/>
        <w:ind w:left="1203" w:right="51"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0F20B4"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2. o których mowa w art. 24 ust. 5</w:t>
      </w:r>
      <w:r w:rsidRPr="005B286B">
        <w:rPr>
          <w:rFonts w:ascii="Times New Roman" w:hAnsi="Times New Roman" w:cs="Times New Roman"/>
          <w:sz w:val="24"/>
          <w:szCs w:val="24"/>
        </w:rPr>
        <w:t xml:space="preserve"> </w:t>
      </w: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zamawiający </w:t>
      </w:r>
      <w:r w:rsidR="008D7BDF">
        <w:rPr>
          <w:rFonts w:ascii="Times New Roman" w:hAnsi="Times New Roman" w:cs="Times New Roman"/>
          <w:b/>
          <w:sz w:val="24"/>
          <w:szCs w:val="24"/>
        </w:rPr>
        <w:t xml:space="preserve">może </w:t>
      </w:r>
      <w:r w:rsidRPr="005B286B">
        <w:rPr>
          <w:rFonts w:ascii="Times New Roman" w:hAnsi="Times New Roman" w:cs="Times New Roman"/>
          <w:b/>
          <w:sz w:val="24"/>
          <w:szCs w:val="24"/>
        </w:rPr>
        <w:t xml:space="preserve">wykluczy wykonawcę: </w:t>
      </w:r>
    </w:p>
    <w:p w:rsidR="00327477" w:rsidRPr="008D7BDF" w:rsidRDefault="00366B7C" w:rsidP="002564B1">
      <w:pPr>
        <w:pStyle w:val="Akapitzlist"/>
        <w:numPr>
          <w:ilvl w:val="0"/>
          <w:numId w:val="45"/>
        </w:numPr>
        <w:spacing w:line="240" w:lineRule="auto"/>
        <w:ind w:left="714" w:right="51" w:hanging="357"/>
        <w:rPr>
          <w:rFonts w:ascii="Times New Roman" w:hAnsi="Times New Roman" w:cs="Times New Roman"/>
          <w:sz w:val="24"/>
          <w:szCs w:val="24"/>
        </w:rPr>
      </w:pPr>
      <w:r w:rsidRPr="008D7BDF">
        <w:rPr>
          <w:rFonts w:ascii="Times New Roman" w:hAnsi="Times New Roman" w:cs="Times New Roman"/>
          <w:sz w:val="24"/>
          <w:szCs w:val="24"/>
        </w:rPr>
        <w:t xml:space="preserve">w stosunku do którego otwarto likwidację, w zatwierdzonym przez sąd układzie </w:t>
      </w:r>
      <w:r w:rsidR="00A54850">
        <w:rPr>
          <w:rFonts w:ascii="Times New Roman" w:hAnsi="Times New Roman" w:cs="Times New Roman"/>
          <w:sz w:val="24"/>
          <w:szCs w:val="24"/>
        </w:rPr>
        <w:t xml:space="preserve">                                    </w:t>
      </w:r>
      <w:r w:rsidRPr="008D7BDF">
        <w:rPr>
          <w:rFonts w:ascii="Times New Roman" w:hAnsi="Times New Roman" w:cs="Times New Roman"/>
          <w:sz w:val="24"/>
          <w:szCs w:val="24"/>
        </w:rPr>
        <w:t xml:space="preserve">w postępowaniu restrukturyzacyjnym jest przewidziane zaspokojenie wierzycieli przez likwidacje jego majątku lub sąd zarządził likwidacje jego majątku w trybie art. 332 ust. 1 ustawy z dnia 15 maja 2015 r. – Prawo restrukturyzacyjne (Dz. U. poz. 978,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978,1166, 1259,i 1844 oraz z 2016 r. poz. 615); </w:t>
      </w:r>
    </w:p>
    <w:p w:rsidR="008D7BDF" w:rsidRPr="008D7BDF" w:rsidRDefault="008D7BDF" w:rsidP="002564B1">
      <w:pPr>
        <w:pStyle w:val="Akapitzlist"/>
        <w:numPr>
          <w:ilvl w:val="0"/>
          <w:numId w:val="45"/>
        </w:numPr>
        <w:spacing w:line="240" w:lineRule="auto"/>
        <w:ind w:left="714" w:right="51" w:hanging="357"/>
        <w:rPr>
          <w:rFonts w:ascii="Times New Roman" w:hAnsi="Times New Roman" w:cs="Times New Roman"/>
          <w:sz w:val="24"/>
          <w:szCs w:val="24"/>
        </w:rPr>
      </w:pPr>
      <w:r w:rsidRPr="008D7BDF">
        <w:rPr>
          <w:rFonts w:ascii="Times New Roman" w:hAnsi="Times New Roman" w:cs="Times New Roman"/>
          <w:sz w:val="24"/>
          <w:szCs w:val="24"/>
        </w:rPr>
        <w:t xml:space="preserve">który w sposób zawiniony poważnie naruszył obowiązki zawodowe, co podważa jego uczciwość , w szczególności </w:t>
      </w:r>
      <w:r>
        <w:rPr>
          <w:rFonts w:ascii="Times New Roman" w:hAnsi="Times New Roman" w:cs="Times New Roman"/>
          <w:sz w:val="24"/>
          <w:szCs w:val="24"/>
        </w:rPr>
        <w:t xml:space="preserve">gdy wykonawca w wyniku zamierzonego działania lub rażącego </w:t>
      </w:r>
      <w:r>
        <w:rPr>
          <w:rFonts w:ascii="Times New Roman" w:hAnsi="Times New Roman" w:cs="Times New Roman"/>
          <w:sz w:val="24"/>
          <w:szCs w:val="24"/>
        </w:rPr>
        <w:lastRenderedPageBreak/>
        <w:t>niedbalstwa nie wykonał lub nienależycie wykonał zamówienie, co zamawiający jest w stanie wykazać za pomocą stosownych środków dowodowych.</w:t>
      </w:r>
    </w:p>
    <w:p w:rsidR="00327477" w:rsidRPr="008D7BDF" w:rsidRDefault="00366B7C" w:rsidP="002564B1">
      <w:pPr>
        <w:pStyle w:val="Akapitzlist"/>
        <w:numPr>
          <w:ilvl w:val="0"/>
          <w:numId w:val="45"/>
        </w:numPr>
        <w:spacing w:line="240" w:lineRule="auto"/>
        <w:ind w:left="714" w:right="51" w:hanging="357"/>
        <w:rPr>
          <w:rFonts w:ascii="Times New Roman" w:hAnsi="Times New Roman" w:cs="Times New Roman"/>
          <w:sz w:val="24"/>
          <w:szCs w:val="24"/>
        </w:rPr>
      </w:pPr>
      <w:r w:rsidRPr="008D7BDF">
        <w:rPr>
          <w:rFonts w:ascii="Times New Roman" w:hAnsi="Times New Roman" w:cs="Times New Roman"/>
          <w:sz w:val="24"/>
          <w:szCs w:val="24"/>
        </w:rPr>
        <w:t xml:space="preserve">Wykonawcę, jeżeli wykonawca lub osoby, o których mowa w art. 24 ust 1 pkt 14 ustawy Pzp, uprawnione do reprezentowania wykonawcy pozostają w relacji określonej </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w art. 17 ust. 1 pkt 2-4 z: </w:t>
      </w:r>
    </w:p>
    <w:p w:rsidR="00327477" w:rsidRPr="00A25419" w:rsidRDefault="00366B7C" w:rsidP="002564B1">
      <w:pPr>
        <w:pStyle w:val="Akapitzlist"/>
        <w:numPr>
          <w:ilvl w:val="1"/>
          <w:numId w:val="46"/>
        </w:numPr>
        <w:ind w:right="49"/>
        <w:rPr>
          <w:rFonts w:ascii="Times New Roman" w:hAnsi="Times New Roman" w:cs="Times New Roman"/>
          <w:sz w:val="24"/>
          <w:szCs w:val="24"/>
        </w:rPr>
      </w:pPr>
      <w:r w:rsidRPr="00A25419">
        <w:rPr>
          <w:rFonts w:ascii="Times New Roman" w:hAnsi="Times New Roman" w:cs="Times New Roman"/>
          <w:sz w:val="24"/>
          <w:szCs w:val="24"/>
        </w:rPr>
        <w:t xml:space="preserve">zamawiającym, </w:t>
      </w:r>
    </w:p>
    <w:p w:rsidR="00327477" w:rsidRPr="005B286B" w:rsidRDefault="00366B7C" w:rsidP="002564B1">
      <w:pPr>
        <w:numPr>
          <w:ilvl w:val="1"/>
          <w:numId w:val="46"/>
        </w:numPr>
        <w:ind w:right="49"/>
        <w:rPr>
          <w:rFonts w:ascii="Times New Roman" w:hAnsi="Times New Roman" w:cs="Times New Roman"/>
          <w:sz w:val="24"/>
          <w:szCs w:val="24"/>
        </w:rPr>
      </w:pPr>
      <w:r w:rsidRPr="005B286B">
        <w:rPr>
          <w:rFonts w:ascii="Times New Roman" w:hAnsi="Times New Roman" w:cs="Times New Roman"/>
          <w:sz w:val="24"/>
          <w:szCs w:val="24"/>
        </w:rPr>
        <w:t xml:space="preserve">osobami uprawnionymi do reprezentowania zamawiającego, </w:t>
      </w:r>
    </w:p>
    <w:p w:rsidR="00327477" w:rsidRPr="005B286B" w:rsidRDefault="00366B7C" w:rsidP="002564B1">
      <w:pPr>
        <w:numPr>
          <w:ilvl w:val="1"/>
          <w:numId w:val="46"/>
        </w:numPr>
        <w:ind w:right="49"/>
        <w:rPr>
          <w:rFonts w:ascii="Times New Roman" w:hAnsi="Times New Roman" w:cs="Times New Roman"/>
          <w:sz w:val="24"/>
          <w:szCs w:val="24"/>
        </w:rPr>
      </w:pPr>
      <w:r w:rsidRPr="005B286B">
        <w:rPr>
          <w:rFonts w:ascii="Times New Roman" w:hAnsi="Times New Roman" w:cs="Times New Roman"/>
          <w:sz w:val="24"/>
          <w:szCs w:val="24"/>
        </w:rPr>
        <w:t xml:space="preserve">członkami komisji przetargowej, </w:t>
      </w:r>
    </w:p>
    <w:p w:rsidR="008D7BDF" w:rsidRDefault="00366B7C" w:rsidP="002564B1">
      <w:pPr>
        <w:numPr>
          <w:ilvl w:val="1"/>
          <w:numId w:val="46"/>
        </w:numPr>
        <w:ind w:right="49"/>
        <w:rPr>
          <w:rFonts w:ascii="Times New Roman" w:hAnsi="Times New Roman" w:cs="Times New Roman"/>
          <w:sz w:val="24"/>
          <w:szCs w:val="24"/>
        </w:rPr>
      </w:pPr>
      <w:r w:rsidRPr="005B286B">
        <w:rPr>
          <w:rFonts w:ascii="Times New Roman" w:hAnsi="Times New Roman" w:cs="Times New Roman"/>
          <w:sz w:val="24"/>
          <w:szCs w:val="24"/>
        </w:rPr>
        <w:t xml:space="preserve">osobami, które złożyły oświadczenie, o którym mowa w art. 17 ust. 2a </w:t>
      </w:r>
    </w:p>
    <w:p w:rsidR="00327477" w:rsidRPr="00A25419" w:rsidRDefault="008D7BDF" w:rsidP="00A25419">
      <w:pPr>
        <w:pStyle w:val="Akapitzlist"/>
        <w:ind w:left="1440" w:right="49" w:firstLine="0"/>
        <w:rPr>
          <w:rFonts w:ascii="Times New Roman" w:hAnsi="Times New Roman" w:cs="Times New Roman"/>
          <w:sz w:val="24"/>
          <w:szCs w:val="24"/>
        </w:rPr>
      </w:pPr>
      <w:r w:rsidRPr="00A25419">
        <w:rPr>
          <w:rFonts w:ascii="Times New Roman" w:hAnsi="Times New Roman" w:cs="Times New Roman"/>
          <w:sz w:val="24"/>
          <w:szCs w:val="24"/>
        </w:rPr>
        <w:t xml:space="preserve">- </w:t>
      </w:r>
      <w:r w:rsidR="00366B7C" w:rsidRPr="00A25419">
        <w:rPr>
          <w:rFonts w:ascii="Times New Roman" w:hAnsi="Times New Roman" w:cs="Times New Roman"/>
          <w:sz w:val="24"/>
          <w:szCs w:val="24"/>
        </w:rPr>
        <w:t xml:space="preserve">chyba, że jest możliwe zapewnienie bezstronności po stronie zamawiającego w inny sposób niż przez wykluczenie wykonawcy z udziału w postępowaniu. </w:t>
      </w:r>
    </w:p>
    <w:p w:rsidR="00327477" w:rsidRPr="00A25419" w:rsidRDefault="00366B7C" w:rsidP="00A64BE1">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A25419">
        <w:rPr>
          <w:rFonts w:ascii="Times New Roman" w:hAnsi="Times New Roman" w:cs="Times New Roman"/>
          <w:sz w:val="24"/>
          <w:szCs w:val="24"/>
        </w:rPr>
        <w:t xml:space="preserve">Wykluczenie wykonawcy następuje: </w:t>
      </w:r>
    </w:p>
    <w:p w:rsidR="00327477" w:rsidRPr="005B286B" w:rsidRDefault="00366B7C" w:rsidP="002564B1">
      <w:pPr>
        <w:numPr>
          <w:ilvl w:val="1"/>
          <w:numId w:val="47"/>
        </w:numPr>
        <w:spacing w:line="240" w:lineRule="auto"/>
        <w:ind w:left="1276" w:right="51" w:hanging="35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a-c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A-c, jeżeli nie upłynęło 5 lat od dnia uprawomocnienia się wyroku potwierdzającego zaistnienie jednej z podstaw wykluczenia, chyba że w tym wyroku został określony inny okres wykluczenia; </w:t>
      </w:r>
    </w:p>
    <w:p w:rsidR="00327477" w:rsidRPr="005B286B" w:rsidRDefault="00366B7C" w:rsidP="002564B1">
      <w:pPr>
        <w:numPr>
          <w:ilvl w:val="1"/>
          <w:numId w:val="47"/>
        </w:numPr>
        <w:spacing w:line="240" w:lineRule="auto"/>
        <w:ind w:left="1276" w:right="51" w:hanging="283"/>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d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D, w ust. 1 pkt 15 i w ust. 5 pkt 5-7 – jeżeli nie upłynęły 3 lata od dnia odpowiedniego uprawomocnienia się wyroku potwierdzającego zaistnienie jednej z podstaw wykluczenia, chyba że w tym wyroku został określony inny okres wykluczenia kub od dnia w którym decyzja potwierdzająca zaistnienie jednej z podstaw wykluczenia stała się ostateczna. </w:t>
      </w:r>
    </w:p>
    <w:p w:rsidR="00327477" w:rsidRPr="005B286B" w:rsidRDefault="00366B7C" w:rsidP="002564B1">
      <w:pPr>
        <w:numPr>
          <w:ilvl w:val="1"/>
          <w:numId w:val="47"/>
        </w:numPr>
        <w:spacing w:line="240" w:lineRule="auto"/>
        <w:ind w:left="1418" w:right="51" w:hanging="425"/>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18 i 20 lub ust. 5 pkt 2 i4, jeżeli nie upłynęły 3 lata od dnia zaistnienia zdarzenia będącego podstawą wykluczenia; </w:t>
      </w:r>
    </w:p>
    <w:p w:rsidR="00327477" w:rsidRPr="005B286B" w:rsidRDefault="00366B7C" w:rsidP="002564B1">
      <w:pPr>
        <w:numPr>
          <w:ilvl w:val="1"/>
          <w:numId w:val="47"/>
        </w:numPr>
        <w:spacing w:line="240" w:lineRule="auto"/>
        <w:ind w:left="1418" w:right="51" w:hanging="425"/>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w:t>
      </w:r>
      <w:r w:rsidR="000E6C56">
        <w:rPr>
          <w:rFonts w:ascii="Times New Roman" w:hAnsi="Times New Roman" w:cs="Times New Roman"/>
          <w:sz w:val="24"/>
          <w:szCs w:val="24"/>
        </w:rPr>
        <w:t>u</w:t>
      </w:r>
      <w:r w:rsidRPr="005B286B">
        <w:rPr>
          <w:rFonts w:ascii="Times New Roman" w:hAnsi="Times New Roman" w:cs="Times New Roman"/>
          <w:sz w:val="24"/>
          <w:szCs w:val="24"/>
        </w:rPr>
        <w:t xml:space="preserve">st. 1 pkt 21, jeżeli nie upłynął okres, na jaki został prawomocnie orzeczony zakaz ubiegania się o zamówienie publiczne; </w:t>
      </w:r>
    </w:p>
    <w:p w:rsidR="00327477" w:rsidRPr="005B286B" w:rsidRDefault="00366B7C" w:rsidP="002564B1">
      <w:pPr>
        <w:numPr>
          <w:ilvl w:val="1"/>
          <w:numId w:val="47"/>
        </w:numPr>
        <w:spacing w:line="240" w:lineRule="auto"/>
        <w:ind w:left="1418" w:right="51" w:hanging="425"/>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ust. 1 pkt 22, jeżeli nie upłynął okres obowiązywania zakazu ubiegania się o zamówienie publiczne. </w:t>
      </w:r>
    </w:p>
    <w:p w:rsidR="00327477" w:rsidRPr="005B286B" w:rsidRDefault="00366B7C" w:rsidP="002564B1">
      <w:pPr>
        <w:numPr>
          <w:ilvl w:val="0"/>
          <w:numId w:val="45"/>
        </w:numPr>
        <w:spacing w:line="240" w:lineRule="auto"/>
        <w:ind w:left="714" w:right="51" w:hanging="357"/>
        <w:rPr>
          <w:rFonts w:ascii="Times New Roman" w:hAnsi="Times New Roman" w:cs="Times New Roman"/>
          <w:sz w:val="24"/>
          <w:szCs w:val="24"/>
        </w:rPr>
      </w:pPr>
      <w:r w:rsidRPr="005B286B">
        <w:rPr>
          <w:rFonts w:ascii="Times New Roman" w:hAnsi="Times New Roman" w:cs="Times New Roman"/>
          <w:sz w:val="24"/>
          <w:szCs w:val="24"/>
        </w:rPr>
        <w:t xml:space="preserve">Wykonawca, który podlega wykluczeniu na podstawie pkt 1 p-pkt 2 i 3; 5-9 oraz pkt 2 p-pkt 1, może przedstawić dowody na to, że podjęte przez niego środki są wystarczające do wykazania jego rzetelności, w szczególności udowodnić naprawienie szkody wyrządzonej przestępstwem lub przestępstwem skarbowym, zadośćuczynienie pieniężne za doznana krzywdę lub naprawienie szkody, wyczerpujące wyjaśnienie stanu faktycznego oraz współpracę z organami ścigania oraz podjęcie środków technicznych, organizacyjnych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i kadrowych, które są odpowiednie dla zapobiegania dalszym przestępstwom lub przestępstwom skarbowym lub nieprawidłowemu postepowaniu wykonawcy. Przepisu zdania pierwszego nie stosuje się, jeżeli wobec wykonawcy, będącego przedmiotem zbiorowym, orzeczono prawomocnym wyrokiem sądu zakaz ubiegania się o udzielenie zamówienia oraz nie upłynął określony w tym wyroku okres obowiązywania tego zakazu. </w:t>
      </w:r>
    </w:p>
    <w:p w:rsidR="00327477" w:rsidRPr="008D7BDF" w:rsidRDefault="00366B7C" w:rsidP="00711713">
      <w:pPr>
        <w:numPr>
          <w:ilvl w:val="0"/>
          <w:numId w:val="45"/>
        </w:numPr>
        <w:spacing w:line="240" w:lineRule="auto"/>
        <w:ind w:left="924" w:right="51" w:hanging="498"/>
        <w:rPr>
          <w:rFonts w:ascii="Times New Roman" w:hAnsi="Times New Roman" w:cs="Times New Roman"/>
          <w:sz w:val="24"/>
          <w:szCs w:val="24"/>
        </w:rPr>
      </w:pPr>
      <w:r w:rsidRPr="008D7BDF">
        <w:rPr>
          <w:rFonts w:ascii="Times New Roman" w:hAnsi="Times New Roman" w:cs="Times New Roman"/>
          <w:sz w:val="24"/>
          <w:szCs w:val="24"/>
        </w:rPr>
        <w:t>Wykonawca nie podlega wykluczeniu, jeżeli zamawiający uwzględniając wagę</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 i szczególne okoliczności czynu wykonawcy, uzna za wystarczające dowody przedstawione na podstawie pkt 5. </w:t>
      </w:r>
    </w:p>
    <w:p w:rsidR="00327477" w:rsidRPr="00A25419" w:rsidRDefault="00A25419" w:rsidP="002564B1">
      <w:pPr>
        <w:pStyle w:val="Akapitzlist"/>
        <w:numPr>
          <w:ilvl w:val="0"/>
          <w:numId w:val="45"/>
        </w:numPr>
        <w:ind w:right="49" w:hanging="294"/>
        <w:rPr>
          <w:rFonts w:ascii="Times New Roman" w:hAnsi="Times New Roman" w:cs="Times New Roman"/>
          <w:sz w:val="24"/>
          <w:szCs w:val="24"/>
        </w:rPr>
      </w:pPr>
      <w:r w:rsidRPr="00A25419">
        <w:rPr>
          <w:rFonts w:ascii="Times New Roman" w:hAnsi="Times New Roman" w:cs="Times New Roman"/>
          <w:sz w:val="24"/>
          <w:szCs w:val="24"/>
        </w:rPr>
        <w:t xml:space="preserve">   </w:t>
      </w:r>
      <w:r w:rsidR="00366B7C" w:rsidRPr="00A25419">
        <w:rPr>
          <w:rFonts w:ascii="Times New Roman" w:hAnsi="Times New Roman" w:cs="Times New Roman"/>
          <w:sz w:val="24"/>
          <w:szCs w:val="24"/>
        </w:rPr>
        <w:t xml:space="preserve">Ofertę wykonawcy wykluczonego uznaje się za odrzuconą. </w:t>
      </w:r>
    </w:p>
    <w:p w:rsidR="00BE3B44" w:rsidRDefault="00BE3B44">
      <w:pPr>
        <w:spacing w:after="10" w:line="259" w:lineRule="auto"/>
        <w:ind w:left="634" w:right="0" w:firstLine="0"/>
        <w:jc w:val="left"/>
        <w:rPr>
          <w:rFonts w:ascii="Times New Roman" w:hAnsi="Times New Roman" w:cs="Times New Roman"/>
          <w:b/>
          <w:sz w:val="24"/>
          <w:szCs w:val="24"/>
        </w:rPr>
      </w:pP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lastRenderedPageBreak/>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BD45D8" w:rsidRDefault="00366B7C" w:rsidP="00BD45D8">
      <w:pPr>
        <w:pStyle w:val="Akapitzlist"/>
        <w:numPr>
          <w:ilvl w:val="1"/>
          <w:numId w:val="48"/>
        </w:numPr>
        <w:spacing w:after="123" w:line="240" w:lineRule="auto"/>
        <w:ind w:left="1418" w:right="51" w:hanging="425"/>
        <w:rPr>
          <w:rFonts w:ascii="Times New Roman" w:hAnsi="Times New Roman" w:cs="Times New Roman"/>
          <w:sz w:val="24"/>
          <w:szCs w:val="24"/>
        </w:rPr>
      </w:pPr>
      <w:r w:rsidRPr="00BD45D8">
        <w:rPr>
          <w:rFonts w:ascii="Times New Roman" w:hAnsi="Times New Roman" w:cs="Times New Roman"/>
          <w:sz w:val="24"/>
          <w:szCs w:val="24"/>
        </w:rPr>
        <w:t xml:space="preserve">oświadczenie o spełnieniu warunków udziału i nie podleganiu wykluczeniu </w:t>
      </w:r>
      <w:r w:rsidR="009F4572" w:rsidRPr="00BD45D8">
        <w:rPr>
          <w:rFonts w:ascii="Times New Roman" w:hAnsi="Times New Roman" w:cs="Times New Roman"/>
          <w:sz w:val="24"/>
          <w:szCs w:val="24"/>
        </w:rPr>
        <w:t xml:space="preserve">                                      </w:t>
      </w:r>
      <w:r w:rsidRPr="00BD45D8">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BD45D8">
        <w:rPr>
          <w:rFonts w:ascii="Times New Roman" w:hAnsi="Times New Roman" w:cs="Times New Roman"/>
          <w:b/>
          <w:sz w:val="24"/>
          <w:szCs w:val="24"/>
        </w:rPr>
        <w:t xml:space="preserve"> – </w:t>
      </w:r>
      <w:r w:rsidR="008C13EA" w:rsidRPr="00BD45D8">
        <w:rPr>
          <w:rFonts w:ascii="Times New Roman" w:hAnsi="Times New Roman" w:cs="Times New Roman"/>
          <w:b/>
          <w:i/>
          <w:sz w:val="24"/>
          <w:szCs w:val="24"/>
        </w:rPr>
        <w:t>załącznik nr 3</w:t>
      </w:r>
      <w:r w:rsidR="00335EBE" w:rsidRPr="00BD45D8">
        <w:rPr>
          <w:rFonts w:ascii="Times New Roman" w:hAnsi="Times New Roman" w:cs="Times New Roman"/>
          <w:b/>
          <w:i/>
          <w:sz w:val="24"/>
          <w:szCs w:val="24"/>
        </w:rPr>
        <w:t xml:space="preserve"> i nr 4</w:t>
      </w:r>
      <w:r w:rsidR="008C13EA" w:rsidRPr="00BD45D8">
        <w:rPr>
          <w:rFonts w:ascii="Times New Roman" w:hAnsi="Times New Roman" w:cs="Times New Roman"/>
          <w:sz w:val="24"/>
          <w:szCs w:val="24"/>
        </w:rPr>
        <w:t>;</w:t>
      </w:r>
    </w:p>
    <w:p w:rsidR="00327477" w:rsidRPr="005B286B" w:rsidRDefault="00366B7C" w:rsidP="002564B1">
      <w:pPr>
        <w:numPr>
          <w:ilvl w:val="0"/>
          <w:numId w:val="48"/>
        </w:numPr>
        <w:spacing w:line="240" w:lineRule="auto"/>
        <w:ind w:right="51"/>
        <w:rPr>
          <w:rFonts w:ascii="Times New Roman" w:hAnsi="Times New Roman" w:cs="Times New Roman"/>
          <w:sz w:val="24"/>
          <w:szCs w:val="24"/>
        </w:rPr>
      </w:pPr>
      <w:r w:rsidRPr="005B286B">
        <w:rPr>
          <w:rFonts w:ascii="Times New Roman" w:hAnsi="Times New Roman" w:cs="Times New Roman"/>
          <w:sz w:val="24"/>
          <w:szCs w:val="24"/>
        </w:rPr>
        <w:t xml:space="preserve">Wykonawca, który powołuje się na zasoby innych podmiotów, w celu wykazania braku istnienia wobec nich podstaw wykluczenia oraz spełnienia, w zakresie, </w:t>
      </w:r>
      <w:r w:rsidR="008C13EA">
        <w:rPr>
          <w:rFonts w:ascii="Times New Roman" w:hAnsi="Times New Roman" w:cs="Times New Roman"/>
          <w:sz w:val="24"/>
          <w:szCs w:val="24"/>
        </w:rPr>
        <w:t xml:space="preserve">                            </w:t>
      </w:r>
      <w:r w:rsidRPr="005B286B">
        <w:rPr>
          <w:rFonts w:ascii="Times New Roman" w:hAnsi="Times New Roman" w:cs="Times New Roman"/>
          <w:sz w:val="24"/>
          <w:szCs w:val="24"/>
        </w:rPr>
        <w:t>w jakim powołuje się na ich zasoby, warunków udziału w postępowaniu lub kryteriów selekcji: składa także odrębne</w:t>
      </w:r>
      <w:r w:rsidR="008C13EA">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8C13EA" w:rsidRDefault="008C13EA" w:rsidP="002564B1">
      <w:pPr>
        <w:pStyle w:val="Akapitzlist"/>
        <w:numPr>
          <w:ilvl w:val="0"/>
          <w:numId w:val="48"/>
        </w:numPr>
        <w:spacing w:after="130" w:line="240" w:lineRule="auto"/>
        <w:ind w:right="51"/>
        <w:rPr>
          <w:rFonts w:ascii="Times New Roman" w:hAnsi="Times New Roman" w:cs="Times New Roman"/>
          <w:sz w:val="24"/>
          <w:szCs w:val="24"/>
        </w:rPr>
      </w:pPr>
      <w:r>
        <w:rPr>
          <w:rFonts w:ascii="Times New Roman" w:hAnsi="Times New Roman" w:cs="Times New Roman"/>
          <w:sz w:val="24"/>
          <w:szCs w:val="24"/>
        </w:rPr>
        <w:t>o</w:t>
      </w:r>
      <w:r w:rsidR="00366B7C" w:rsidRPr="008C13EA">
        <w:rPr>
          <w:rFonts w:ascii="Times New Roman" w:hAnsi="Times New Roman" w:cs="Times New Roman"/>
          <w:sz w:val="24"/>
          <w:szCs w:val="24"/>
        </w:rPr>
        <w:t xml:space="preserve">świadczenia dla każdego z tych podmiotów; </w:t>
      </w:r>
    </w:p>
    <w:p w:rsidR="00327477" w:rsidRPr="005B286B" w:rsidRDefault="008C13EA" w:rsidP="002564B1">
      <w:pPr>
        <w:numPr>
          <w:ilvl w:val="0"/>
          <w:numId w:val="48"/>
        </w:numPr>
        <w:spacing w:after="124" w:line="240" w:lineRule="auto"/>
        <w:ind w:right="51"/>
        <w:rPr>
          <w:rFonts w:ascii="Times New Roman" w:hAnsi="Times New Roman" w:cs="Times New Roman"/>
          <w:sz w:val="24"/>
          <w:szCs w:val="24"/>
        </w:rPr>
      </w:pPr>
      <w:r>
        <w:rPr>
          <w:rFonts w:ascii="Times New Roman" w:hAnsi="Times New Roman" w:cs="Times New Roman"/>
          <w:sz w:val="24"/>
          <w:szCs w:val="24"/>
        </w:rPr>
        <w:t>w</w:t>
      </w:r>
      <w:r w:rsidR="00366B7C" w:rsidRPr="005B286B">
        <w:rPr>
          <w:rFonts w:ascii="Times New Roman" w:hAnsi="Times New Roman" w:cs="Times New Roman"/>
          <w:sz w:val="24"/>
          <w:szCs w:val="24"/>
        </w:rPr>
        <w:t xml:space="preserve"> przypadku wspólnego ubiegania się o zamówienie przez wykonawców, Oświadczenie składa każdy z wykonawców wspólnie ubiegających się </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o zamówienie; </w:t>
      </w:r>
    </w:p>
    <w:p w:rsidR="00327477" w:rsidRPr="005B286B" w:rsidRDefault="008C13EA" w:rsidP="002564B1">
      <w:pPr>
        <w:numPr>
          <w:ilvl w:val="0"/>
          <w:numId w:val="48"/>
        </w:numPr>
        <w:spacing w:after="128" w:line="240" w:lineRule="auto"/>
        <w:ind w:left="1706" w:right="51" w:hanging="357"/>
        <w:rPr>
          <w:rFonts w:ascii="Times New Roman" w:hAnsi="Times New Roman" w:cs="Times New Roman"/>
          <w:sz w:val="24"/>
          <w:szCs w:val="24"/>
        </w:rPr>
      </w:pPr>
      <w:r>
        <w:rPr>
          <w:rFonts w:ascii="Times New Roman" w:hAnsi="Times New Roman" w:cs="Times New Roman"/>
          <w:sz w:val="24"/>
          <w:szCs w:val="24"/>
        </w:rPr>
        <w:t>j</w:t>
      </w:r>
      <w:r w:rsidR="00366B7C" w:rsidRPr="005B286B">
        <w:rPr>
          <w:rFonts w:ascii="Times New Roman" w:hAnsi="Times New Roman" w:cs="Times New Roman"/>
          <w:sz w:val="24"/>
          <w:szCs w:val="24"/>
        </w:rPr>
        <w:t xml:space="preserve">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2564B1">
      <w:pPr>
        <w:numPr>
          <w:ilvl w:val="0"/>
          <w:numId w:val="48"/>
        </w:numPr>
        <w:spacing w:after="123" w:line="240" w:lineRule="auto"/>
        <w:ind w:left="1706" w:right="51" w:hanging="357"/>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t>
      </w:r>
      <w:r w:rsidR="00335EBE">
        <w:rPr>
          <w:rFonts w:ascii="Times New Roman" w:hAnsi="Times New Roman" w:cs="Times New Roman"/>
          <w:sz w:val="24"/>
          <w:szCs w:val="24"/>
        </w:rPr>
        <w:t xml:space="preserve">                                  </w:t>
      </w:r>
      <w:r w:rsidRPr="005B286B">
        <w:rPr>
          <w:rFonts w:ascii="Times New Roman" w:hAnsi="Times New Roman" w:cs="Times New Roman"/>
          <w:sz w:val="24"/>
          <w:szCs w:val="24"/>
        </w:rPr>
        <w:t xml:space="preserve">w którym każdy z wykonawców wykazuje spełnienie warunków udziału </w:t>
      </w:r>
      <w:r w:rsidR="00335EBE">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w:t>
      </w:r>
    </w:p>
    <w:p w:rsidR="00327477" w:rsidRDefault="00366B7C" w:rsidP="002564B1">
      <w:pPr>
        <w:numPr>
          <w:ilvl w:val="0"/>
          <w:numId w:val="48"/>
        </w:numPr>
        <w:spacing w:after="128" w:line="240" w:lineRule="auto"/>
        <w:ind w:left="1706" w:right="51" w:hanging="357"/>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o zamówieniu i niniejszej specyfikacji. Wypełnienie pozostałych, nie wymaganych działów i sekcji nie będzie miało wpływu na ocenę oferty. </w:t>
      </w:r>
    </w:p>
    <w:p w:rsidR="00BD45D8" w:rsidRPr="00BD45D8" w:rsidRDefault="00BD45D8" w:rsidP="00BD45D8">
      <w:pPr>
        <w:spacing w:after="128" w:line="240" w:lineRule="auto"/>
        <w:ind w:left="1402" w:right="51" w:firstLine="0"/>
        <w:rPr>
          <w:rFonts w:ascii="Times New Roman" w:hAnsi="Times New Roman" w:cs="Times New Roman"/>
          <w:sz w:val="24"/>
          <w:szCs w:val="24"/>
        </w:rPr>
      </w:pPr>
      <w:r>
        <w:rPr>
          <w:rFonts w:ascii="Times New Roman" w:eastAsia="ArialNarrow" w:hAnsi="Times New Roman" w:cs="Times New Roman"/>
          <w:sz w:val="24"/>
          <w:szCs w:val="24"/>
        </w:rPr>
        <w:t>2)</w:t>
      </w:r>
      <w:r w:rsidRPr="00BD45D8">
        <w:rPr>
          <w:rFonts w:ascii="Times New Roman" w:eastAsia="ArialNarrow" w:hAnsi="Times New Roman" w:cs="Times New Roman"/>
          <w:sz w:val="24"/>
          <w:szCs w:val="24"/>
        </w:rPr>
        <w:t>o</w:t>
      </w:r>
      <w:r w:rsidRPr="00BD45D8">
        <w:rPr>
          <w:rFonts w:ascii="Times New Roman" w:hAnsi="Times New Roman" w:cs="Times New Roman"/>
          <w:sz w:val="24"/>
          <w:szCs w:val="24"/>
        </w:rPr>
        <w:t>świadczenia w zakresie wypełnienia obowiązków informacyjnych przewidzianych  w art. 13 lub art. 14 RODO wg  Załącznik nr 7.</w:t>
      </w:r>
    </w:p>
    <w:p w:rsidR="002C3A89" w:rsidRDefault="002C3A89" w:rsidP="002C3A89">
      <w:pPr>
        <w:spacing w:after="128" w:line="240" w:lineRule="auto"/>
        <w:ind w:left="993" w:right="51" w:firstLine="0"/>
        <w:rPr>
          <w:rStyle w:val="Hipercze"/>
          <w:rFonts w:ascii="Times New Roman" w:hAnsi="Times New Roman" w:cs="Times New Roman"/>
          <w:color w:val="auto"/>
          <w:sz w:val="24"/>
          <w:szCs w:val="24"/>
          <w:u w:val="none"/>
        </w:rPr>
      </w:pPr>
      <w:r>
        <w:rPr>
          <w:rFonts w:ascii="Times New Roman" w:hAnsi="Times New Roman" w:cs="Times New Roman"/>
          <w:sz w:val="24"/>
          <w:szCs w:val="24"/>
        </w:rPr>
        <w:t xml:space="preserve">Wykonawca zobowiązany jest złożyć ofertę, JEDZ razem załącznikami za pośrednictwem </w:t>
      </w:r>
      <w:proofErr w:type="spellStart"/>
      <w:r>
        <w:rPr>
          <w:rFonts w:ascii="Times New Roman" w:hAnsi="Times New Roman" w:cs="Times New Roman"/>
          <w:sz w:val="24"/>
          <w:szCs w:val="24"/>
        </w:rPr>
        <w:t>miniPortalu</w:t>
      </w:r>
      <w:proofErr w:type="spellEnd"/>
      <w:r>
        <w:rPr>
          <w:rFonts w:ascii="Times New Roman" w:hAnsi="Times New Roman" w:cs="Times New Roman"/>
          <w:sz w:val="24"/>
          <w:szCs w:val="24"/>
        </w:rPr>
        <w:t xml:space="preserve">: </w:t>
      </w:r>
      <w:hyperlink r:id="rId10" w:history="1">
        <w:r w:rsidR="00A3189F" w:rsidRPr="00AF0A3C">
          <w:rPr>
            <w:rStyle w:val="Hipercze"/>
            <w:rFonts w:ascii="Times New Roman" w:hAnsi="Times New Roman" w:cs="Times New Roman"/>
            <w:sz w:val="24"/>
            <w:szCs w:val="24"/>
          </w:rPr>
          <w:t>https://miniportal.uzp.gov.pl/</w:t>
        </w:r>
      </w:hyperlink>
      <w:r w:rsidR="00A3189F" w:rsidRPr="00A3189F">
        <w:rPr>
          <w:rStyle w:val="Hipercze"/>
          <w:rFonts w:ascii="Times New Roman" w:hAnsi="Times New Roman" w:cs="Times New Roman"/>
          <w:color w:val="auto"/>
          <w:sz w:val="24"/>
          <w:szCs w:val="24"/>
          <w:u w:val="none"/>
        </w:rPr>
        <w:t>.</w:t>
      </w:r>
    </w:p>
    <w:p w:rsidR="00A3189F" w:rsidRPr="00A3189F" w:rsidRDefault="00A3189F" w:rsidP="00A3189F">
      <w:pPr>
        <w:pStyle w:val="Akapitzlist"/>
        <w:numPr>
          <w:ilvl w:val="3"/>
          <w:numId w:val="44"/>
        </w:numPr>
        <w:spacing w:after="128" w:line="240" w:lineRule="auto"/>
        <w:ind w:left="1465" w:right="51" w:hanging="331"/>
        <w:rPr>
          <w:rFonts w:ascii="Times New Roman" w:hAnsi="Times New Roman" w:cs="Times New Roman"/>
          <w:sz w:val="24"/>
          <w:szCs w:val="24"/>
        </w:rPr>
      </w:pPr>
      <w:r w:rsidRPr="00A3189F">
        <w:rPr>
          <w:rFonts w:ascii="Times New Roman" w:hAnsi="Times New Roman" w:cs="Times New Roman"/>
          <w:sz w:val="24"/>
          <w:szCs w:val="24"/>
        </w:rPr>
        <w:t>Informacje ogólne:</w:t>
      </w:r>
    </w:p>
    <w:p w:rsidR="00A3189F" w:rsidRPr="00A3189F" w:rsidRDefault="00A3189F" w:rsidP="00A3189F">
      <w:pPr>
        <w:pStyle w:val="Akapitzlist"/>
        <w:numPr>
          <w:ilvl w:val="0"/>
          <w:numId w:val="60"/>
        </w:numPr>
        <w:spacing w:after="128" w:line="240" w:lineRule="auto"/>
        <w:ind w:left="1418" w:right="51" w:hanging="284"/>
        <w:rPr>
          <w:rFonts w:ascii="Times New Roman" w:hAnsi="Times New Roman" w:cs="Times New Roman"/>
          <w:sz w:val="24"/>
          <w:szCs w:val="24"/>
        </w:rPr>
      </w:pPr>
      <w:r w:rsidRPr="00A3189F">
        <w:rPr>
          <w:rFonts w:ascii="Times New Roman" w:hAnsi="Times New Roman" w:cs="Times New Roman"/>
          <w:sz w:val="24"/>
          <w:szCs w:val="24"/>
        </w:rPr>
        <w:t xml:space="preserve">W postępowaniu o udzielenie zamówienia  komunikacja między Zamawiającym </w:t>
      </w:r>
    </w:p>
    <w:p w:rsidR="00A3189F" w:rsidRPr="00A3189F" w:rsidRDefault="00A3189F" w:rsidP="00A3189F">
      <w:pPr>
        <w:pStyle w:val="Akapitzlist"/>
        <w:numPr>
          <w:ilvl w:val="0"/>
          <w:numId w:val="60"/>
        </w:numPr>
        <w:spacing w:after="128" w:line="240" w:lineRule="auto"/>
        <w:ind w:left="1418" w:right="51" w:hanging="284"/>
        <w:rPr>
          <w:rFonts w:ascii="Times New Roman" w:hAnsi="Times New Roman" w:cs="Times New Roman"/>
          <w:sz w:val="24"/>
          <w:szCs w:val="24"/>
        </w:rPr>
      </w:pPr>
      <w:r w:rsidRPr="00A3189F">
        <w:rPr>
          <w:rFonts w:ascii="Times New Roman" w:hAnsi="Times New Roman" w:cs="Times New Roman"/>
          <w:sz w:val="24"/>
          <w:szCs w:val="24"/>
        </w:rPr>
        <w:t xml:space="preserve">a Wykonawcami odbywa się przy użyciu </w:t>
      </w:r>
      <w:proofErr w:type="spellStart"/>
      <w:r w:rsidRPr="00A3189F">
        <w:rPr>
          <w:rFonts w:ascii="Times New Roman" w:hAnsi="Times New Roman" w:cs="Times New Roman"/>
          <w:sz w:val="24"/>
          <w:szCs w:val="24"/>
        </w:rPr>
        <w:t>miniPortalu</w:t>
      </w:r>
      <w:proofErr w:type="spellEnd"/>
      <w:r w:rsidRPr="00A3189F">
        <w:rPr>
          <w:rFonts w:ascii="Times New Roman" w:hAnsi="Times New Roman" w:cs="Times New Roman"/>
          <w:sz w:val="24"/>
          <w:szCs w:val="24"/>
        </w:rPr>
        <w:t xml:space="preserve"> https://miniportal.uzp.gov.pl/, </w:t>
      </w:r>
      <w:proofErr w:type="spellStart"/>
      <w:r w:rsidRPr="00A3189F">
        <w:rPr>
          <w:rFonts w:ascii="Times New Roman" w:hAnsi="Times New Roman" w:cs="Times New Roman"/>
          <w:sz w:val="24"/>
          <w:szCs w:val="24"/>
        </w:rPr>
        <w:t>ePUAPu</w:t>
      </w:r>
      <w:proofErr w:type="spellEnd"/>
      <w:r w:rsidRPr="00A3189F">
        <w:rPr>
          <w:rFonts w:ascii="Times New Roman" w:hAnsi="Times New Roman" w:cs="Times New Roman"/>
          <w:sz w:val="24"/>
          <w:szCs w:val="24"/>
        </w:rPr>
        <w:t xml:space="preserve"> https://epuap.gov.pl/wps/portal oraz poczty elektronicznej . </w:t>
      </w:r>
    </w:p>
    <w:p w:rsidR="00A3189F" w:rsidRPr="00A3189F" w:rsidRDefault="00A3189F" w:rsidP="00A3189F">
      <w:pPr>
        <w:pStyle w:val="Akapitzlist"/>
        <w:numPr>
          <w:ilvl w:val="0"/>
          <w:numId w:val="60"/>
        </w:numPr>
        <w:spacing w:after="128" w:line="240" w:lineRule="auto"/>
        <w:ind w:left="1418" w:right="51" w:hanging="284"/>
        <w:rPr>
          <w:rFonts w:ascii="Times New Roman" w:hAnsi="Times New Roman" w:cs="Times New Roman"/>
          <w:sz w:val="24"/>
          <w:szCs w:val="24"/>
        </w:rPr>
      </w:pPr>
      <w:r w:rsidRPr="00A3189F">
        <w:rPr>
          <w:rFonts w:ascii="Times New Roman" w:hAnsi="Times New Roman" w:cs="Times New Roman"/>
          <w:sz w:val="24"/>
          <w:szCs w:val="24"/>
        </w:rPr>
        <w:t>Zamawiający wyznacza następujące osoby do kontaktu z Wykonawcami: Pani Maria Chłap, tel. 13 432 91 35, email: przetarg@dukla.pl.</w:t>
      </w:r>
    </w:p>
    <w:p w:rsidR="00A3189F" w:rsidRPr="00A3189F" w:rsidRDefault="00A3189F" w:rsidP="00A3189F">
      <w:pPr>
        <w:pStyle w:val="Akapitzlist"/>
        <w:numPr>
          <w:ilvl w:val="0"/>
          <w:numId w:val="60"/>
        </w:numPr>
        <w:spacing w:after="128" w:line="240" w:lineRule="auto"/>
        <w:ind w:left="1418" w:right="51" w:hanging="284"/>
        <w:rPr>
          <w:rFonts w:ascii="Times New Roman" w:hAnsi="Times New Roman" w:cs="Times New Roman"/>
          <w:sz w:val="24"/>
          <w:szCs w:val="24"/>
        </w:rPr>
      </w:pPr>
      <w:r w:rsidRPr="00A3189F">
        <w:rPr>
          <w:rFonts w:ascii="Times New Roman" w:hAnsi="Times New Roman" w:cs="Times New Roman"/>
          <w:sz w:val="24"/>
          <w:szCs w:val="24"/>
        </w:rPr>
        <w:t xml:space="preserve">Wykonawca zamierzający wziąć udział w postępowaniu o udzielenie zamówienia publicznego, musi posiadać konto na </w:t>
      </w:r>
      <w:proofErr w:type="spellStart"/>
      <w:r w:rsidRPr="00A3189F">
        <w:rPr>
          <w:rFonts w:ascii="Times New Roman" w:hAnsi="Times New Roman" w:cs="Times New Roman"/>
          <w:sz w:val="24"/>
          <w:szCs w:val="24"/>
        </w:rPr>
        <w:t>ePUAP</w:t>
      </w:r>
      <w:proofErr w:type="spellEnd"/>
      <w:r w:rsidRPr="00A3189F">
        <w:rPr>
          <w:rFonts w:ascii="Times New Roman" w:hAnsi="Times New Roman" w:cs="Times New Roman"/>
          <w:sz w:val="24"/>
          <w:szCs w:val="24"/>
        </w:rPr>
        <w:t xml:space="preserve">. Wykonawca posiadający konto na </w:t>
      </w:r>
      <w:proofErr w:type="spellStart"/>
      <w:r w:rsidRPr="00A3189F">
        <w:rPr>
          <w:rFonts w:ascii="Times New Roman" w:hAnsi="Times New Roman" w:cs="Times New Roman"/>
          <w:sz w:val="24"/>
          <w:szCs w:val="24"/>
        </w:rPr>
        <w:t>ePUAP</w:t>
      </w:r>
      <w:proofErr w:type="spellEnd"/>
      <w:r w:rsidRPr="00A3189F">
        <w:rPr>
          <w:rFonts w:ascii="Times New Roman" w:hAnsi="Times New Roman" w:cs="Times New Roman"/>
          <w:sz w:val="24"/>
          <w:szCs w:val="24"/>
        </w:rPr>
        <w:t xml:space="preserve"> ma dostęp do  formularzy: złożenia, zmiany, wycofania oferty lub wniosku oraz do formularza do komunikacji.</w:t>
      </w:r>
    </w:p>
    <w:p w:rsidR="00A3189F" w:rsidRPr="00A3189F" w:rsidRDefault="00A3189F" w:rsidP="00A3189F">
      <w:pPr>
        <w:pStyle w:val="Akapitzlist"/>
        <w:numPr>
          <w:ilvl w:val="0"/>
          <w:numId w:val="60"/>
        </w:numPr>
        <w:spacing w:after="128" w:line="240" w:lineRule="auto"/>
        <w:ind w:left="1418" w:right="51" w:hanging="284"/>
        <w:rPr>
          <w:rFonts w:ascii="Times New Roman" w:hAnsi="Times New Roman" w:cs="Times New Roman"/>
          <w:sz w:val="24"/>
          <w:szCs w:val="24"/>
        </w:rPr>
      </w:pPr>
      <w:r w:rsidRPr="00A3189F">
        <w:rPr>
          <w:rFonts w:ascii="Times New Roman" w:hAnsi="Times New Roman" w:cs="Times New Roman"/>
          <w:sz w:val="24"/>
          <w:szCs w:val="24"/>
        </w:rPr>
        <w:t xml:space="preserve">Wymagania techniczne i organizacyjne wysyłania i odbierania dokumentów elektronicznych, elektronicznych kopii dokumentów i oświadczeń oraz informacji </w:t>
      </w:r>
      <w:r w:rsidRPr="00A3189F">
        <w:rPr>
          <w:rFonts w:ascii="Times New Roman" w:hAnsi="Times New Roman" w:cs="Times New Roman"/>
          <w:sz w:val="24"/>
          <w:szCs w:val="24"/>
        </w:rPr>
        <w:lastRenderedPageBreak/>
        <w:t xml:space="preserve">przekazywanych przy ich użyciu opisane zostały w Regulaminie korzystania z </w:t>
      </w:r>
      <w:proofErr w:type="spellStart"/>
      <w:r w:rsidRPr="00A3189F">
        <w:rPr>
          <w:rFonts w:ascii="Times New Roman" w:hAnsi="Times New Roman" w:cs="Times New Roman"/>
          <w:sz w:val="24"/>
          <w:szCs w:val="24"/>
        </w:rPr>
        <w:t>miniPortalu</w:t>
      </w:r>
      <w:proofErr w:type="spellEnd"/>
      <w:r w:rsidRPr="00A3189F">
        <w:rPr>
          <w:rFonts w:ascii="Times New Roman" w:hAnsi="Times New Roman" w:cs="Times New Roman"/>
          <w:sz w:val="24"/>
          <w:szCs w:val="24"/>
        </w:rPr>
        <w:t xml:space="preserve"> oraz Regulaminie </w:t>
      </w:r>
      <w:proofErr w:type="spellStart"/>
      <w:r w:rsidRPr="00A3189F">
        <w:rPr>
          <w:rFonts w:ascii="Times New Roman" w:hAnsi="Times New Roman" w:cs="Times New Roman"/>
          <w:sz w:val="24"/>
          <w:szCs w:val="24"/>
        </w:rPr>
        <w:t>ePUAP</w:t>
      </w:r>
      <w:proofErr w:type="spellEnd"/>
      <w:r w:rsidRPr="00A3189F">
        <w:rPr>
          <w:rFonts w:ascii="Times New Roman" w:hAnsi="Times New Roman" w:cs="Times New Roman"/>
          <w:sz w:val="24"/>
          <w:szCs w:val="24"/>
        </w:rPr>
        <w:t xml:space="preserve">. </w:t>
      </w:r>
    </w:p>
    <w:p w:rsidR="00A3189F" w:rsidRPr="00A3189F" w:rsidRDefault="00A3189F" w:rsidP="00A3189F">
      <w:pPr>
        <w:pStyle w:val="Akapitzlist"/>
        <w:numPr>
          <w:ilvl w:val="0"/>
          <w:numId w:val="60"/>
        </w:numPr>
        <w:spacing w:after="128" w:line="240" w:lineRule="auto"/>
        <w:ind w:left="1418" w:right="51" w:hanging="284"/>
        <w:rPr>
          <w:rFonts w:ascii="Times New Roman" w:hAnsi="Times New Roman" w:cs="Times New Roman"/>
          <w:sz w:val="24"/>
          <w:szCs w:val="24"/>
        </w:rPr>
      </w:pPr>
      <w:r w:rsidRPr="00A3189F">
        <w:rPr>
          <w:rFonts w:ascii="Times New Roman" w:hAnsi="Times New Roman" w:cs="Times New Roman"/>
          <w:sz w:val="24"/>
          <w:szCs w:val="24"/>
        </w:rPr>
        <w:t xml:space="preserve">Maksymalny rozmiar plików przesyłanych za pośrednictwem dedykowanych formularzy do: złożenia, zmiany, wycofania oferty lub wniosku oraz do komunikacji wynosi 150 MB. </w:t>
      </w:r>
    </w:p>
    <w:p w:rsidR="00A3189F" w:rsidRPr="00A3189F" w:rsidRDefault="00A3189F" w:rsidP="00A3189F">
      <w:pPr>
        <w:pStyle w:val="Akapitzlist"/>
        <w:numPr>
          <w:ilvl w:val="0"/>
          <w:numId w:val="60"/>
        </w:numPr>
        <w:spacing w:after="128" w:line="240" w:lineRule="auto"/>
        <w:ind w:left="1418" w:right="51" w:hanging="284"/>
        <w:rPr>
          <w:rFonts w:ascii="Times New Roman" w:hAnsi="Times New Roman" w:cs="Times New Roman"/>
          <w:sz w:val="24"/>
          <w:szCs w:val="24"/>
        </w:rPr>
      </w:pPr>
      <w:r w:rsidRPr="00A3189F">
        <w:rPr>
          <w:rFonts w:ascii="Times New Roman" w:hAnsi="Times New Roman" w:cs="Times New Roman"/>
          <w:sz w:val="24"/>
          <w:szCs w:val="24"/>
        </w:rPr>
        <w:t xml:space="preserve">Za datę przekazania oferty, wniosków, zawiadomień,  dokumentów elektronicznych, oświadczeń lub elektronicznych kopii dokumentów lub oświadczeń oraz innych informacji przyjmuje się datę ich przekazania na </w:t>
      </w:r>
      <w:proofErr w:type="spellStart"/>
      <w:r w:rsidRPr="00A3189F">
        <w:rPr>
          <w:rFonts w:ascii="Times New Roman" w:hAnsi="Times New Roman" w:cs="Times New Roman"/>
          <w:sz w:val="24"/>
          <w:szCs w:val="24"/>
        </w:rPr>
        <w:t>ePUAP</w:t>
      </w:r>
      <w:proofErr w:type="spellEnd"/>
      <w:r w:rsidRPr="00A3189F">
        <w:rPr>
          <w:rFonts w:ascii="Times New Roman" w:hAnsi="Times New Roman" w:cs="Times New Roman"/>
          <w:sz w:val="24"/>
          <w:szCs w:val="24"/>
        </w:rPr>
        <w:t>.</w:t>
      </w:r>
    </w:p>
    <w:p w:rsidR="00A3189F" w:rsidRPr="00A3189F" w:rsidRDefault="00A3189F" w:rsidP="00A3189F">
      <w:pPr>
        <w:pStyle w:val="Akapitzlist"/>
        <w:numPr>
          <w:ilvl w:val="0"/>
          <w:numId w:val="60"/>
        </w:numPr>
        <w:spacing w:after="128" w:line="240" w:lineRule="auto"/>
        <w:ind w:left="1418" w:right="51" w:hanging="284"/>
        <w:rPr>
          <w:rFonts w:ascii="Times New Roman" w:hAnsi="Times New Roman" w:cs="Times New Roman"/>
          <w:sz w:val="24"/>
          <w:szCs w:val="24"/>
        </w:rPr>
      </w:pPr>
      <w:r w:rsidRPr="00A3189F">
        <w:rPr>
          <w:rFonts w:ascii="Times New Roman" w:hAnsi="Times New Roman" w:cs="Times New Roman"/>
          <w:sz w:val="24"/>
          <w:szCs w:val="24"/>
        </w:rPr>
        <w:t xml:space="preserve">Identyfikator postępowania i klucz publiczny dla danego postępowania o udzielenie zamówienia dostępne są na Liście wszystkich postępowań na </w:t>
      </w:r>
      <w:proofErr w:type="spellStart"/>
      <w:r w:rsidRPr="00A3189F">
        <w:rPr>
          <w:rFonts w:ascii="Times New Roman" w:hAnsi="Times New Roman" w:cs="Times New Roman"/>
          <w:sz w:val="24"/>
          <w:szCs w:val="24"/>
        </w:rPr>
        <w:t>miniPortalu</w:t>
      </w:r>
      <w:proofErr w:type="spellEnd"/>
      <w:r w:rsidRPr="00A3189F">
        <w:rPr>
          <w:rFonts w:ascii="Times New Roman" w:hAnsi="Times New Roman" w:cs="Times New Roman"/>
          <w:sz w:val="24"/>
          <w:szCs w:val="24"/>
        </w:rPr>
        <w:t xml:space="preserve"> oraz stanowi załącznik do niniejszej SIWZ. </w:t>
      </w:r>
    </w:p>
    <w:p w:rsidR="00A3189F" w:rsidRPr="00A3189F" w:rsidRDefault="00A3189F" w:rsidP="00A3189F">
      <w:pPr>
        <w:spacing w:after="128" w:line="240" w:lineRule="auto"/>
        <w:ind w:left="993" w:right="51" w:firstLine="0"/>
        <w:rPr>
          <w:rFonts w:ascii="Times New Roman" w:hAnsi="Times New Roman" w:cs="Times New Roman"/>
          <w:sz w:val="24"/>
          <w:szCs w:val="24"/>
        </w:rPr>
      </w:pPr>
      <w:r w:rsidRPr="00A3189F">
        <w:rPr>
          <w:rFonts w:ascii="Times New Roman" w:hAnsi="Times New Roman" w:cs="Times New Roman"/>
          <w:sz w:val="24"/>
          <w:szCs w:val="24"/>
        </w:rPr>
        <w:t>II.</w:t>
      </w:r>
      <w:r w:rsidRPr="00A3189F">
        <w:rPr>
          <w:rFonts w:ascii="Times New Roman" w:hAnsi="Times New Roman" w:cs="Times New Roman"/>
          <w:sz w:val="24"/>
          <w:szCs w:val="24"/>
        </w:rPr>
        <w:tab/>
        <w:t xml:space="preserve">Złożenie oferty w postępowaniu  </w:t>
      </w:r>
    </w:p>
    <w:p w:rsidR="00A3189F" w:rsidRPr="00A3189F" w:rsidRDefault="00A3189F" w:rsidP="00A3189F">
      <w:pPr>
        <w:pStyle w:val="Akapitzlist"/>
        <w:numPr>
          <w:ilvl w:val="0"/>
          <w:numId w:val="61"/>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Wykonawca składa ofertę</w:t>
      </w:r>
      <w:r>
        <w:rPr>
          <w:rFonts w:ascii="Times New Roman" w:hAnsi="Times New Roman" w:cs="Times New Roman"/>
          <w:sz w:val="24"/>
          <w:szCs w:val="24"/>
        </w:rPr>
        <w:t xml:space="preserve"> w </w:t>
      </w:r>
      <w:r w:rsidRPr="00A3189F">
        <w:rPr>
          <w:rFonts w:ascii="Times New Roman" w:hAnsi="Times New Roman" w:cs="Times New Roman"/>
          <w:sz w:val="24"/>
          <w:szCs w:val="24"/>
        </w:rPr>
        <w:t xml:space="preserve"> postępowaniu,  za  pośrednictwem Formularza do złożenia, zmiany, wycofania oferty lub wniosku dostępnego na </w:t>
      </w:r>
      <w:proofErr w:type="spellStart"/>
      <w:r w:rsidRPr="00A3189F">
        <w:rPr>
          <w:rFonts w:ascii="Times New Roman" w:hAnsi="Times New Roman" w:cs="Times New Roman"/>
          <w:sz w:val="24"/>
          <w:szCs w:val="24"/>
        </w:rPr>
        <w:t>ePUAP</w:t>
      </w:r>
      <w:proofErr w:type="spellEnd"/>
      <w:r w:rsidRPr="00A3189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189F">
        <w:rPr>
          <w:rFonts w:ascii="Times New Roman" w:hAnsi="Times New Roman" w:cs="Times New Roman"/>
          <w:sz w:val="24"/>
          <w:szCs w:val="24"/>
        </w:rPr>
        <w:t xml:space="preserve">i udostępnionego również na </w:t>
      </w:r>
      <w:proofErr w:type="spellStart"/>
      <w:r w:rsidRPr="00A3189F">
        <w:rPr>
          <w:rFonts w:ascii="Times New Roman" w:hAnsi="Times New Roman" w:cs="Times New Roman"/>
          <w:sz w:val="24"/>
          <w:szCs w:val="24"/>
        </w:rPr>
        <w:t>miniPortalu</w:t>
      </w:r>
      <w:proofErr w:type="spellEnd"/>
      <w:r w:rsidRPr="00A3189F">
        <w:rPr>
          <w:rFonts w:ascii="Times New Roman" w:hAnsi="Times New Roman" w:cs="Times New Roman"/>
          <w:sz w:val="24"/>
          <w:szCs w:val="24"/>
        </w:rPr>
        <w:t xml:space="preserve">. Klucz publiczny niezbędny do zaszyfrowania oferty przez Wykonawcę jest dostępny dla wykonawców  na </w:t>
      </w:r>
      <w:proofErr w:type="spellStart"/>
      <w:r w:rsidRPr="00A3189F">
        <w:rPr>
          <w:rFonts w:ascii="Times New Roman" w:hAnsi="Times New Roman" w:cs="Times New Roman"/>
          <w:sz w:val="24"/>
          <w:szCs w:val="24"/>
        </w:rPr>
        <w:t>miniPortalu</w:t>
      </w:r>
      <w:proofErr w:type="spellEnd"/>
      <w:r w:rsidRPr="00A3189F">
        <w:rPr>
          <w:rFonts w:ascii="Times New Roman" w:hAnsi="Times New Roman" w:cs="Times New Roman"/>
          <w:sz w:val="24"/>
          <w:szCs w:val="24"/>
        </w:rPr>
        <w:t xml:space="preserve">. W formularzu oferty/wniosku Wykonawca zobowiązany jest podać adres skrzynki </w:t>
      </w:r>
      <w:proofErr w:type="spellStart"/>
      <w:r w:rsidRPr="00A3189F">
        <w:rPr>
          <w:rFonts w:ascii="Times New Roman" w:hAnsi="Times New Roman" w:cs="Times New Roman"/>
          <w:sz w:val="24"/>
          <w:szCs w:val="24"/>
        </w:rPr>
        <w:t>ePUAP</w:t>
      </w:r>
      <w:proofErr w:type="spellEnd"/>
      <w:r w:rsidRPr="00A3189F">
        <w:rPr>
          <w:rFonts w:ascii="Times New Roman" w:hAnsi="Times New Roman" w:cs="Times New Roman"/>
          <w:sz w:val="24"/>
          <w:szCs w:val="24"/>
        </w:rPr>
        <w:t>, na którym prowadzona będzie korespondencja związana</w:t>
      </w:r>
      <w:r>
        <w:rPr>
          <w:rFonts w:ascii="Times New Roman" w:hAnsi="Times New Roman" w:cs="Times New Roman"/>
          <w:sz w:val="24"/>
          <w:szCs w:val="24"/>
        </w:rPr>
        <w:t xml:space="preserve">                     </w:t>
      </w:r>
      <w:r w:rsidRPr="00A3189F">
        <w:rPr>
          <w:rFonts w:ascii="Times New Roman" w:hAnsi="Times New Roman" w:cs="Times New Roman"/>
          <w:sz w:val="24"/>
          <w:szCs w:val="24"/>
        </w:rPr>
        <w:t xml:space="preserve"> z postępowaniem.</w:t>
      </w:r>
    </w:p>
    <w:p w:rsidR="00A3189F" w:rsidRPr="00A3189F" w:rsidRDefault="00A3189F" w:rsidP="00A3189F">
      <w:pPr>
        <w:pStyle w:val="Akapitzlist"/>
        <w:numPr>
          <w:ilvl w:val="0"/>
          <w:numId w:val="61"/>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 xml:space="preserve">Oferta powinna być sporządzona w języku polskim, z zachowaniem postaci elektronicznej w formacie danych doc. i podpisana kwalifikowanym podpisem elektronicznym. Sposób złożenia oferty/wniosku, w tym zaszyfrowania oferty opisany został w Regulaminie korzystania z </w:t>
      </w:r>
      <w:proofErr w:type="spellStart"/>
      <w:r w:rsidRPr="00A3189F">
        <w:rPr>
          <w:rFonts w:ascii="Times New Roman" w:hAnsi="Times New Roman" w:cs="Times New Roman"/>
          <w:sz w:val="24"/>
          <w:szCs w:val="24"/>
        </w:rPr>
        <w:t>miniPortal</w:t>
      </w:r>
      <w:proofErr w:type="spellEnd"/>
      <w:r w:rsidRPr="00A3189F">
        <w:rPr>
          <w:rFonts w:ascii="Times New Roman" w:hAnsi="Times New Roman" w:cs="Times New Roman"/>
          <w:sz w:val="24"/>
          <w:szCs w:val="24"/>
        </w:rPr>
        <w:t xml:space="preserve">. Ofertę/wniosek należy złożyć w oryginale. Zamawiający nie dopuszcza możliwości złożenia skanu </w:t>
      </w:r>
      <w:proofErr w:type="spellStart"/>
      <w:r w:rsidRPr="00A3189F">
        <w:rPr>
          <w:rFonts w:ascii="Times New Roman" w:hAnsi="Times New Roman" w:cs="Times New Roman"/>
          <w:sz w:val="24"/>
          <w:szCs w:val="24"/>
        </w:rPr>
        <w:t>ofertyu</w:t>
      </w:r>
      <w:proofErr w:type="spellEnd"/>
      <w:r w:rsidRPr="00A3189F">
        <w:rPr>
          <w:rFonts w:ascii="Times New Roman" w:hAnsi="Times New Roman" w:cs="Times New Roman"/>
          <w:sz w:val="24"/>
          <w:szCs w:val="24"/>
        </w:rPr>
        <w:t xml:space="preserve"> opatrzonej kwalifikowanym podpisem elektronicznym.  </w:t>
      </w:r>
    </w:p>
    <w:p w:rsidR="00A3189F" w:rsidRPr="00A3189F" w:rsidRDefault="00A3189F" w:rsidP="00A3189F">
      <w:pPr>
        <w:pStyle w:val="Akapitzlist"/>
        <w:numPr>
          <w:ilvl w:val="0"/>
          <w:numId w:val="61"/>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rsidR="00A3189F" w:rsidRPr="00A3189F" w:rsidRDefault="00A3189F" w:rsidP="00A3189F">
      <w:pPr>
        <w:pStyle w:val="Akapitzlist"/>
        <w:numPr>
          <w:ilvl w:val="0"/>
          <w:numId w:val="61"/>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 xml:space="preserve">Do oferty należy dołączyć Jednolity Europejski Dokument Zamówienia w postaci elektronicznej opatrzonej kwalifikowanym podpisem elektronicznym, a następnie wraz z plikami stanowiącymi ofertę skompresować do jednego pliku archiwum (ZIP). </w:t>
      </w:r>
    </w:p>
    <w:p w:rsidR="00A3189F" w:rsidRPr="00A3189F" w:rsidRDefault="00A3189F" w:rsidP="00A3189F">
      <w:pPr>
        <w:pStyle w:val="Akapitzlist"/>
        <w:numPr>
          <w:ilvl w:val="0"/>
          <w:numId w:val="61"/>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 xml:space="preserve">Wykonawca może przed upływem terminu do składania ofert zmienić lub wycofać ofertę za  pośrednictwem Formularza do złożenia, zmiany, wycofania oferty lub wniosku dostępnego na  </w:t>
      </w:r>
      <w:proofErr w:type="spellStart"/>
      <w:r w:rsidRPr="00A3189F">
        <w:rPr>
          <w:rFonts w:ascii="Times New Roman" w:hAnsi="Times New Roman" w:cs="Times New Roman"/>
          <w:sz w:val="24"/>
          <w:szCs w:val="24"/>
        </w:rPr>
        <w:t>ePUAP</w:t>
      </w:r>
      <w:proofErr w:type="spellEnd"/>
      <w:r w:rsidRPr="00A3189F">
        <w:rPr>
          <w:rFonts w:ascii="Times New Roman" w:hAnsi="Times New Roman" w:cs="Times New Roman"/>
          <w:sz w:val="24"/>
          <w:szCs w:val="24"/>
        </w:rPr>
        <w:t xml:space="preserve"> i udostępnionych również na </w:t>
      </w:r>
      <w:proofErr w:type="spellStart"/>
      <w:r w:rsidRPr="00A3189F">
        <w:rPr>
          <w:rFonts w:ascii="Times New Roman" w:hAnsi="Times New Roman" w:cs="Times New Roman"/>
          <w:sz w:val="24"/>
          <w:szCs w:val="24"/>
        </w:rPr>
        <w:t>miniPortalu</w:t>
      </w:r>
      <w:proofErr w:type="spellEnd"/>
      <w:r w:rsidRPr="00A3189F">
        <w:rPr>
          <w:rFonts w:ascii="Times New Roman" w:hAnsi="Times New Roman" w:cs="Times New Roman"/>
          <w:sz w:val="24"/>
          <w:szCs w:val="24"/>
        </w:rPr>
        <w:t xml:space="preserve">. Sposób zmiany i wycofania oferty został opisany w Instrukcji użytkownika dostępnej na </w:t>
      </w:r>
      <w:proofErr w:type="spellStart"/>
      <w:r w:rsidRPr="00A3189F">
        <w:rPr>
          <w:rFonts w:ascii="Times New Roman" w:hAnsi="Times New Roman" w:cs="Times New Roman"/>
          <w:sz w:val="24"/>
          <w:szCs w:val="24"/>
        </w:rPr>
        <w:t>miniPortalu</w:t>
      </w:r>
      <w:proofErr w:type="spellEnd"/>
      <w:r w:rsidRPr="00A3189F">
        <w:rPr>
          <w:rFonts w:ascii="Times New Roman" w:hAnsi="Times New Roman" w:cs="Times New Roman"/>
          <w:sz w:val="24"/>
          <w:szCs w:val="24"/>
        </w:rPr>
        <w:t>.</w:t>
      </w:r>
    </w:p>
    <w:p w:rsidR="00A3189F" w:rsidRPr="00A3189F" w:rsidRDefault="00A3189F" w:rsidP="00A3189F">
      <w:pPr>
        <w:pStyle w:val="Akapitzlist"/>
        <w:numPr>
          <w:ilvl w:val="0"/>
          <w:numId w:val="61"/>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Wykonawca po upływie terminu do składania ofert nie może skutecznie dokonać zmiany ani wycofać złożonej oferty.</w:t>
      </w:r>
    </w:p>
    <w:p w:rsidR="00A3189F" w:rsidRPr="00A3189F" w:rsidRDefault="00A3189F" w:rsidP="00A3189F">
      <w:pPr>
        <w:tabs>
          <w:tab w:val="left" w:pos="1560"/>
        </w:tabs>
        <w:spacing w:after="128" w:line="240" w:lineRule="auto"/>
        <w:ind w:left="1701" w:right="51" w:hanging="567"/>
        <w:rPr>
          <w:rFonts w:ascii="Times New Roman" w:hAnsi="Times New Roman" w:cs="Times New Roman"/>
          <w:sz w:val="24"/>
          <w:szCs w:val="24"/>
        </w:rPr>
      </w:pPr>
      <w:r w:rsidRPr="00A3189F">
        <w:rPr>
          <w:rFonts w:ascii="Times New Roman" w:hAnsi="Times New Roman" w:cs="Times New Roman"/>
          <w:sz w:val="24"/>
          <w:szCs w:val="24"/>
        </w:rPr>
        <w:t>III.</w:t>
      </w:r>
      <w:r w:rsidRPr="00A3189F">
        <w:rPr>
          <w:rFonts w:ascii="Times New Roman" w:hAnsi="Times New Roman" w:cs="Times New Roman"/>
          <w:sz w:val="24"/>
          <w:szCs w:val="24"/>
        </w:rPr>
        <w:tab/>
        <w:t xml:space="preserve">Sposób komunikowania się Zamawiającego z Wykonawcami (nie dotyczy składania </w:t>
      </w:r>
      <w:r>
        <w:rPr>
          <w:rFonts w:ascii="Times New Roman" w:hAnsi="Times New Roman" w:cs="Times New Roman"/>
          <w:sz w:val="24"/>
          <w:szCs w:val="24"/>
        </w:rPr>
        <w:t xml:space="preserve"> </w:t>
      </w:r>
      <w:r w:rsidRPr="00A3189F">
        <w:rPr>
          <w:rFonts w:ascii="Times New Roman" w:hAnsi="Times New Roman" w:cs="Times New Roman"/>
          <w:sz w:val="24"/>
          <w:szCs w:val="24"/>
        </w:rPr>
        <w:t>ofert</w:t>
      </w:r>
      <w:r>
        <w:rPr>
          <w:rFonts w:ascii="Times New Roman" w:hAnsi="Times New Roman" w:cs="Times New Roman"/>
          <w:sz w:val="24"/>
          <w:szCs w:val="24"/>
        </w:rPr>
        <w:t>.</w:t>
      </w:r>
      <w:r w:rsidRPr="00A3189F">
        <w:rPr>
          <w:rFonts w:ascii="Times New Roman" w:hAnsi="Times New Roman" w:cs="Times New Roman"/>
          <w:sz w:val="24"/>
          <w:szCs w:val="24"/>
        </w:rPr>
        <w:t xml:space="preserve">  </w:t>
      </w:r>
    </w:p>
    <w:p w:rsidR="00A3189F" w:rsidRPr="00A3189F" w:rsidRDefault="00A3189F" w:rsidP="00A3189F">
      <w:pPr>
        <w:pStyle w:val="Akapitzlist"/>
        <w:numPr>
          <w:ilvl w:val="2"/>
          <w:numId w:val="62"/>
        </w:numPr>
        <w:spacing w:after="128" w:line="240" w:lineRule="auto"/>
        <w:ind w:left="1560" w:right="51" w:hanging="142"/>
        <w:rPr>
          <w:rFonts w:ascii="Times New Roman" w:hAnsi="Times New Roman" w:cs="Times New Roman"/>
          <w:sz w:val="24"/>
          <w:szCs w:val="24"/>
        </w:rPr>
      </w:pPr>
      <w:r w:rsidRPr="00A3189F">
        <w:rPr>
          <w:rFonts w:ascii="Times New Roman" w:hAnsi="Times New Roman" w:cs="Times New Roman"/>
          <w:sz w:val="24"/>
          <w:szCs w:val="24"/>
        </w:rPr>
        <w:t xml:space="preserve">W postępowaniu o udzielenie zamówienia komunikacja pomiędzy Zamawiającym a Wykonawcami w szczególności składanie oświadczeń, wniosków (innych niż wskazanych w pkt II), zawiadomień oraz przekazywanie informacji odbywa się elektronicznie za pośrednictwem dedykowanego formularza dostępnego na </w:t>
      </w:r>
      <w:proofErr w:type="spellStart"/>
      <w:r w:rsidRPr="00A3189F">
        <w:rPr>
          <w:rFonts w:ascii="Times New Roman" w:hAnsi="Times New Roman" w:cs="Times New Roman"/>
          <w:sz w:val="24"/>
          <w:szCs w:val="24"/>
        </w:rPr>
        <w:t>ePUAP</w:t>
      </w:r>
      <w:proofErr w:type="spellEnd"/>
      <w:r w:rsidRPr="00A3189F">
        <w:rPr>
          <w:rFonts w:ascii="Times New Roman" w:hAnsi="Times New Roman" w:cs="Times New Roman"/>
          <w:sz w:val="24"/>
          <w:szCs w:val="24"/>
        </w:rPr>
        <w:t xml:space="preserve"> oraz udostępnionego przez </w:t>
      </w:r>
      <w:proofErr w:type="spellStart"/>
      <w:r w:rsidRPr="00A3189F">
        <w:rPr>
          <w:rFonts w:ascii="Times New Roman" w:hAnsi="Times New Roman" w:cs="Times New Roman"/>
          <w:sz w:val="24"/>
          <w:szCs w:val="24"/>
        </w:rPr>
        <w:t>miniPortal</w:t>
      </w:r>
      <w:proofErr w:type="spellEnd"/>
      <w:r w:rsidRPr="00A3189F">
        <w:rPr>
          <w:rFonts w:ascii="Times New Roman" w:hAnsi="Times New Roman" w:cs="Times New Roman"/>
          <w:sz w:val="24"/>
          <w:szCs w:val="24"/>
        </w:rPr>
        <w:t xml:space="preserve"> (Formularz do komunikacji).  We wszelkiej </w:t>
      </w:r>
      <w:r w:rsidRPr="00A3189F">
        <w:rPr>
          <w:rFonts w:ascii="Times New Roman" w:hAnsi="Times New Roman" w:cs="Times New Roman"/>
          <w:sz w:val="24"/>
          <w:szCs w:val="24"/>
        </w:rPr>
        <w:lastRenderedPageBreak/>
        <w:t xml:space="preserve">korespondencji związanej z niniejszym postępowaniem Zamawiający i Wykonawcy posługują się numerem ogłoszenia (BZP, TED lub ID postępowania). </w:t>
      </w:r>
    </w:p>
    <w:p w:rsidR="00A3189F" w:rsidRPr="00A3189F" w:rsidRDefault="00A3189F" w:rsidP="00A3189F">
      <w:pPr>
        <w:pStyle w:val="Akapitzlist"/>
        <w:numPr>
          <w:ilvl w:val="2"/>
          <w:numId w:val="62"/>
        </w:numPr>
        <w:spacing w:after="128" w:line="240" w:lineRule="auto"/>
        <w:ind w:left="1560" w:right="51" w:hanging="142"/>
        <w:rPr>
          <w:rFonts w:ascii="Times New Roman" w:hAnsi="Times New Roman" w:cs="Times New Roman"/>
          <w:sz w:val="24"/>
          <w:szCs w:val="24"/>
        </w:rPr>
      </w:pPr>
      <w:r w:rsidRPr="00A3189F">
        <w:rPr>
          <w:rFonts w:ascii="Times New Roman" w:hAnsi="Times New Roman" w:cs="Times New Roman"/>
          <w:sz w:val="24"/>
          <w:szCs w:val="24"/>
        </w:rPr>
        <w:t>Zamawiający może również komunikować się z Wykonawcami za pomocą poczty elektronicznej, email: przetarg@dukla.pl.</w:t>
      </w:r>
    </w:p>
    <w:p w:rsidR="00A3189F" w:rsidRPr="00A3189F" w:rsidRDefault="00A3189F" w:rsidP="00A3189F">
      <w:pPr>
        <w:pStyle w:val="Akapitzlist"/>
        <w:numPr>
          <w:ilvl w:val="2"/>
          <w:numId w:val="62"/>
        </w:numPr>
        <w:spacing w:after="128" w:line="240" w:lineRule="auto"/>
        <w:ind w:left="1560" w:right="51" w:hanging="142"/>
        <w:rPr>
          <w:rFonts w:ascii="Times New Roman" w:hAnsi="Times New Roman" w:cs="Times New Roman"/>
          <w:sz w:val="24"/>
          <w:szCs w:val="24"/>
        </w:rPr>
      </w:pPr>
      <w:r w:rsidRPr="00A3189F">
        <w:rPr>
          <w:rFonts w:ascii="Times New Roman" w:hAnsi="Times New Roman" w:cs="Times New Roman"/>
          <w:sz w:val="24"/>
          <w:szCs w:val="24"/>
        </w:rPr>
        <w:t>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wskazany w pkt 2 adres email.  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w:t>
      </w:r>
    </w:p>
    <w:p w:rsidR="00A3189F" w:rsidRPr="00A3189F" w:rsidRDefault="00A3189F" w:rsidP="00A3189F">
      <w:pPr>
        <w:spacing w:after="128" w:line="240" w:lineRule="auto"/>
        <w:ind w:left="993" w:right="51" w:firstLine="0"/>
        <w:rPr>
          <w:rFonts w:ascii="Times New Roman" w:hAnsi="Times New Roman" w:cs="Times New Roman"/>
          <w:sz w:val="24"/>
          <w:szCs w:val="24"/>
        </w:rPr>
      </w:pPr>
    </w:p>
    <w:p w:rsidR="00A3189F" w:rsidRPr="00A3189F" w:rsidRDefault="00A3189F" w:rsidP="00A3189F">
      <w:pPr>
        <w:spacing w:after="128" w:line="240" w:lineRule="auto"/>
        <w:ind w:left="993" w:right="51" w:firstLine="0"/>
        <w:rPr>
          <w:rFonts w:ascii="Times New Roman" w:hAnsi="Times New Roman" w:cs="Times New Roman"/>
          <w:sz w:val="24"/>
          <w:szCs w:val="24"/>
        </w:rPr>
      </w:pPr>
      <w:r w:rsidRPr="00A3189F">
        <w:rPr>
          <w:rFonts w:ascii="Times New Roman" w:hAnsi="Times New Roman" w:cs="Times New Roman"/>
          <w:sz w:val="24"/>
          <w:szCs w:val="24"/>
        </w:rPr>
        <w:t>IV.</w:t>
      </w:r>
      <w:r w:rsidRPr="00A3189F">
        <w:rPr>
          <w:rFonts w:ascii="Times New Roman" w:hAnsi="Times New Roman" w:cs="Times New Roman"/>
          <w:sz w:val="24"/>
          <w:szCs w:val="24"/>
        </w:rPr>
        <w:tab/>
        <w:t>Otwarcie ofert;</w:t>
      </w:r>
    </w:p>
    <w:p w:rsidR="00A3189F" w:rsidRPr="00A3189F" w:rsidRDefault="00A3189F" w:rsidP="00A3189F">
      <w:pPr>
        <w:pStyle w:val="Akapitzlist"/>
        <w:numPr>
          <w:ilvl w:val="0"/>
          <w:numId w:val="63"/>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 xml:space="preserve">Otwarcie ofert nastąpi w dniu </w:t>
      </w:r>
      <w:r w:rsidR="00BE3B44" w:rsidRPr="00BE3B44">
        <w:rPr>
          <w:rFonts w:ascii="Times New Roman" w:hAnsi="Times New Roman" w:cs="Times New Roman"/>
          <w:color w:val="auto"/>
          <w:sz w:val="24"/>
          <w:szCs w:val="24"/>
        </w:rPr>
        <w:t>28 października</w:t>
      </w:r>
      <w:r w:rsidRPr="00BE3B44">
        <w:rPr>
          <w:rFonts w:ascii="Times New Roman" w:hAnsi="Times New Roman" w:cs="Times New Roman"/>
          <w:color w:val="auto"/>
          <w:sz w:val="24"/>
          <w:szCs w:val="24"/>
        </w:rPr>
        <w:t xml:space="preserve"> </w:t>
      </w:r>
      <w:r w:rsidRPr="00A3189F">
        <w:rPr>
          <w:rFonts w:ascii="Times New Roman" w:hAnsi="Times New Roman" w:cs="Times New Roman"/>
          <w:sz w:val="24"/>
          <w:szCs w:val="24"/>
        </w:rPr>
        <w:t>2020 r. o godzinie 08:15 .</w:t>
      </w:r>
    </w:p>
    <w:p w:rsidR="00A3189F" w:rsidRPr="00A3189F" w:rsidRDefault="00A3189F" w:rsidP="00A3189F">
      <w:pPr>
        <w:pStyle w:val="Akapitzlist"/>
        <w:numPr>
          <w:ilvl w:val="0"/>
          <w:numId w:val="63"/>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 xml:space="preserve">Otwarcie ofert następuje poprzez użycie aplikacji do szyfrowania ofert dostępnej na </w:t>
      </w:r>
      <w:proofErr w:type="spellStart"/>
      <w:r w:rsidRPr="00A3189F">
        <w:rPr>
          <w:rFonts w:ascii="Times New Roman" w:hAnsi="Times New Roman" w:cs="Times New Roman"/>
          <w:sz w:val="24"/>
          <w:szCs w:val="24"/>
        </w:rPr>
        <w:t>miniPortalu</w:t>
      </w:r>
      <w:proofErr w:type="spellEnd"/>
      <w:r w:rsidRPr="00A3189F">
        <w:rPr>
          <w:rFonts w:ascii="Times New Roman" w:hAnsi="Times New Roman" w:cs="Times New Roman"/>
          <w:sz w:val="24"/>
          <w:szCs w:val="24"/>
        </w:rPr>
        <w:t xml:space="preserve">  i  dokonywane jest poprzez odszyfrowanie i otwarcie ofert za pomocą klucza prywatnego.</w:t>
      </w:r>
    </w:p>
    <w:p w:rsidR="00A3189F" w:rsidRPr="00A3189F" w:rsidRDefault="00A3189F" w:rsidP="00A3189F">
      <w:pPr>
        <w:pStyle w:val="Akapitzlist"/>
        <w:numPr>
          <w:ilvl w:val="0"/>
          <w:numId w:val="63"/>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Otwarcie ofert jest jawne, Wykonawcy mogą uczestniczyć w sesji otwarcia ofert.</w:t>
      </w:r>
    </w:p>
    <w:p w:rsidR="00A3189F" w:rsidRPr="00A3189F" w:rsidRDefault="00A3189F" w:rsidP="00A3189F">
      <w:pPr>
        <w:pStyle w:val="Akapitzlist"/>
        <w:numPr>
          <w:ilvl w:val="0"/>
          <w:numId w:val="63"/>
        </w:numPr>
        <w:spacing w:after="128" w:line="240" w:lineRule="auto"/>
        <w:ind w:right="51"/>
        <w:rPr>
          <w:rFonts w:ascii="Times New Roman" w:hAnsi="Times New Roman" w:cs="Times New Roman"/>
          <w:sz w:val="24"/>
          <w:szCs w:val="24"/>
        </w:rPr>
      </w:pPr>
      <w:r w:rsidRPr="00A3189F">
        <w:rPr>
          <w:rFonts w:ascii="Times New Roman" w:hAnsi="Times New Roman" w:cs="Times New Roman"/>
          <w:sz w:val="24"/>
          <w:szCs w:val="24"/>
        </w:rPr>
        <w:t>Niezwłocznie po otwarciu ofert Zamawiający zamieści na stronie internetowej informację z otwarcia ofert.</w:t>
      </w:r>
    </w:p>
    <w:p w:rsidR="00327477" w:rsidRPr="005B286B" w:rsidRDefault="00366B7C" w:rsidP="00711713">
      <w:pPr>
        <w:spacing w:after="127" w:line="240" w:lineRule="auto"/>
        <w:ind w:left="1003" w:right="45" w:hanging="11"/>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pkt 23 ustawy Pzp – załącznik nr </w:t>
      </w:r>
      <w:r w:rsidR="00335EBE">
        <w:rPr>
          <w:rFonts w:ascii="Times New Roman" w:hAnsi="Times New Roman" w:cs="Times New Roman"/>
          <w:b/>
          <w:sz w:val="24"/>
          <w:szCs w:val="24"/>
          <w:u w:val="single" w:color="000000"/>
        </w:rPr>
        <w:t>6</w:t>
      </w:r>
      <w:r w:rsidR="0063298B">
        <w:rPr>
          <w:rFonts w:ascii="Times New Roman" w:hAnsi="Times New Roman" w:cs="Times New Roman"/>
          <w:b/>
          <w:sz w:val="24"/>
          <w:szCs w:val="24"/>
          <w:u w:val="single" w:color="000000"/>
        </w:rPr>
        <w:t>.</w:t>
      </w:r>
      <w:r w:rsidRPr="005B286B">
        <w:rPr>
          <w:rFonts w:ascii="Times New Roman" w:hAnsi="Times New Roman" w:cs="Times New Roman"/>
          <w:b/>
          <w:sz w:val="24"/>
          <w:szCs w:val="24"/>
        </w:rPr>
        <w:t xml:space="preserve">  </w:t>
      </w:r>
    </w:p>
    <w:p w:rsidR="00327477" w:rsidRPr="005B286B" w:rsidRDefault="00366B7C" w:rsidP="002564B1">
      <w:pPr>
        <w:numPr>
          <w:ilvl w:val="0"/>
          <w:numId w:val="10"/>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wezwanie zamawiającego</w:t>
      </w:r>
      <w:r w:rsidRPr="005B286B">
        <w:rPr>
          <w:rFonts w:ascii="Times New Roman" w:hAnsi="Times New Roman" w:cs="Times New Roman"/>
          <w:b/>
          <w:sz w:val="24"/>
          <w:szCs w:val="24"/>
        </w:rPr>
        <w:t xml:space="preserve"> na potwierdzenie okoliczności o których mowa w art. 25 ust. 1 pkt 3 ustawy: </w:t>
      </w:r>
    </w:p>
    <w:p w:rsidR="00327477" w:rsidRPr="005B286B" w:rsidRDefault="00366B7C">
      <w:pPr>
        <w:spacing w:after="122" w:line="272" w:lineRule="auto"/>
        <w:ind w:left="994" w:right="55" w:firstLine="0"/>
        <w:rPr>
          <w:rFonts w:ascii="Times New Roman" w:hAnsi="Times New Roman" w:cs="Times New Roman"/>
          <w:sz w:val="24"/>
          <w:szCs w:val="24"/>
        </w:rPr>
      </w:pPr>
      <w:r w:rsidRPr="005B286B">
        <w:rPr>
          <w:rFonts w:ascii="Times New Roman" w:hAnsi="Times New Roman" w:cs="Times New Roman"/>
          <w:b/>
          <w:i/>
          <w:sz w:val="24"/>
          <w:szCs w:val="24"/>
          <w:u w:val="single" w:color="000000"/>
        </w:rPr>
        <w:t>Niżej wymienionych dokumentów nie należy dołączyć do oferty. Wykonawca, którego</w:t>
      </w:r>
      <w:r w:rsidRPr="005B286B">
        <w:rPr>
          <w:rFonts w:ascii="Times New Roman" w:hAnsi="Times New Roman" w:cs="Times New Roman"/>
          <w:b/>
          <w:i/>
          <w:sz w:val="24"/>
          <w:szCs w:val="24"/>
        </w:rPr>
        <w:t xml:space="preserve"> </w:t>
      </w:r>
      <w:r w:rsidRPr="005B286B">
        <w:rPr>
          <w:rFonts w:ascii="Times New Roman" w:hAnsi="Times New Roman" w:cs="Times New Roman"/>
          <w:b/>
          <w:i/>
          <w:sz w:val="24"/>
          <w:szCs w:val="24"/>
          <w:u w:val="single" w:color="000000"/>
        </w:rPr>
        <w:t>oferta zostanie uznana za najkorzystniejszą zostanie powiadomiony odrębnym</w:t>
      </w:r>
      <w:r w:rsidRPr="005B286B">
        <w:rPr>
          <w:rFonts w:ascii="Times New Roman" w:hAnsi="Times New Roman" w:cs="Times New Roman"/>
          <w:b/>
          <w:i/>
          <w:sz w:val="24"/>
          <w:szCs w:val="24"/>
        </w:rPr>
        <w:t xml:space="preserve"> </w:t>
      </w:r>
      <w:r w:rsidRPr="005B286B">
        <w:rPr>
          <w:rFonts w:ascii="Times New Roman" w:hAnsi="Times New Roman" w:cs="Times New Roman"/>
          <w:b/>
          <w:i/>
          <w:sz w:val="24"/>
          <w:szCs w:val="24"/>
          <w:u w:val="single" w:color="000000"/>
        </w:rPr>
        <w:t xml:space="preserve">pismem </w:t>
      </w:r>
      <w:r w:rsidR="009F4572">
        <w:rPr>
          <w:rFonts w:ascii="Times New Roman" w:hAnsi="Times New Roman" w:cs="Times New Roman"/>
          <w:b/>
          <w:i/>
          <w:sz w:val="24"/>
          <w:szCs w:val="24"/>
          <w:u w:val="single" w:color="000000"/>
        </w:rPr>
        <w:t xml:space="preserve">                   </w:t>
      </w:r>
      <w:r w:rsidRPr="005B286B">
        <w:rPr>
          <w:rFonts w:ascii="Times New Roman" w:hAnsi="Times New Roman" w:cs="Times New Roman"/>
          <w:b/>
          <w:i/>
          <w:sz w:val="24"/>
          <w:szCs w:val="24"/>
          <w:u w:val="single" w:color="000000"/>
        </w:rPr>
        <w:t>o terminie i miejscu ich dostarczenia:</w:t>
      </w:r>
      <w:r w:rsidRPr="005B286B">
        <w:rPr>
          <w:rFonts w:ascii="Times New Roman" w:hAnsi="Times New Roman" w:cs="Times New Roman"/>
          <w:b/>
          <w:i/>
          <w:sz w:val="24"/>
          <w:szCs w:val="24"/>
        </w:rPr>
        <w:t xml:space="preserve"> </w:t>
      </w:r>
    </w:p>
    <w:p w:rsidR="002C3A89" w:rsidRDefault="002C3A89" w:rsidP="002564B1">
      <w:pPr>
        <w:numPr>
          <w:ilvl w:val="1"/>
          <w:numId w:val="10"/>
        </w:numPr>
        <w:spacing w:after="128" w:line="240" w:lineRule="auto"/>
        <w:ind w:right="51" w:hanging="283"/>
        <w:rPr>
          <w:rFonts w:ascii="Times New Roman" w:hAnsi="Times New Roman" w:cs="Times New Roman"/>
          <w:sz w:val="24"/>
          <w:szCs w:val="24"/>
        </w:rPr>
      </w:pPr>
      <w:r>
        <w:rPr>
          <w:rFonts w:ascii="Times New Roman" w:hAnsi="Times New Roman" w:cs="Times New Roman"/>
          <w:sz w:val="24"/>
          <w:szCs w:val="24"/>
        </w:rPr>
        <w:t xml:space="preserve">zezwolenie na prowadzenie działalności w zakresie zbierania i transportu odpadów objętych niniejszym zezwoleniem, zgodnie z ustawą o odpadach z dnia 14 grudnia 2012 r. (Dz.U. z 2019 r. poz.701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w:t>
      </w:r>
    </w:p>
    <w:p w:rsidR="00327477" w:rsidRPr="005B286B" w:rsidRDefault="00335240" w:rsidP="002564B1">
      <w:pPr>
        <w:numPr>
          <w:ilvl w:val="1"/>
          <w:numId w:val="10"/>
        </w:numPr>
        <w:spacing w:after="128" w:line="240" w:lineRule="auto"/>
        <w:ind w:right="51" w:hanging="283"/>
        <w:rPr>
          <w:rFonts w:ascii="Times New Roman" w:hAnsi="Times New Roman" w:cs="Times New Roman"/>
          <w:sz w:val="24"/>
          <w:szCs w:val="24"/>
        </w:rPr>
      </w:pPr>
      <w:r>
        <w:rPr>
          <w:rFonts w:ascii="Times New Roman" w:hAnsi="Times New Roman" w:cs="Times New Roman"/>
          <w:sz w:val="24"/>
          <w:szCs w:val="24"/>
        </w:rPr>
        <w:t xml:space="preserve">informacje z Krajowego Rejestru Karnego w zakresie określonym w art. 24 ust.1 pkt 13,14, i 21 ustawy oraz, odnośnie skazania za wykroczenie na karę aresztu, w zakresie określonym przez zamawiającego na podstawie art.24 ust. 5 pkt 5 i 6 ustawy, wystawionej nie wcześniej niż </w:t>
      </w:r>
      <w:r w:rsidRPr="00335240">
        <w:rPr>
          <w:rFonts w:ascii="Times New Roman" w:hAnsi="Times New Roman" w:cs="Times New Roman"/>
          <w:b/>
          <w:sz w:val="24"/>
          <w:szCs w:val="24"/>
        </w:rPr>
        <w:t>6 miesięcy</w:t>
      </w:r>
      <w:r>
        <w:rPr>
          <w:rFonts w:ascii="Times New Roman" w:hAnsi="Times New Roman" w:cs="Times New Roman"/>
          <w:sz w:val="24"/>
          <w:szCs w:val="24"/>
        </w:rPr>
        <w:t xml:space="preserve"> przed upływem terminu składania ofert</w:t>
      </w:r>
      <w:r w:rsidR="00366B7C" w:rsidRPr="005B286B">
        <w:rPr>
          <w:rFonts w:ascii="Times New Roman" w:hAnsi="Times New Roman" w:cs="Times New Roman"/>
          <w:sz w:val="24"/>
          <w:szCs w:val="24"/>
        </w:rPr>
        <w:t xml:space="preserve">; </w:t>
      </w:r>
    </w:p>
    <w:p w:rsidR="00327477" w:rsidRPr="005B286B" w:rsidRDefault="00366B7C" w:rsidP="002564B1">
      <w:pPr>
        <w:numPr>
          <w:ilvl w:val="1"/>
          <w:numId w:val="10"/>
        </w:numPr>
        <w:spacing w:after="124" w:line="240" w:lineRule="auto"/>
        <w:ind w:right="51" w:hanging="283"/>
        <w:rPr>
          <w:rFonts w:ascii="Times New Roman" w:hAnsi="Times New Roman" w:cs="Times New Roman"/>
          <w:sz w:val="24"/>
          <w:szCs w:val="24"/>
        </w:rPr>
      </w:pPr>
      <w:r w:rsidRPr="005B286B">
        <w:rPr>
          <w:rFonts w:ascii="Times New Roman" w:hAnsi="Times New Roman" w:cs="Times New Roman"/>
          <w:sz w:val="24"/>
          <w:szCs w:val="24"/>
        </w:rPr>
        <w:t xml:space="preserve">zaświadczenie właściwego naczelnika urzędu skarbowego potwierdzającego, że Wykonawca nie zalega z opłacaniem podatków, wystawionego nie wcześniej </w:t>
      </w:r>
      <w:r w:rsidRPr="005B286B">
        <w:rPr>
          <w:rFonts w:ascii="Times New Roman" w:hAnsi="Times New Roman" w:cs="Times New Roman"/>
          <w:b/>
          <w:sz w:val="24"/>
          <w:szCs w:val="24"/>
        </w:rPr>
        <w:t>niż 3 miesiące</w:t>
      </w:r>
      <w:r w:rsidRPr="005B286B">
        <w:rPr>
          <w:rFonts w:ascii="Times New Roman" w:hAnsi="Times New Roman" w:cs="Times New Roman"/>
          <w:sz w:val="24"/>
          <w:szCs w:val="24"/>
        </w:rPr>
        <w:t xml:space="preserve"> przed upływem terminu składania ofert albo wniosków o dopuszczenie do </w:t>
      </w:r>
      <w:r w:rsidRPr="005B286B">
        <w:rPr>
          <w:rFonts w:ascii="Times New Roman" w:hAnsi="Times New Roman" w:cs="Times New Roman"/>
          <w:sz w:val="24"/>
          <w:szCs w:val="24"/>
        </w:rPr>
        <w:lastRenderedPageBreak/>
        <w:t xml:space="preserve">udziału w postepowaniu, lub innego dokumentu potwierdzającego, ze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335240" w:rsidRDefault="00366B7C" w:rsidP="002564B1">
      <w:pPr>
        <w:numPr>
          <w:ilvl w:val="1"/>
          <w:numId w:val="10"/>
        </w:numPr>
        <w:spacing w:after="121" w:line="240" w:lineRule="auto"/>
        <w:ind w:right="51" w:hanging="283"/>
        <w:rPr>
          <w:rFonts w:ascii="Times New Roman" w:hAnsi="Times New Roman" w:cs="Times New Roman"/>
          <w:sz w:val="24"/>
          <w:szCs w:val="24"/>
        </w:rPr>
      </w:pPr>
      <w:r w:rsidRPr="005B286B">
        <w:rPr>
          <w:rFonts w:ascii="Times New Roman" w:hAnsi="Times New Roman" w:cs="Times New Roman"/>
          <w:sz w:val="24"/>
          <w:szCs w:val="24"/>
        </w:rPr>
        <w:t xml:space="preserve">zaświadczenia właściwej terenowej jednostki organizacyjnej Zakładu Ubezpieczeń Społecznych lub Kasy Rolniczego Ubezpieczenia Społecznego albo innego dokumentu potwierdzającego, że wykonawca nie zalega z opłacaniem składek na ubezpieczenie społeczne, lub zdrowotne, wystawionego nie wcześniej </w:t>
      </w:r>
      <w:r w:rsidRPr="005B286B">
        <w:rPr>
          <w:rFonts w:ascii="Times New Roman" w:hAnsi="Times New Roman" w:cs="Times New Roman"/>
          <w:b/>
          <w:sz w:val="24"/>
          <w:szCs w:val="24"/>
        </w:rPr>
        <w:t>niż 3 miesiące</w:t>
      </w:r>
      <w:r w:rsidRPr="005B286B">
        <w:rPr>
          <w:rFonts w:ascii="Times New Roman" w:hAnsi="Times New Roman" w:cs="Times New Roman"/>
          <w:sz w:val="24"/>
          <w:szCs w:val="24"/>
        </w:rPr>
        <w:t xml:space="preserve"> przed upływem terminu składania ofert albo wniosków o dopuszczenie do udziału w postepowaniu,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335240">
        <w:rPr>
          <w:rFonts w:ascii="Times New Roman" w:hAnsi="Times New Roman" w:cs="Times New Roman"/>
          <w:sz w:val="24"/>
          <w:szCs w:val="24"/>
        </w:rPr>
        <w:t>;</w:t>
      </w:r>
    </w:p>
    <w:p w:rsidR="00327477" w:rsidRPr="005B286B" w:rsidRDefault="00335240" w:rsidP="002564B1">
      <w:pPr>
        <w:numPr>
          <w:ilvl w:val="1"/>
          <w:numId w:val="10"/>
        </w:numPr>
        <w:spacing w:after="121" w:line="240" w:lineRule="auto"/>
        <w:ind w:right="51" w:hanging="283"/>
        <w:rPr>
          <w:rFonts w:ascii="Times New Roman" w:hAnsi="Times New Roman" w:cs="Times New Roman"/>
          <w:sz w:val="24"/>
          <w:szCs w:val="24"/>
        </w:rPr>
      </w:pPr>
      <w:r>
        <w:rPr>
          <w:rFonts w:ascii="Times New Roman" w:hAnsi="Times New Roman" w:cs="Times New Roman"/>
          <w:sz w:val="24"/>
          <w:szCs w:val="24"/>
        </w:rPr>
        <w:t>odpis z właściwego rejestru lub centralnej ewidencji i informacji o działalności gospodarczej, jeżeli odrębne przepisy wymagają wpisu do rejestru lub ewidencji, w celu potwierdzenia braku podstaw wykluczenia na podstawie art. 24 ust. 5 pkt 1 ustawy.</w:t>
      </w:r>
      <w:r w:rsidR="00366B7C"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47631C" w:rsidRDefault="00366B7C" w:rsidP="002564B1">
      <w:pPr>
        <w:numPr>
          <w:ilvl w:val="0"/>
          <w:numId w:val="10"/>
        </w:numPr>
        <w:spacing w:after="126"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podstawie okoliczności o których mowa w art. 25 ust. 1 pkt 1 ustawy: </w:t>
      </w:r>
    </w:p>
    <w:p w:rsidR="0047631C" w:rsidRPr="005B286B" w:rsidRDefault="0047631C" w:rsidP="0047631C">
      <w:pPr>
        <w:spacing w:after="142"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Nie dotyczy </w:t>
      </w:r>
    </w:p>
    <w:p w:rsidR="00327477" w:rsidRPr="005B286B" w:rsidRDefault="00366B7C" w:rsidP="002564B1">
      <w:pPr>
        <w:numPr>
          <w:ilvl w:val="0"/>
          <w:numId w:val="10"/>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potwierdzenie okoliczności, o których mowa w art. 25 ust. 1 pkt 2 ustawy: </w:t>
      </w:r>
    </w:p>
    <w:p w:rsidR="00327477" w:rsidRPr="005B286B" w:rsidRDefault="00366B7C">
      <w:pPr>
        <w:spacing w:after="142"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Nie dotyczy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0E6C56" w:rsidRDefault="00366B7C" w:rsidP="002564B1">
      <w:pPr>
        <w:pStyle w:val="Akapitzlist"/>
        <w:numPr>
          <w:ilvl w:val="0"/>
          <w:numId w:val="10"/>
        </w:numPr>
        <w:ind w:right="49"/>
        <w:rPr>
          <w:rFonts w:ascii="Times New Roman" w:hAnsi="Times New Roman" w:cs="Times New Roman"/>
          <w:sz w:val="24"/>
          <w:szCs w:val="24"/>
        </w:rPr>
      </w:pPr>
      <w:r w:rsidRPr="000E6C56">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94" w:right="49" w:hanging="77"/>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składa dokument wystawiony </w:t>
      </w:r>
      <w:r w:rsidR="0034534D">
        <w:rPr>
          <w:rFonts w:ascii="Times New Roman" w:hAnsi="Times New Roman" w:cs="Times New Roman"/>
          <w:sz w:val="24"/>
          <w:szCs w:val="24"/>
        </w:rPr>
        <w:t xml:space="preserve">                     </w:t>
      </w:r>
      <w:r w:rsidRPr="005B286B">
        <w:rPr>
          <w:rFonts w:ascii="Times New Roman" w:hAnsi="Times New Roman" w:cs="Times New Roman"/>
          <w:sz w:val="24"/>
          <w:szCs w:val="24"/>
        </w:rPr>
        <w:t xml:space="preserve">w kraju, w którym ma siedzibę lub miejsce zamieszkania potwierdzający odpowiednio, że: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472A48" w:rsidP="002564B1">
      <w:pPr>
        <w:numPr>
          <w:ilvl w:val="2"/>
          <w:numId w:val="11"/>
        </w:numPr>
        <w:spacing w:after="123" w:line="240" w:lineRule="auto"/>
        <w:ind w:left="1338" w:right="51" w:hanging="346"/>
        <w:rPr>
          <w:rFonts w:ascii="Times New Roman" w:hAnsi="Times New Roman" w:cs="Times New Roman"/>
          <w:sz w:val="24"/>
          <w:szCs w:val="24"/>
        </w:rPr>
      </w:pPr>
      <w:r>
        <w:rPr>
          <w:rFonts w:ascii="Times New Roman" w:hAnsi="Times New Roman" w:cs="Times New Roman"/>
          <w:sz w:val="24"/>
          <w:szCs w:val="24"/>
        </w:rPr>
        <w:t>pkt 1 – składa informację z odpowiedniego rejestru albo, w przypadku braku takiego rejestru, innych równoważny dokument wydany przez właściwy organ sądowy lub administracyjny kraju, w którym wykonawca ma siedzibę lub miejsce zamieszkania lub miejsce zamieszkania ma osoba, której dotyczy informacja albo dokument, w zakresie określonym w art</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24 ust. 1 pkt 13,14, i 21 oraz ust. 5 pkt 5 i 6 ustawy;</w:t>
      </w:r>
      <w:r w:rsidR="00897219">
        <w:rPr>
          <w:rFonts w:ascii="Times New Roman" w:hAnsi="Times New Roman" w:cs="Times New Roman"/>
          <w:sz w:val="24"/>
          <w:szCs w:val="24"/>
        </w:rPr>
        <w:t>( 6 miesięcy)</w:t>
      </w:r>
    </w:p>
    <w:p w:rsidR="00472A48" w:rsidRDefault="00472A48" w:rsidP="002564B1">
      <w:pPr>
        <w:numPr>
          <w:ilvl w:val="2"/>
          <w:numId w:val="11"/>
        </w:numPr>
        <w:spacing w:after="123" w:line="240" w:lineRule="auto"/>
        <w:ind w:left="1338" w:right="51" w:hanging="346"/>
        <w:rPr>
          <w:rFonts w:ascii="Times New Roman" w:hAnsi="Times New Roman" w:cs="Times New Roman"/>
          <w:sz w:val="24"/>
          <w:szCs w:val="24"/>
        </w:rPr>
      </w:pPr>
      <w:r>
        <w:rPr>
          <w:rFonts w:ascii="Times New Roman" w:hAnsi="Times New Roman" w:cs="Times New Roman"/>
          <w:sz w:val="24"/>
          <w:szCs w:val="24"/>
        </w:rPr>
        <w:t>pkt 2-4 – składa dokument lub dokumenty wystawione w kraju, w którym wykonawca ma siedzibę lub miejsce zamieszkania, potwierdzające odpowiednia, że:</w:t>
      </w:r>
    </w:p>
    <w:p w:rsidR="00472A48" w:rsidRDefault="00472A48" w:rsidP="000E6C56">
      <w:pPr>
        <w:spacing w:after="123" w:line="240" w:lineRule="auto"/>
        <w:ind w:left="1338" w:right="51"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nie zalega z </w:t>
      </w:r>
      <w:r>
        <w:rPr>
          <w:rFonts w:ascii="Times New Roman" w:hAnsi="Times New Roman" w:cs="Times New Roman"/>
          <w:sz w:val="24"/>
          <w:szCs w:val="24"/>
        </w:rPr>
        <w:t xml:space="preserve">opłaceniem </w:t>
      </w:r>
      <w:r w:rsidR="00366B7C" w:rsidRPr="005B286B">
        <w:rPr>
          <w:rFonts w:ascii="Times New Roman" w:hAnsi="Times New Roman" w:cs="Times New Roman"/>
          <w:sz w:val="24"/>
          <w:szCs w:val="24"/>
        </w:rPr>
        <w:t>podatków, opłat, składek na ubezpieczenie społeczne lub zdrowotne albo ,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Pr>
          <w:rFonts w:ascii="Times New Roman" w:hAnsi="Times New Roman" w:cs="Times New Roman"/>
          <w:sz w:val="24"/>
          <w:szCs w:val="24"/>
        </w:rPr>
        <w:t>,</w:t>
      </w:r>
      <w:r w:rsidR="00897219">
        <w:rPr>
          <w:rFonts w:ascii="Times New Roman" w:hAnsi="Times New Roman" w:cs="Times New Roman"/>
          <w:sz w:val="24"/>
          <w:szCs w:val="24"/>
        </w:rPr>
        <w:t xml:space="preserve"> ( 3 miesiące),</w:t>
      </w:r>
    </w:p>
    <w:p w:rsidR="00472A48" w:rsidRDefault="00472A48" w:rsidP="000E6C56">
      <w:pPr>
        <w:spacing w:after="123" w:line="240" w:lineRule="auto"/>
        <w:ind w:left="1338" w:right="51" w:firstLine="0"/>
        <w:rPr>
          <w:rFonts w:ascii="Times New Roman" w:hAnsi="Times New Roman" w:cs="Times New Roman"/>
          <w:sz w:val="24"/>
          <w:szCs w:val="24"/>
        </w:rPr>
      </w:pPr>
      <w:r>
        <w:rPr>
          <w:rFonts w:ascii="Times New Roman" w:hAnsi="Times New Roman" w:cs="Times New Roman"/>
          <w:sz w:val="24"/>
          <w:szCs w:val="24"/>
        </w:rPr>
        <w:lastRenderedPageBreak/>
        <w:t>- nie otwarto jego likwidacji ani nie ogłoszono upadłości</w:t>
      </w:r>
      <w:r w:rsidR="00897219">
        <w:rPr>
          <w:rFonts w:ascii="Times New Roman" w:hAnsi="Times New Roman" w:cs="Times New Roman"/>
          <w:sz w:val="24"/>
          <w:szCs w:val="24"/>
        </w:rPr>
        <w:t xml:space="preserve"> ( 6 miesięcy)</w:t>
      </w:r>
      <w:r>
        <w:rPr>
          <w:rFonts w:ascii="Times New Roman" w:hAnsi="Times New Roman" w:cs="Times New Roman"/>
          <w:sz w:val="24"/>
          <w:szCs w:val="24"/>
        </w:rPr>
        <w:t>.</w:t>
      </w:r>
    </w:p>
    <w:p w:rsidR="00472A48" w:rsidRDefault="00472A48" w:rsidP="000E6C56">
      <w:pPr>
        <w:spacing w:after="123" w:line="240" w:lineRule="auto"/>
        <w:ind w:left="709" w:right="51" w:hanging="11"/>
        <w:rPr>
          <w:rFonts w:ascii="Times New Roman" w:hAnsi="Times New Roman" w:cs="Times New Roman"/>
          <w:sz w:val="24"/>
          <w:szCs w:val="24"/>
        </w:rPr>
      </w:pPr>
      <w:r>
        <w:rPr>
          <w:rFonts w:ascii="Times New Roman" w:hAnsi="Times New Roman" w:cs="Times New Roman"/>
          <w:sz w:val="24"/>
          <w:szCs w:val="24"/>
        </w:rPr>
        <w:t xml:space="preserve">Dokumenty, o których mowa </w:t>
      </w:r>
      <w:r w:rsidR="00897219">
        <w:rPr>
          <w:rFonts w:ascii="Times New Roman" w:hAnsi="Times New Roman" w:cs="Times New Roman"/>
          <w:sz w:val="24"/>
          <w:szCs w:val="24"/>
        </w:rPr>
        <w:t xml:space="preserve">w ust.1 pkt </w:t>
      </w:r>
      <w:r w:rsidR="00366B7C" w:rsidRPr="005B286B">
        <w:rPr>
          <w:rFonts w:ascii="Times New Roman" w:hAnsi="Times New Roman" w:cs="Times New Roman"/>
          <w:sz w:val="24"/>
          <w:szCs w:val="24"/>
        </w:rPr>
        <w:t xml:space="preserve"> </w:t>
      </w:r>
      <w:r w:rsidR="00897219">
        <w:rPr>
          <w:rFonts w:ascii="Times New Roman" w:hAnsi="Times New Roman" w:cs="Times New Roman"/>
          <w:sz w:val="24"/>
          <w:szCs w:val="24"/>
        </w:rPr>
        <w:t>1 i pkt 2 lit b powinny być wystawione nie wcześniej niż 6 miesięcy przed upływem terminu składania ofert. Dokument, o którym mowa w ust. 1 pkt 2 lit.1, powinien być wystawiony nie wcześniej niż 3 miesiące przed upływem tego terminu.</w:t>
      </w:r>
    </w:p>
    <w:p w:rsidR="00327477" w:rsidRPr="005B286B" w:rsidRDefault="00366B7C" w:rsidP="000E6C56">
      <w:pPr>
        <w:spacing w:after="123" w:line="240" w:lineRule="auto"/>
        <w:ind w:left="709" w:right="51" w:firstLine="0"/>
        <w:rPr>
          <w:rFonts w:ascii="Times New Roman" w:hAnsi="Times New Roman" w:cs="Times New Roman"/>
          <w:sz w:val="24"/>
          <w:szCs w:val="24"/>
        </w:rPr>
      </w:pPr>
      <w:r w:rsidRPr="005B286B">
        <w:rPr>
          <w:rFonts w:ascii="Times New Roman" w:hAnsi="Times New Roman" w:cs="Times New Roman"/>
          <w:sz w:val="24"/>
          <w:szCs w:val="24"/>
        </w:rPr>
        <w:t xml:space="preserve">Jeżeli w kraju, w którym wykonawca ma siedzibę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sadowym, administracyjnym albo organem samorządu zawodowego lub gospodarczego właściwym ze względu na siedzibę lub miejsce zamieszkania wykonawcy lub miejsce zamieszkania tej osoby.  </w:t>
      </w:r>
    </w:p>
    <w:p w:rsidR="00327477" w:rsidRPr="005B286B" w:rsidRDefault="0063298B" w:rsidP="002564B1">
      <w:pPr>
        <w:numPr>
          <w:ilvl w:val="1"/>
          <w:numId w:val="10"/>
        </w:numPr>
        <w:spacing w:after="123"/>
        <w:ind w:right="49" w:hanging="360"/>
        <w:rPr>
          <w:rFonts w:ascii="Times New Roman" w:hAnsi="Times New Roman" w:cs="Times New Roman"/>
          <w:sz w:val="24"/>
          <w:szCs w:val="24"/>
        </w:rPr>
      </w:pPr>
      <w:r>
        <w:rPr>
          <w:rFonts w:ascii="Times New Roman" w:hAnsi="Times New Roman" w:cs="Times New Roman"/>
          <w:sz w:val="24"/>
          <w:szCs w:val="24"/>
        </w:rPr>
        <w:t>d</w:t>
      </w:r>
      <w:r w:rsidR="00366B7C" w:rsidRPr="005B286B">
        <w:rPr>
          <w:rFonts w:ascii="Times New Roman" w:hAnsi="Times New Roman" w:cs="Times New Roman"/>
          <w:sz w:val="24"/>
          <w:szCs w:val="24"/>
        </w:rPr>
        <w:t xml:space="preserve">okumenty należy przedstawić w formie oryginału lub kopii poświadczonych za zgodność z oryginałem.  </w:t>
      </w:r>
    </w:p>
    <w:p w:rsidR="00327477" w:rsidRPr="005B286B" w:rsidRDefault="0063298B" w:rsidP="002564B1">
      <w:pPr>
        <w:numPr>
          <w:ilvl w:val="1"/>
          <w:numId w:val="10"/>
        </w:numPr>
        <w:spacing w:after="123"/>
        <w:ind w:right="49" w:hanging="360"/>
        <w:rPr>
          <w:rFonts w:ascii="Times New Roman" w:hAnsi="Times New Roman" w:cs="Times New Roman"/>
          <w:sz w:val="24"/>
          <w:szCs w:val="24"/>
        </w:rPr>
      </w:pPr>
      <w:r>
        <w:rPr>
          <w:rFonts w:ascii="Times New Roman" w:hAnsi="Times New Roman" w:cs="Times New Roman"/>
          <w:sz w:val="24"/>
          <w:szCs w:val="24"/>
        </w:rPr>
        <w:t>o</w:t>
      </w:r>
      <w:r w:rsidR="00366B7C" w:rsidRPr="005B286B">
        <w:rPr>
          <w:rFonts w:ascii="Times New Roman" w:hAnsi="Times New Roman" w:cs="Times New Roman"/>
          <w:sz w:val="24"/>
          <w:szCs w:val="24"/>
        </w:rPr>
        <w:t xml:space="preserve">świadczenia składane przez wykonawcę i inne podmioty, na których zdolnościach lub sytuacji  polega wykonawca na zasadach określonych w art. 22a ustawy oraz dotyczące podwykonawców, składane są w oryginale.  </w:t>
      </w:r>
    </w:p>
    <w:p w:rsidR="00327477" w:rsidRPr="005B286B" w:rsidRDefault="0063298B" w:rsidP="002564B1">
      <w:pPr>
        <w:numPr>
          <w:ilvl w:val="1"/>
          <w:numId w:val="10"/>
        </w:numPr>
        <w:spacing w:after="128"/>
        <w:ind w:right="49" w:hanging="360"/>
        <w:rPr>
          <w:rFonts w:ascii="Times New Roman" w:hAnsi="Times New Roman" w:cs="Times New Roman"/>
          <w:sz w:val="24"/>
          <w:szCs w:val="24"/>
        </w:rPr>
      </w:pPr>
      <w:r>
        <w:rPr>
          <w:rFonts w:ascii="Times New Roman" w:hAnsi="Times New Roman" w:cs="Times New Roman"/>
          <w:sz w:val="24"/>
          <w:szCs w:val="24"/>
        </w:rPr>
        <w:t>p</w:t>
      </w:r>
      <w:r w:rsidR="00366B7C" w:rsidRPr="005B286B">
        <w:rPr>
          <w:rFonts w:ascii="Times New Roman" w:hAnsi="Times New Roman" w:cs="Times New Roman"/>
          <w:sz w:val="24"/>
          <w:szCs w:val="24"/>
        </w:rPr>
        <w:t xml:space="preserve">ozostałe dokumenty, inne niż oświadczenia o których mowa wyżej, składane są </w:t>
      </w:r>
      <w:r w:rsidR="00A96398">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w zakresie dokumentów, które każdego z nich dotyczą. </w:t>
      </w:r>
    </w:p>
    <w:p w:rsidR="00327477" w:rsidRPr="005B286B" w:rsidRDefault="0063298B" w:rsidP="002564B1">
      <w:pPr>
        <w:numPr>
          <w:ilvl w:val="1"/>
          <w:numId w:val="10"/>
        </w:numPr>
        <w:spacing w:after="126"/>
        <w:ind w:right="49" w:hanging="360"/>
        <w:rPr>
          <w:rFonts w:ascii="Times New Roman" w:hAnsi="Times New Roman" w:cs="Times New Roman"/>
          <w:sz w:val="24"/>
          <w:szCs w:val="24"/>
        </w:rPr>
      </w:pPr>
      <w:r>
        <w:rPr>
          <w:rFonts w:ascii="Times New Roman" w:hAnsi="Times New Roman" w:cs="Times New Roman"/>
          <w:sz w:val="24"/>
          <w:szCs w:val="24"/>
        </w:rPr>
        <w:t>d</w:t>
      </w:r>
      <w:r w:rsidR="00366B7C" w:rsidRPr="005B286B">
        <w:rPr>
          <w:rFonts w:ascii="Times New Roman" w:hAnsi="Times New Roman" w:cs="Times New Roman"/>
          <w:sz w:val="24"/>
          <w:szCs w:val="24"/>
        </w:rPr>
        <w:t xml:space="preserve">okumenty sporządzone w języku obcym są składane wraz z tłumaczeniem na język polski. </w:t>
      </w:r>
    </w:p>
    <w:p w:rsidR="00327477" w:rsidRPr="005B286B" w:rsidRDefault="0063298B" w:rsidP="002564B1">
      <w:pPr>
        <w:numPr>
          <w:ilvl w:val="1"/>
          <w:numId w:val="10"/>
        </w:numPr>
        <w:spacing w:after="123"/>
        <w:ind w:right="49" w:hanging="360"/>
        <w:rPr>
          <w:rFonts w:ascii="Times New Roman" w:hAnsi="Times New Roman" w:cs="Times New Roman"/>
          <w:sz w:val="24"/>
          <w:szCs w:val="24"/>
        </w:rPr>
      </w:pPr>
      <w:r>
        <w:rPr>
          <w:rFonts w:ascii="Times New Roman" w:hAnsi="Times New Roman" w:cs="Times New Roman"/>
          <w:sz w:val="24"/>
          <w:szCs w:val="24"/>
        </w:rPr>
        <w:t>b</w:t>
      </w:r>
      <w:r w:rsidR="00366B7C" w:rsidRPr="005B286B">
        <w:rPr>
          <w:rFonts w:ascii="Times New Roman" w:hAnsi="Times New Roman" w:cs="Times New Roman"/>
          <w:sz w:val="24"/>
          <w:szCs w:val="24"/>
        </w:rPr>
        <w:t xml:space="preserve">rak jakiegokolwiek z wyżej wymienionych dokumentów, lub złożenie dokumentu </w:t>
      </w:r>
      <w:r w:rsidR="002E13ED">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w niewłaściwej formie spowoduje wykluczenie wykonawcy z postępowania (po dokonaniu czynności przewidzianych w art. 26 ust. 3 ustawy Pzp.) </w:t>
      </w:r>
    </w:p>
    <w:p w:rsidR="00327477" w:rsidRPr="005B286B" w:rsidRDefault="0063298B" w:rsidP="002564B1">
      <w:pPr>
        <w:numPr>
          <w:ilvl w:val="1"/>
          <w:numId w:val="10"/>
        </w:numPr>
        <w:spacing w:after="123"/>
        <w:ind w:right="49" w:hanging="360"/>
        <w:rPr>
          <w:rFonts w:ascii="Times New Roman" w:hAnsi="Times New Roman" w:cs="Times New Roman"/>
          <w:sz w:val="24"/>
          <w:szCs w:val="24"/>
        </w:rPr>
      </w:pPr>
      <w:r>
        <w:rPr>
          <w:rFonts w:ascii="Times New Roman" w:hAnsi="Times New Roman" w:cs="Times New Roman"/>
          <w:sz w:val="24"/>
          <w:szCs w:val="24"/>
        </w:rPr>
        <w:t>w</w:t>
      </w:r>
      <w:r w:rsidR="00366B7C" w:rsidRPr="005B286B">
        <w:rPr>
          <w:rFonts w:ascii="Times New Roman" w:hAnsi="Times New Roman" w:cs="Times New Roman"/>
          <w:sz w:val="24"/>
          <w:szCs w:val="24"/>
        </w:rPr>
        <w:t xml:space="preserve">szelkie druki, stanowiące załączniki do niniejszej SIWZ są wzorami mającymi ułatwić Wykonawcy złożenie oferty. Dopuszcza się zastosowanie innych druków oświadczeń </w:t>
      </w:r>
      <w:r w:rsidR="002E13ED">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i wykazów pod warunkiem, że będą one zawierały wszystkie wymagane informacje. </w:t>
      </w:r>
    </w:p>
    <w:p w:rsidR="00327477" w:rsidRPr="005B286B" w:rsidRDefault="0063298B" w:rsidP="002564B1">
      <w:pPr>
        <w:numPr>
          <w:ilvl w:val="1"/>
          <w:numId w:val="10"/>
        </w:numPr>
        <w:spacing w:after="130"/>
        <w:ind w:right="49" w:hanging="360"/>
        <w:rPr>
          <w:rFonts w:ascii="Times New Roman" w:hAnsi="Times New Roman" w:cs="Times New Roman"/>
          <w:sz w:val="24"/>
          <w:szCs w:val="24"/>
        </w:rPr>
      </w:pPr>
      <w:r>
        <w:rPr>
          <w:rFonts w:ascii="Times New Roman" w:hAnsi="Times New Roman" w:cs="Times New Roman"/>
          <w:sz w:val="24"/>
          <w:szCs w:val="24"/>
        </w:rPr>
        <w:t>o</w:t>
      </w:r>
      <w:r w:rsidR="00366B7C" w:rsidRPr="005B286B">
        <w:rPr>
          <w:rFonts w:ascii="Times New Roman" w:hAnsi="Times New Roman" w:cs="Times New Roman"/>
          <w:sz w:val="24"/>
          <w:szCs w:val="24"/>
        </w:rPr>
        <w:t xml:space="preserve">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INFORMACJE O SPOSOBIE POROZUMIEWANIA SIĘ ZAMAWIAJĄCEGO 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711713"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w:t>
      </w:r>
      <w:r w:rsidR="000E6C56">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Wykonawcami: </w:t>
      </w:r>
    </w:p>
    <w:p w:rsidR="00327477" w:rsidRPr="00711713" w:rsidRDefault="00366B7C" w:rsidP="00711713">
      <w:pPr>
        <w:pStyle w:val="Akapitzlist"/>
        <w:numPr>
          <w:ilvl w:val="0"/>
          <w:numId w:val="59"/>
        </w:numPr>
        <w:ind w:right="49" w:firstLine="273"/>
        <w:rPr>
          <w:rFonts w:ascii="Times New Roman" w:hAnsi="Times New Roman" w:cs="Times New Roman"/>
          <w:sz w:val="24"/>
          <w:szCs w:val="24"/>
        </w:rPr>
      </w:pPr>
      <w:r w:rsidRPr="00711713">
        <w:rPr>
          <w:rFonts w:ascii="Times New Roman" w:hAnsi="Times New Roman" w:cs="Times New Roman"/>
          <w:sz w:val="24"/>
          <w:szCs w:val="24"/>
        </w:rPr>
        <w:t xml:space="preserve">środki komunikacji elektronicznej: poczta elektroniczna i faks; </w:t>
      </w:r>
    </w:p>
    <w:p w:rsidR="00327477" w:rsidRPr="00711713" w:rsidRDefault="00366B7C" w:rsidP="00711713">
      <w:pPr>
        <w:pStyle w:val="Akapitzlist"/>
        <w:numPr>
          <w:ilvl w:val="0"/>
          <w:numId w:val="59"/>
        </w:numPr>
        <w:ind w:right="49" w:firstLine="273"/>
        <w:rPr>
          <w:rFonts w:ascii="Times New Roman" w:hAnsi="Times New Roman" w:cs="Times New Roman"/>
          <w:sz w:val="24"/>
          <w:szCs w:val="24"/>
        </w:rPr>
      </w:pPr>
      <w:r w:rsidRPr="00711713">
        <w:rPr>
          <w:rFonts w:ascii="Times New Roman" w:hAnsi="Times New Roman" w:cs="Times New Roman"/>
          <w:sz w:val="24"/>
          <w:szCs w:val="24"/>
        </w:rPr>
        <w:lastRenderedPageBreak/>
        <w:t xml:space="preserve">operator pocztowy; </w:t>
      </w:r>
    </w:p>
    <w:p w:rsidR="00327477" w:rsidRPr="00711713" w:rsidRDefault="00366B7C" w:rsidP="00711713">
      <w:pPr>
        <w:pStyle w:val="Akapitzlist"/>
        <w:numPr>
          <w:ilvl w:val="0"/>
          <w:numId w:val="59"/>
        </w:numPr>
        <w:ind w:right="49" w:firstLine="273"/>
        <w:rPr>
          <w:rFonts w:ascii="Times New Roman" w:hAnsi="Times New Roman" w:cs="Times New Roman"/>
          <w:sz w:val="24"/>
          <w:szCs w:val="24"/>
        </w:rPr>
      </w:pPr>
      <w:r w:rsidRPr="00711713">
        <w:rPr>
          <w:rFonts w:ascii="Times New Roman" w:hAnsi="Times New Roman" w:cs="Times New Roman"/>
          <w:sz w:val="24"/>
          <w:szCs w:val="24"/>
        </w:rPr>
        <w:t xml:space="preserve">kurier; </w:t>
      </w:r>
    </w:p>
    <w:p w:rsidR="00327477" w:rsidRPr="00711713" w:rsidRDefault="00366B7C" w:rsidP="00711713">
      <w:pPr>
        <w:pStyle w:val="Akapitzlist"/>
        <w:numPr>
          <w:ilvl w:val="0"/>
          <w:numId w:val="59"/>
        </w:numPr>
        <w:spacing w:after="0" w:line="259" w:lineRule="auto"/>
        <w:ind w:left="634" w:right="0" w:firstLine="359"/>
        <w:jc w:val="left"/>
        <w:rPr>
          <w:rFonts w:ascii="Times New Roman" w:hAnsi="Times New Roman" w:cs="Times New Roman"/>
          <w:sz w:val="24"/>
          <w:szCs w:val="24"/>
        </w:rPr>
      </w:pPr>
      <w:r w:rsidRPr="00711713">
        <w:rPr>
          <w:rFonts w:ascii="Times New Roman" w:hAnsi="Times New Roman" w:cs="Times New Roman"/>
          <w:sz w:val="24"/>
          <w:szCs w:val="24"/>
        </w:rPr>
        <w:t>osobiste doręczenie</w:t>
      </w:r>
      <w:r w:rsidR="000E6C56" w:rsidRPr="00711713">
        <w:rPr>
          <w:rFonts w:ascii="Times New Roman" w:hAnsi="Times New Roman" w:cs="Times New Roman"/>
          <w:sz w:val="24"/>
          <w:szCs w:val="24"/>
        </w:rPr>
        <w:t>;</w:t>
      </w:r>
      <w:r w:rsidRPr="00711713">
        <w:rPr>
          <w:rFonts w:ascii="Times New Roman" w:hAnsi="Times New Roman" w:cs="Times New Roman"/>
          <w:sz w:val="24"/>
          <w:szCs w:val="24"/>
        </w:rPr>
        <w:t xml:space="preserve">  </w:t>
      </w:r>
    </w:p>
    <w:p w:rsidR="00910DED" w:rsidRDefault="00366B7C" w:rsidP="002564B1">
      <w:pPr>
        <w:numPr>
          <w:ilvl w:val="0"/>
          <w:numId w:val="12"/>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i skierowane na adres: </w:t>
      </w:r>
      <w:r w:rsidR="00910DED">
        <w:rPr>
          <w:rFonts w:ascii="Times New Roman" w:hAnsi="Times New Roman" w:cs="Times New Roman"/>
          <w:sz w:val="24"/>
          <w:szCs w:val="24"/>
        </w:rPr>
        <w:t>Gmina Dukla, 38-450 Dukla, ul. Trakt Węgierski Nr 11</w:t>
      </w:r>
      <w:r w:rsidRPr="005B286B">
        <w:rPr>
          <w:rFonts w:ascii="Times New Roman" w:hAnsi="Times New Roman" w:cs="Times New Roman"/>
          <w:sz w:val="24"/>
          <w:szCs w:val="24"/>
        </w:rPr>
        <w:t xml:space="preserve">, </w:t>
      </w:r>
      <w:r w:rsidR="00910DED">
        <w:rPr>
          <w:rFonts w:ascii="Times New Roman" w:hAnsi="Times New Roman" w:cs="Times New Roman"/>
          <w:sz w:val="24"/>
          <w:szCs w:val="24"/>
        </w:rPr>
        <w:t xml:space="preserve">                 </w:t>
      </w:r>
      <w:r w:rsidRPr="005B286B">
        <w:rPr>
          <w:rFonts w:ascii="Times New Roman" w:hAnsi="Times New Roman" w:cs="Times New Roman"/>
          <w:sz w:val="24"/>
          <w:szCs w:val="24"/>
        </w:rPr>
        <w:t>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2564B1">
      <w:pPr>
        <w:numPr>
          <w:ilvl w:val="0"/>
          <w:numId w:val="12"/>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2564B1">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z wykonawcami są: </w:t>
      </w:r>
    </w:p>
    <w:p w:rsidR="00327477" w:rsidRPr="005B286B" w:rsidRDefault="00240131">
      <w:pPr>
        <w:ind w:left="1004" w:right="49"/>
        <w:rPr>
          <w:rFonts w:ascii="Times New Roman" w:hAnsi="Times New Roman" w:cs="Times New Roman"/>
          <w:sz w:val="24"/>
          <w:szCs w:val="24"/>
        </w:rPr>
      </w:pPr>
      <w:r>
        <w:rPr>
          <w:rFonts w:ascii="Times New Roman" w:hAnsi="Times New Roman" w:cs="Times New Roman"/>
          <w:sz w:val="24"/>
          <w:szCs w:val="24"/>
        </w:rPr>
        <w:t>Adriana Bożętka</w:t>
      </w:r>
      <w:r w:rsidR="006A2B6D">
        <w:rPr>
          <w:rFonts w:ascii="Times New Roman" w:hAnsi="Times New Roman" w:cs="Times New Roman"/>
          <w:sz w:val="24"/>
          <w:szCs w:val="24"/>
        </w:rPr>
        <w:t xml:space="preserve">  - w zakresie przedmiotu zamówienia, </w:t>
      </w:r>
      <w:r w:rsidR="006A2B6D" w:rsidRPr="005B286B">
        <w:rPr>
          <w:rFonts w:ascii="Times New Roman" w:hAnsi="Times New Roman" w:cs="Times New Roman"/>
          <w:sz w:val="24"/>
          <w:szCs w:val="24"/>
        </w:rPr>
        <w:t xml:space="preserve">od poniedziałku do piątku w godzinach 7:00 do 15:00 </w:t>
      </w:r>
      <w:r w:rsidR="006A2B6D">
        <w:rPr>
          <w:rFonts w:ascii="Times New Roman" w:hAnsi="Times New Roman" w:cs="Times New Roman"/>
          <w:sz w:val="24"/>
          <w:szCs w:val="24"/>
        </w:rPr>
        <w:t xml:space="preserve">                            </w:t>
      </w:r>
      <w:r w:rsidR="006A2B6D" w:rsidRPr="005B286B">
        <w:rPr>
          <w:rFonts w:ascii="Times New Roman" w:hAnsi="Times New Roman" w:cs="Times New Roman"/>
          <w:sz w:val="24"/>
          <w:szCs w:val="24"/>
        </w:rPr>
        <w:t xml:space="preserve"> </w:t>
      </w:r>
    </w:p>
    <w:p w:rsidR="00327477" w:rsidRPr="005B286B" w:rsidRDefault="00063934" w:rsidP="00063934">
      <w:pPr>
        <w:ind w:left="1004" w:right="-11"/>
        <w:rPr>
          <w:rFonts w:ascii="Times New Roman" w:hAnsi="Times New Roman" w:cs="Times New Roman"/>
          <w:sz w:val="24"/>
          <w:szCs w:val="24"/>
        </w:rPr>
      </w:pPr>
      <w:r>
        <w:rPr>
          <w:rFonts w:ascii="Times New Roman" w:hAnsi="Times New Roman" w:cs="Times New Roman"/>
          <w:sz w:val="24"/>
          <w:szCs w:val="24"/>
        </w:rPr>
        <w:t>Maria Chłap</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w zakresie Pzp</w:t>
      </w:r>
      <w:r w:rsidR="006A2B6D">
        <w:rPr>
          <w:rFonts w:ascii="Times New Roman" w:hAnsi="Times New Roman" w:cs="Times New Roman"/>
          <w:sz w:val="24"/>
          <w:szCs w:val="24"/>
        </w:rPr>
        <w:t>,</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od poniedziałku do piątku w godzinach 7:00 do 15:00 </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12"/>
        </w:numPr>
        <w:spacing w:line="240" w:lineRule="auto"/>
        <w:ind w:left="975" w:right="51"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12"/>
        </w:numPr>
        <w:spacing w:line="240" w:lineRule="auto"/>
        <w:ind w:left="975" w:right="51"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r w:rsidR="00240131">
        <w:rPr>
          <w:rFonts w:ascii="Times New Roman" w:hAnsi="Times New Roman" w:cs="Times New Roman"/>
          <w:sz w:val="24"/>
          <w:szCs w:val="24"/>
        </w:rPr>
        <w:t xml:space="preserve">– </w:t>
      </w:r>
      <w:r w:rsidR="00240131" w:rsidRPr="00240131">
        <w:rPr>
          <w:rFonts w:ascii="Times New Roman" w:hAnsi="Times New Roman" w:cs="Times New Roman"/>
          <w:b w:val="0"/>
          <w:sz w:val="24"/>
          <w:szCs w:val="24"/>
        </w:rPr>
        <w:t>nie dotyczy.</w:t>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2564B1">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005F7061">
        <w:rPr>
          <w:rFonts w:ascii="Times New Roman" w:hAnsi="Times New Roman" w:cs="Times New Roman"/>
          <w:b/>
          <w:sz w:val="24"/>
          <w:szCs w:val="24"/>
        </w:rPr>
        <w:t>6</w:t>
      </w:r>
      <w:r w:rsidRPr="005B286B">
        <w:rPr>
          <w:rFonts w:ascii="Times New Roman" w:hAnsi="Times New Roman" w:cs="Times New Roman"/>
          <w:b/>
          <w:sz w:val="24"/>
          <w:szCs w:val="24"/>
        </w:rPr>
        <w:t>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2564B1">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Pr="005B286B" w:rsidRDefault="00366B7C" w:rsidP="002564B1">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327477"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BE3B44" w:rsidRPr="005B286B" w:rsidRDefault="00BE3B44">
      <w:pPr>
        <w:spacing w:after="15"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2564B1">
      <w:pPr>
        <w:numPr>
          <w:ilvl w:val="0"/>
          <w:numId w:val="17"/>
        </w:numPr>
        <w:ind w:right="49" w:hanging="360"/>
        <w:rPr>
          <w:rFonts w:ascii="Times New Roman" w:hAnsi="Times New Roman" w:cs="Times New Roman"/>
          <w:sz w:val="24"/>
          <w:szCs w:val="24"/>
        </w:rPr>
      </w:pPr>
      <w:r w:rsidRPr="005B286B">
        <w:rPr>
          <w:rFonts w:ascii="Times New Roman" w:hAnsi="Times New Roman" w:cs="Times New Roman"/>
          <w:sz w:val="24"/>
          <w:szCs w:val="24"/>
        </w:rPr>
        <w:t>Wymagania ogólne</w:t>
      </w:r>
      <w:r w:rsidR="0063298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63298B" w:rsidP="002564B1">
      <w:pPr>
        <w:numPr>
          <w:ilvl w:val="1"/>
          <w:numId w:val="49"/>
        </w:numPr>
        <w:spacing w:line="240" w:lineRule="auto"/>
        <w:ind w:left="1276" w:right="51" w:hanging="725"/>
        <w:rPr>
          <w:rFonts w:ascii="Times New Roman" w:hAnsi="Times New Roman" w:cs="Times New Roman"/>
          <w:sz w:val="24"/>
          <w:szCs w:val="24"/>
        </w:rPr>
      </w:pPr>
      <w:r>
        <w:rPr>
          <w:rFonts w:ascii="Times New Roman" w:hAnsi="Times New Roman" w:cs="Times New Roman"/>
          <w:sz w:val="24"/>
          <w:szCs w:val="24"/>
        </w:rPr>
        <w:t>k</w:t>
      </w:r>
      <w:r w:rsidR="00366B7C" w:rsidRPr="005B286B">
        <w:rPr>
          <w:rFonts w:ascii="Times New Roman" w:hAnsi="Times New Roman" w:cs="Times New Roman"/>
          <w:sz w:val="24"/>
          <w:szCs w:val="24"/>
        </w:rPr>
        <w:t>ażdy Wykonawca może złożyć tylko jedną ofertę</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3298B" w:rsidP="002564B1">
      <w:pPr>
        <w:numPr>
          <w:ilvl w:val="1"/>
          <w:numId w:val="49"/>
        </w:numPr>
        <w:spacing w:line="240" w:lineRule="auto"/>
        <w:ind w:left="1276" w:right="51" w:hanging="725"/>
        <w:rPr>
          <w:rFonts w:ascii="Times New Roman" w:hAnsi="Times New Roman" w:cs="Times New Roman"/>
          <w:sz w:val="24"/>
          <w:szCs w:val="24"/>
        </w:rPr>
      </w:pPr>
      <w:r>
        <w:rPr>
          <w:rFonts w:ascii="Times New Roman" w:hAnsi="Times New Roman" w:cs="Times New Roman"/>
          <w:sz w:val="24"/>
          <w:szCs w:val="24"/>
        </w:rPr>
        <w:t>o</w:t>
      </w:r>
      <w:r w:rsidR="00366B7C" w:rsidRPr="005B286B">
        <w:rPr>
          <w:rFonts w:ascii="Times New Roman" w:hAnsi="Times New Roman" w:cs="Times New Roman"/>
          <w:sz w:val="24"/>
          <w:szCs w:val="24"/>
        </w:rPr>
        <w:t xml:space="preserve">ferta musi być złożona w formie pisemnej, zgodnie z wymaganiami opisanymi </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w niniejszej SIWZ</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3298B" w:rsidP="002564B1">
      <w:pPr>
        <w:numPr>
          <w:ilvl w:val="1"/>
          <w:numId w:val="49"/>
        </w:numPr>
        <w:spacing w:line="240" w:lineRule="auto"/>
        <w:ind w:left="1276" w:right="51" w:hanging="725"/>
        <w:rPr>
          <w:rFonts w:ascii="Times New Roman" w:hAnsi="Times New Roman" w:cs="Times New Roman"/>
          <w:sz w:val="24"/>
          <w:szCs w:val="24"/>
        </w:rPr>
      </w:pPr>
      <w:r>
        <w:rPr>
          <w:rFonts w:ascii="Times New Roman" w:hAnsi="Times New Roman" w:cs="Times New Roman"/>
          <w:sz w:val="24"/>
          <w:szCs w:val="24"/>
        </w:rPr>
        <w:t>o</w:t>
      </w:r>
      <w:r w:rsidR="00366B7C" w:rsidRPr="005B286B">
        <w:rPr>
          <w:rFonts w:ascii="Times New Roman" w:hAnsi="Times New Roman" w:cs="Times New Roman"/>
          <w:sz w:val="24"/>
          <w:szCs w:val="24"/>
        </w:rPr>
        <w:t>fertę należy sporządzić w języku polskim, w sposób czytelny na komputerze, maszynie lub pismem odręcznym. Wymagane specyfikacją dokumenty sporządzone w języku obcym powinny być złożone wraz z tłumaczeniem na język polski, poświadczonym przez Wykonawcę</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3298B" w:rsidP="002564B1">
      <w:pPr>
        <w:numPr>
          <w:ilvl w:val="1"/>
          <w:numId w:val="49"/>
        </w:numPr>
        <w:spacing w:line="240" w:lineRule="auto"/>
        <w:ind w:left="1276" w:right="51" w:hanging="725"/>
        <w:rPr>
          <w:rFonts w:ascii="Times New Roman" w:hAnsi="Times New Roman" w:cs="Times New Roman"/>
          <w:sz w:val="24"/>
          <w:szCs w:val="24"/>
        </w:rPr>
      </w:pPr>
      <w:r>
        <w:rPr>
          <w:rFonts w:ascii="Times New Roman" w:hAnsi="Times New Roman" w:cs="Times New Roman"/>
          <w:sz w:val="24"/>
          <w:szCs w:val="24"/>
        </w:rPr>
        <w:t>f</w:t>
      </w:r>
      <w:r w:rsidR="00366B7C" w:rsidRPr="005B286B">
        <w:rPr>
          <w:rFonts w:ascii="Times New Roman" w:hAnsi="Times New Roman" w:cs="Times New Roman"/>
          <w:sz w:val="24"/>
          <w:szCs w:val="24"/>
        </w:rPr>
        <w:t xml:space="preserve">ormularz oferty oraz dokumenty sporządzane przez Wykonawcę powinny być opieczętowane i podpisane przez osoby upoważnione do składania oświadczeń woli </w:t>
      </w:r>
      <w:r w:rsidR="004C54A1">
        <w:rPr>
          <w:rFonts w:ascii="Times New Roman" w:hAnsi="Times New Roman" w:cs="Times New Roman"/>
          <w:sz w:val="24"/>
          <w:szCs w:val="24"/>
        </w:rPr>
        <w:t xml:space="preserve">                      </w:t>
      </w:r>
      <w:r w:rsidR="00366B7C" w:rsidRPr="005B286B">
        <w:rPr>
          <w:rFonts w:ascii="Times New Roman" w:hAnsi="Times New Roman" w:cs="Times New Roman"/>
          <w:sz w:val="24"/>
          <w:szCs w:val="24"/>
        </w:rPr>
        <w:t>w imieniu Wykonawcy. W przypadku gdy ofertę podpisują osoby, których upoważnienie do reprezentacji nie wynika z dokumentów rejestrowych, wymaga się, aby Wykonawca dołączył do oferty oryginał pełnomocnictwa do podpisania oferty</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3298B" w:rsidP="002564B1">
      <w:pPr>
        <w:numPr>
          <w:ilvl w:val="1"/>
          <w:numId w:val="49"/>
        </w:numPr>
        <w:spacing w:line="240" w:lineRule="auto"/>
        <w:ind w:left="1276" w:right="51" w:hanging="725"/>
        <w:rPr>
          <w:rFonts w:ascii="Times New Roman" w:hAnsi="Times New Roman" w:cs="Times New Roman"/>
          <w:sz w:val="24"/>
          <w:szCs w:val="24"/>
        </w:rPr>
      </w:pPr>
      <w:r>
        <w:rPr>
          <w:rFonts w:ascii="Times New Roman" w:hAnsi="Times New Roman" w:cs="Times New Roman"/>
          <w:sz w:val="24"/>
          <w:szCs w:val="24"/>
        </w:rPr>
        <w:t>w</w:t>
      </w:r>
      <w:r w:rsidR="00366B7C" w:rsidRPr="005B286B">
        <w:rPr>
          <w:rFonts w:ascii="Times New Roman" w:hAnsi="Times New Roman" w:cs="Times New Roman"/>
          <w:sz w:val="24"/>
          <w:szCs w:val="24"/>
        </w:rPr>
        <w:t xml:space="preserve">szystkie strony oferty muszą być ponumerowane. </w:t>
      </w:r>
    </w:p>
    <w:p w:rsidR="00327477" w:rsidRPr="005B286B" w:rsidRDefault="0063298B" w:rsidP="002564B1">
      <w:pPr>
        <w:numPr>
          <w:ilvl w:val="1"/>
          <w:numId w:val="49"/>
        </w:numPr>
        <w:spacing w:line="240" w:lineRule="auto"/>
        <w:ind w:left="1276" w:right="51" w:hanging="725"/>
        <w:rPr>
          <w:rFonts w:ascii="Times New Roman" w:hAnsi="Times New Roman" w:cs="Times New Roman"/>
          <w:sz w:val="24"/>
          <w:szCs w:val="24"/>
        </w:rPr>
      </w:pPr>
      <w:r>
        <w:rPr>
          <w:rFonts w:ascii="Times New Roman" w:hAnsi="Times New Roman" w:cs="Times New Roman"/>
          <w:sz w:val="24"/>
          <w:szCs w:val="24"/>
        </w:rPr>
        <w:t>z</w:t>
      </w:r>
      <w:r w:rsidR="00366B7C" w:rsidRPr="005B286B">
        <w:rPr>
          <w:rFonts w:ascii="Times New Roman" w:hAnsi="Times New Roman" w:cs="Times New Roman"/>
          <w:sz w:val="24"/>
          <w:szCs w:val="24"/>
        </w:rPr>
        <w:t xml:space="preserve">aleca się, aby każda strona oferty zawierająca jakąkolwiek treść była podpisana lub parafowana przez wykonawcę. </w:t>
      </w:r>
    </w:p>
    <w:p w:rsidR="00327477" w:rsidRPr="005B286B" w:rsidRDefault="0063298B" w:rsidP="002564B1">
      <w:pPr>
        <w:numPr>
          <w:ilvl w:val="1"/>
          <w:numId w:val="49"/>
        </w:numPr>
        <w:spacing w:line="240" w:lineRule="auto"/>
        <w:ind w:left="1276" w:right="51" w:hanging="725"/>
        <w:rPr>
          <w:rFonts w:ascii="Times New Roman" w:hAnsi="Times New Roman" w:cs="Times New Roman"/>
          <w:sz w:val="24"/>
          <w:szCs w:val="24"/>
        </w:rPr>
      </w:pPr>
      <w:r>
        <w:rPr>
          <w:rFonts w:ascii="Times New Roman" w:hAnsi="Times New Roman" w:cs="Times New Roman"/>
          <w:sz w:val="24"/>
          <w:szCs w:val="24"/>
        </w:rPr>
        <w:t>w</w:t>
      </w:r>
      <w:r w:rsidR="00366B7C" w:rsidRPr="005B286B">
        <w:rPr>
          <w:rFonts w:ascii="Times New Roman" w:hAnsi="Times New Roman" w:cs="Times New Roman"/>
          <w:sz w:val="24"/>
          <w:szCs w:val="24"/>
        </w:rPr>
        <w:t xml:space="preserve">szystkie miejsca, w których Wykonawca naniósł poprawki, muszą być parafowane przez osobę podpisującą ofertę.  </w:t>
      </w:r>
    </w:p>
    <w:p w:rsidR="00327477" w:rsidRPr="005B286B" w:rsidRDefault="00366B7C" w:rsidP="002564B1">
      <w:pPr>
        <w:numPr>
          <w:ilvl w:val="1"/>
          <w:numId w:val="49"/>
        </w:numPr>
        <w:spacing w:line="240" w:lineRule="auto"/>
        <w:ind w:left="1276" w:right="51"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2564B1">
      <w:pPr>
        <w:numPr>
          <w:ilvl w:val="1"/>
          <w:numId w:val="49"/>
        </w:numPr>
        <w:spacing w:line="240" w:lineRule="auto"/>
        <w:ind w:left="1276" w:right="51"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w:t>
      </w:r>
      <w:r w:rsidR="004C54A1">
        <w:rPr>
          <w:rFonts w:ascii="Times New Roman" w:hAnsi="Times New Roman" w:cs="Times New Roman"/>
          <w:sz w:val="24"/>
          <w:szCs w:val="24"/>
        </w:rPr>
        <w:t xml:space="preserve">                                </w:t>
      </w:r>
      <w:r w:rsidRPr="005B286B">
        <w:rPr>
          <w:rFonts w:ascii="Times New Roman" w:hAnsi="Times New Roman" w:cs="Times New Roman"/>
          <w:sz w:val="24"/>
          <w:szCs w:val="24"/>
        </w:rPr>
        <w:t xml:space="preserve">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rozumie się 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327477" w:rsidRPr="005B286B" w:rsidRDefault="00366B7C">
      <w:pPr>
        <w:spacing w:after="10" w:line="259" w:lineRule="auto"/>
        <w:ind w:left="171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17"/>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2564B1">
      <w:pPr>
        <w:numPr>
          <w:ilvl w:val="1"/>
          <w:numId w:val="50"/>
        </w:numPr>
        <w:spacing w:line="240" w:lineRule="auto"/>
        <w:ind w:left="1418" w:right="51" w:hanging="725"/>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00972830">
        <w:rPr>
          <w:rFonts w:ascii="Times New Roman" w:hAnsi="Times New Roman" w:cs="Times New Roman"/>
          <w:b/>
          <w:sz w:val="24"/>
          <w:szCs w:val="24"/>
        </w:rPr>
        <w:t xml:space="preserve"> i JEDZ</w:t>
      </w:r>
      <w:r w:rsidRPr="005B286B">
        <w:rPr>
          <w:rFonts w:ascii="Times New Roman" w:hAnsi="Times New Roman" w:cs="Times New Roman"/>
          <w:sz w:val="24"/>
          <w:szCs w:val="24"/>
        </w:rPr>
        <w:t xml:space="preserve">, </w:t>
      </w:r>
    </w:p>
    <w:p w:rsidR="00327477" w:rsidRDefault="00366B7C" w:rsidP="002564B1">
      <w:pPr>
        <w:numPr>
          <w:ilvl w:val="1"/>
          <w:numId w:val="50"/>
        </w:numPr>
        <w:spacing w:line="240" w:lineRule="auto"/>
        <w:ind w:left="1418" w:right="51" w:hanging="725"/>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B540FD">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(zwane dalej Oświadczeniem) stanowiące wstępne potwierdzenie, że wykonawca nie podlega wykluczeniu oraz spełnia warunki udziału </w:t>
      </w:r>
      <w:r w:rsidR="00B540FD">
        <w:rPr>
          <w:rFonts w:ascii="Times New Roman" w:hAnsi="Times New Roman" w:cs="Times New Roman"/>
          <w:sz w:val="24"/>
          <w:szCs w:val="24"/>
        </w:rPr>
        <w:t xml:space="preserve">                                              </w:t>
      </w:r>
      <w:r w:rsidRPr="005B286B">
        <w:rPr>
          <w:rFonts w:ascii="Times New Roman" w:hAnsi="Times New Roman" w:cs="Times New Roman"/>
          <w:sz w:val="24"/>
          <w:szCs w:val="24"/>
        </w:rPr>
        <w:t>w postepowaniu</w:t>
      </w:r>
      <w:r w:rsidR="00972830">
        <w:rPr>
          <w:rFonts w:ascii="Times New Roman" w:hAnsi="Times New Roman" w:cs="Times New Roman"/>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zgodn</w:t>
      </w:r>
      <w:r w:rsidR="00972830">
        <w:rPr>
          <w:rFonts w:ascii="Times New Roman" w:hAnsi="Times New Roman" w:cs="Times New Roman"/>
          <w:sz w:val="24"/>
          <w:szCs w:val="24"/>
        </w:rPr>
        <w:t>i</w:t>
      </w:r>
      <w:r w:rsidRPr="005B286B">
        <w:rPr>
          <w:rFonts w:ascii="Times New Roman" w:hAnsi="Times New Roman" w:cs="Times New Roman"/>
          <w:sz w:val="24"/>
          <w:szCs w:val="24"/>
        </w:rPr>
        <w:t xml:space="preserve">e z treścią </w:t>
      </w:r>
      <w:r w:rsidRPr="005B286B">
        <w:rPr>
          <w:rFonts w:ascii="Times New Roman" w:hAnsi="Times New Roman" w:cs="Times New Roman"/>
          <w:b/>
          <w:sz w:val="24"/>
          <w:szCs w:val="24"/>
        </w:rPr>
        <w:t xml:space="preserve">Załącznika nr </w:t>
      </w:r>
      <w:r w:rsidR="00972830">
        <w:rPr>
          <w:rFonts w:ascii="Times New Roman" w:hAnsi="Times New Roman" w:cs="Times New Roman"/>
          <w:b/>
          <w:sz w:val="24"/>
          <w:szCs w:val="24"/>
        </w:rPr>
        <w:t>3 i 4</w:t>
      </w:r>
      <w:r w:rsidR="00B540FD">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972830" w:rsidRPr="005B286B" w:rsidRDefault="00972830" w:rsidP="002564B1">
      <w:pPr>
        <w:numPr>
          <w:ilvl w:val="1"/>
          <w:numId w:val="50"/>
        </w:numPr>
        <w:spacing w:line="240" w:lineRule="auto"/>
        <w:ind w:left="1418" w:right="51" w:hanging="725"/>
        <w:rPr>
          <w:rFonts w:ascii="Times New Roman" w:hAnsi="Times New Roman" w:cs="Times New Roman"/>
          <w:sz w:val="24"/>
          <w:szCs w:val="24"/>
        </w:rPr>
      </w:pP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świadczenia w zakresie wypełnienia obowiązków informacyjnych przewidzianych</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 </w:t>
      </w:r>
      <w:r w:rsidRPr="005B286B">
        <w:rPr>
          <w:rFonts w:ascii="Times New Roman" w:hAnsi="Times New Roman" w:cs="Times New Roman"/>
          <w:sz w:val="24"/>
          <w:szCs w:val="24"/>
        </w:rPr>
        <w:t>zgodn</w:t>
      </w:r>
      <w:r>
        <w:rPr>
          <w:rFonts w:ascii="Times New Roman" w:hAnsi="Times New Roman" w:cs="Times New Roman"/>
          <w:sz w:val="24"/>
          <w:szCs w:val="24"/>
        </w:rPr>
        <w:t>i</w:t>
      </w:r>
      <w:r w:rsidRPr="005B286B">
        <w:rPr>
          <w:rFonts w:ascii="Times New Roman" w:hAnsi="Times New Roman" w:cs="Times New Roman"/>
          <w:sz w:val="24"/>
          <w:szCs w:val="24"/>
        </w:rPr>
        <w:t>e z treścią</w:t>
      </w:r>
      <w:r>
        <w:rPr>
          <w:rFonts w:ascii="Times New Roman" w:hAnsi="Times New Roman" w:cs="Times New Roman"/>
          <w:sz w:val="24"/>
          <w:szCs w:val="24"/>
        </w:rPr>
        <w:t xml:space="preserve"> </w:t>
      </w:r>
      <w:r w:rsidRPr="00972830">
        <w:rPr>
          <w:rFonts w:ascii="Times New Roman" w:hAnsi="Times New Roman" w:cs="Times New Roman"/>
          <w:b/>
          <w:sz w:val="24"/>
          <w:szCs w:val="24"/>
        </w:rPr>
        <w:t>Załącznik nr 7</w:t>
      </w:r>
      <w:r>
        <w:rPr>
          <w:rFonts w:ascii="Times New Roman" w:hAnsi="Times New Roman" w:cs="Times New Roman"/>
          <w:sz w:val="24"/>
          <w:szCs w:val="24"/>
        </w:rPr>
        <w:t>.</w:t>
      </w:r>
    </w:p>
    <w:p w:rsidR="00B540FD" w:rsidRDefault="00366B7C" w:rsidP="002564B1">
      <w:pPr>
        <w:numPr>
          <w:ilvl w:val="1"/>
          <w:numId w:val="50"/>
        </w:numPr>
        <w:spacing w:after="34" w:line="240" w:lineRule="auto"/>
        <w:ind w:left="1418" w:right="51" w:hanging="725"/>
        <w:rPr>
          <w:rFonts w:ascii="Times New Roman" w:hAnsi="Times New Roman" w:cs="Times New Roman"/>
          <w:sz w:val="24"/>
          <w:szCs w:val="24"/>
        </w:rPr>
      </w:pPr>
      <w:r w:rsidRPr="00B540FD">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B540FD">
        <w:rPr>
          <w:rFonts w:ascii="Times New Roman" w:hAnsi="Times New Roman" w:cs="Times New Roman"/>
          <w:i/>
          <w:sz w:val="24"/>
          <w:szCs w:val="24"/>
        </w:rPr>
        <w:t>(jeżeli dotyczy)</w:t>
      </w:r>
      <w:r w:rsidR="00B540FD" w:rsidRPr="00B540FD">
        <w:rPr>
          <w:rFonts w:ascii="Times New Roman" w:hAnsi="Times New Roman" w:cs="Times New Roman"/>
          <w:i/>
          <w:sz w:val="24"/>
          <w:szCs w:val="24"/>
        </w:rPr>
        <w:t>,</w:t>
      </w:r>
      <w:r w:rsidRPr="00B540FD">
        <w:rPr>
          <w:rFonts w:ascii="Times New Roman" w:hAnsi="Times New Roman" w:cs="Times New Roman"/>
          <w:sz w:val="24"/>
          <w:szCs w:val="24"/>
        </w:rPr>
        <w:t xml:space="preserve"> </w:t>
      </w:r>
    </w:p>
    <w:p w:rsidR="00327477" w:rsidRPr="00B540FD" w:rsidRDefault="00366B7C" w:rsidP="002564B1">
      <w:pPr>
        <w:numPr>
          <w:ilvl w:val="1"/>
          <w:numId w:val="50"/>
        </w:numPr>
        <w:spacing w:after="34" w:line="240" w:lineRule="auto"/>
        <w:ind w:left="1418" w:right="51" w:hanging="725"/>
        <w:rPr>
          <w:rFonts w:ascii="Times New Roman" w:hAnsi="Times New Roman" w:cs="Times New Roman"/>
          <w:sz w:val="24"/>
          <w:szCs w:val="24"/>
        </w:rPr>
      </w:pPr>
      <w:r w:rsidRPr="00B540FD">
        <w:rPr>
          <w:rFonts w:ascii="Times New Roman" w:hAnsi="Times New Roman" w:cs="Times New Roman"/>
          <w:sz w:val="24"/>
          <w:szCs w:val="24"/>
        </w:rPr>
        <w:lastRenderedPageBreak/>
        <w:t xml:space="preserve">pełnomocnictwo </w:t>
      </w:r>
      <w:r w:rsidRPr="00B540FD">
        <w:rPr>
          <w:rFonts w:ascii="Times New Roman" w:hAnsi="Times New Roman" w:cs="Times New Roman"/>
          <w:i/>
          <w:sz w:val="24"/>
          <w:szCs w:val="24"/>
        </w:rPr>
        <w:t xml:space="preserve">(jeżeli dotyczy),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 formie formularzy winny być sporządzone zgodnie z tymi wzorami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17"/>
        </w:numPr>
        <w:ind w:right="49" w:hanging="360"/>
        <w:rPr>
          <w:rFonts w:ascii="Times New Roman" w:hAnsi="Times New Roman" w:cs="Times New Roman"/>
          <w:sz w:val="24"/>
          <w:szCs w:val="24"/>
        </w:rPr>
      </w:pPr>
      <w:r w:rsidRPr="005B286B">
        <w:rPr>
          <w:rFonts w:ascii="Times New Roman" w:hAnsi="Times New Roman" w:cs="Times New Roman"/>
          <w:sz w:val="24"/>
          <w:szCs w:val="24"/>
        </w:rPr>
        <w:t>Opakowanie oferty</w:t>
      </w:r>
      <w:r w:rsidRPr="005B286B">
        <w:rPr>
          <w:rFonts w:ascii="Times New Roman" w:hAnsi="Times New Roman" w:cs="Times New Roman"/>
          <w:b/>
          <w:sz w:val="24"/>
          <w:szCs w:val="24"/>
        </w:rPr>
        <w:t xml:space="preserve"> </w:t>
      </w:r>
    </w:p>
    <w:p w:rsidR="00327477" w:rsidRDefault="00366B7C">
      <w:pPr>
        <w:spacing w:after="4" w:line="249" w:lineRule="auto"/>
        <w:ind w:left="586" w:right="159"/>
        <w:jc w:val="center"/>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B540FD" w:rsidRDefault="00063934" w:rsidP="00B540FD">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D86D2E" w:rsidRPr="00D86D2E" w:rsidRDefault="00366B7C" w:rsidP="00D86D2E">
      <w:pPr>
        <w:spacing w:line="360" w:lineRule="auto"/>
        <w:rPr>
          <w:rFonts w:ascii="Times New Roman" w:eastAsia="Times New Roman" w:hAnsi="Times New Roman" w:cs="Times New Roman"/>
          <w:b/>
          <w:color w:val="auto"/>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r w:rsidR="00D86D2E" w:rsidRPr="00D86D2E">
        <w:rPr>
          <w:rFonts w:ascii="Times New Roman" w:eastAsia="Times New Roman" w:hAnsi="Times New Roman" w:cs="Times New Roman"/>
          <w:b/>
          <w:color w:val="auto"/>
          <w:sz w:val="24"/>
          <w:szCs w:val="24"/>
        </w:rPr>
        <w:t>Odbiór, transport i zagospodarowanie odpadów komunalnych segregowanych i niesegregowanych od właścicieli nieruchomości zamieszkałych na terenie Gminy Dukla</w:t>
      </w:r>
    </w:p>
    <w:p w:rsidR="00327477" w:rsidRPr="005B286B" w:rsidRDefault="00327477" w:rsidP="002D6AE6">
      <w:pPr>
        <w:spacing w:after="4" w:line="249" w:lineRule="auto"/>
        <w:ind w:left="586" w:right="159"/>
        <w:rPr>
          <w:rFonts w:ascii="Times New Roman" w:hAnsi="Times New Roman" w:cs="Times New Roman"/>
          <w:sz w:val="24"/>
          <w:szCs w:val="24"/>
        </w:rPr>
      </w:pP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BE3B44" w:rsidRPr="00BE3B44">
        <w:rPr>
          <w:rFonts w:ascii="Times New Roman" w:hAnsi="Times New Roman" w:cs="Times New Roman"/>
          <w:b/>
          <w:color w:val="auto"/>
          <w:sz w:val="24"/>
          <w:szCs w:val="24"/>
        </w:rPr>
        <w:t>28 października</w:t>
      </w:r>
      <w:r w:rsidR="00BE3B44" w:rsidRPr="00BE3B44">
        <w:rPr>
          <w:rFonts w:ascii="Times New Roman" w:hAnsi="Times New Roman" w:cs="Times New Roman"/>
          <w:color w:val="auto"/>
          <w:sz w:val="24"/>
          <w:szCs w:val="24"/>
        </w:rPr>
        <w:t xml:space="preserve"> </w:t>
      </w:r>
      <w:r w:rsidRPr="005B286B">
        <w:rPr>
          <w:rFonts w:ascii="Times New Roman" w:hAnsi="Times New Roman" w:cs="Times New Roman"/>
          <w:b/>
          <w:sz w:val="24"/>
          <w:szCs w:val="24"/>
        </w:rPr>
        <w:t>20</w:t>
      </w:r>
      <w:r w:rsidR="00D86D2E">
        <w:rPr>
          <w:rFonts w:ascii="Times New Roman" w:hAnsi="Times New Roman" w:cs="Times New Roman"/>
          <w:b/>
          <w:sz w:val="24"/>
          <w:szCs w:val="24"/>
        </w:rPr>
        <w:t>20</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564B1">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r w:rsidR="004C54A1">
        <w:rPr>
          <w:rFonts w:ascii="Times New Roman" w:hAnsi="Times New Roman" w:cs="Times New Roman"/>
          <w:sz w:val="24"/>
          <w:szCs w:val="24"/>
        </w:rPr>
        <w:t>:</w:t>
      </w:r>
    </w:p>
    <w:p w:rsidR="00327477" w:rsidRPr="005B286B" w:rsidRDefault="00366B7C" w:rsidP="002564B1">
      <w:pPr>
        <w:numPr>
          <w:ilvl w:val="1"/>
          <w:numId w:val="51"/>
        </w:numPr>
        <w:tabs>
          <w:tab w:val="left" w:pos="1418"/>
        </w:tabs>
        <w:spacing w:line="240" w:lineRule="auto"/>
        <w:ind w:left="1276" w:right="51"/>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w:t>
      </w:r>
      <w:r w:rsidR="004B1290">
        <w:rPr>
          <w:rFonts w:ascii="Times New Roman" w:hAnsi="Times New Roman" w:cs="Times New Roman"/>
          <w:sz w:val="24"/>
          <w:szCs w:val="24"/>
        </w:rPr>
        <w:t xml:space="preserve">                                 </w:t>
      </w:r>
      <w:r w:rsidRPr="005B286B">
        <w:rPr>
          <w:rFonts w:ascii="Times New Roman" w:hAnsi="Times New Roman" w:cs="Times New Roman"/>
          <w:sz w:val="24"/>
          <w:szCs w:val="24"/>
        </w:rPr>
        <w:t>i wycofanie oferty wymagają formy pisemnej. Zmiany dotyczące treści oferty powinny być przygotowane, opakowane i zaadresowane w ten sam sposób jak oferta. Dodatkowo opakowanie, w którym jest przekazywana zmieniona oferta, należy opatrzyć napisem „zmiana”</w:t>
      </w:r>
      <w:r w:rsidR="004C54A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4C54A1" w:rsidP="002564B1">
      <w:pPr>
        <w:numPr>
          <w:ilvl w:val="1"/>
          <w:numId w:val="51"/>
        </w:numPr>
        <w:tabs>
          <w:tab w:val="left" w:pos="1418"/>
        </w:tabs>
        <w:spacing w:line="240" w:lineRule="auto"/>
        <w:ind w:left="1276" w:right="51"/>
        <w:rPr>
          <w:rFonts w:ascii="Times New Roman" w:hAnsi="Times New Roman" w:cs="Times New Roman"/>
          <w:sz w:val="24"/>
          <w:szCs w:val="24"/>
        </w:rPr>
      </w:pPr>
      <w:r>
        <w:rPr>
          <w:rFonts w:ascii="Times New Roman" w:hAnsi="Times New Roman" w:cs="Times New Roman"/>
          <w:sz w:val="24"/>
          <w:szCs w:val="24"/>
        </w:rPr>
        <w:t>o</w:t>
      </w:r>
      <w:r w:rsidR="00366B7C" w:rsidRPr="005B286B">
        <w:rPr>
          <w:rFonts w:ascii="Times New Roman" w:hAnsi="Times New Roman" w:cs="Times New Roman"/>
          <w:sz w:val="24"/>
          <w:szCs w:val="24"/>
        </w:rPr>
        <w:t>świadczenie o wycofaniu oferty powinno być podpisane przez osobę/y uprawnioną/e do składania oświadczeń woli w imieniu Wykonawcy oraz opakowane</w:t>
      </w:r>
      <w:r w:rsidR="004B1290">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 i zaadresowane w ten sam sposób jak oferta. Dodatkowo opakowanie, w którym jest przekazywane to powiadomienie, należy opatrzyć napisem “wycofanie”.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137B2C">
        <w:rPr>
          <w:rFonts w:ascii="Times New Roman" w:hAnsi="Times New Roman" w:cs="Times New Roman"/>
          <w:b/>
          <w:sz w:val="24"/>
          <w:szCs w:val="24"/>
        </w:rPr>
        <w:t xml:space="preserve">Gmina Dukla,  38-450 Dukla, </w:t>
      </w:r>
      <w:r w:rsidR="00B540FD">
        <w:rPr>
          <w:rFonts w:ascii="Times New Roman" w:hAnsi="Times New Roman" w:cs="Times New Roman"/>
          <w:b/>
          <w:sz w:val="24"/>
          <w:szCs w:val="24"/>
        </w:rPr>
        <w:t xml:space="preserve">                         </w:t>
      </w:r>
      <w:r w:rsidR="00137B2C">
        <w:rPr>
          <w:rFonts w:ascii="Times New Roman" w:hAnsi="Times New Roman" w:cs="Times New Roman"/>
          <w:b/>
          <w:sz w:val="24"/>
          <w:szCs w:val="24"/>
        </w:rPr>
        <w:t>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w:t>
      </w:r>
      <w:r w:rsidR="00B540FD">
        <w:rPr>
          <w:rFonts w:ascii="Times New Roman" w:hAnsi="Times New Roman" w:cs="Times New Roman"/>
          <w:b/>
          <w:sz w:val="24"/>
          <w:szCs w:val="24"/>
        </w:rPr>
        <w:t>11</w:t>
      </w:r>
      <w:r w:rsidR="00137B2C" w:rsidRPr="005B286B">
        <w:rPr>
          <w:rFonts w:ascii="Times New Roman" w:hAnsi="Times New Roman" w:cs="Times New Roman"/>
          <w:b/>
          <w:sz w:val="24"/>
          <w:szCs w:val="24"/>
        </w:rPr>
        <w:t>)</w:t>
      </w:r>
      <w:r w:rsidRPr="005B286B">
        <w:rPr>
          <w:rFonts w:ascii="Times New Roman" w:hAnsi="Times New Roman" w:cs="Times New Roman"/>
          <w:sz w:val="24"/>
          <w:szCs w:val="24"/>
        </w:rPr>
        <w:t xml:space="preserve">do dnia </w:t>
      </w:r>
      <w:r w:rsidR="00BE3B44" w:rsidRPr="00BE3B44">
        <w:rPr>
          <w:rFonts w:ascii="Times New Roman" w:hAnsi="Times New Roman" w:cs="Times New Roman"/>
          <w:b/>
          <w:color w:val="auto"/>
          <w:sz w:val="24"/>
          <w:szCs w:val="24"/>
        </w:rPr>
        <w:t>28 października</w:t>
      </w:r>
      <w:r w:rsidR="00BE3B44" w:rsidRPr="00BE3B44">
        <w:rPr>
          <w:rFonts w:ascii="Times New Roman" w:hAnsi="Times New Roman" w:cs="Times New Roman"/>
          <w:color w:val="auto"/>
          <w:sz w:val="24"/>
          <w:szCs w:val="24"/>
        </w:rPr>
        <w:t xml:space="preserve"> </w:t>
      </w:r>
      <w:r w:rsidR="002D6AE6">
        <w:rPr>
          <w:rFonts w:ascii="Times New Roman" w:hAnsi="Times New Roman" w:cs="Times New Roman"/>
          <w:b/>
          <w:sz w:val="24"/>
          <w:szCs w:val="24"/>
          <w:u w:val="single" w:color="000000"/>
        </w:rPr>
        <w:t>20</w:t>
      </w:r>
      <w:r w:rsidR="00D86D2E">
        <w:rPr>
          <w:rFonts w:ascii="Times New Roman" w:hAnsi="Times New Roman" w:cs="Times New Roman"/>
          <w:b/>
          <w:sz w:val="24"/>
          <w:szCs w:val="24"/>
          <w:u w:val="single" w:color="000000"/>
        </w:rPr>
        <w:t>20</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2564B1">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2564B1">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dnia </w:t>
      </w:r>
      <w:r w:rsidR="00BE3B44" w:rsidRPr="00BE3B44">
        <w:rPr>
          <w:rFonts w:ascii="Times New Roman" w:hAnsi="Times New Roman" w:cs="Times New Roman"/>
          <w:b/>
          <w:color w:val="auto"/>
          <w:sz w:val="24"/>
          <w:szCs w:val="24"/>
        </w:rPr>
        <w:t>28 października</w:t>
      </w:r>
      <w:r w:rsidR="00BE3B44" w:rsidRPr="00BE3B44">
        <w:rPr>
          <w:rFonts w:ascii="Times New Roman" w:hAnsi="Times New Roman" w:cs="Times New Roman"/>
          <w:color w:val="auto"/>
          <w:sz w:val="24"/>
          <w:szCs w:val="24"/>
        </w:rPr>
        <w:t xml:space="preserve"> </w:t>
      </w:r>
      <w:r w:rsidR="002D6AE6">
        <w:rPr>
          <w:rFonts w:ascii="Times New Roman" w:hAnsi="Times New Roman" w:cs="Times New Roman"/>
          <w:b/>
          <w:sz w:val="24"/>
          <w:szCs w:val="24"/>
          <w:u w:val="single" w:color="000000"/>
        </w:rPr>
        <w:t>20</w:t>
      </w:r>
      <w:r w:rsidR="00D86D2E">
        <w:rPr>
          <w:rFonts w:ascii="Times New Roman" w:hAnsi="Times New Roman" w:cs="Times New Roman"/>
          <w:b/>
          <w:sz w:val="24"/>
          <w:szCs w:val="24"/>
          <w:u w:val="single" w:color="000000"/>
        </w:rPr>
        <w:t>20</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002D6AE6">
        <w:rPr>
          <w:rFonts w:ascii="Times New Roman" w:hAnsi="Times New Roman" w:cs="Times New Roman"/>
          <w:b/>
          <w:sz w:val="24"/>
          <w:szCs w:val="24"/>
          <w:u w:val="single" w:color="000000"/>
        </w:rPr>
        <w:t>, pokój Nr 206.</w:t>
      </w:r>
      <w:r w:rsidRPr="005B286B">
        <w:rPr>
          <w:rFonts w:ascii="Times New Roman" w:hAnsi="Times New Roman" w:cs="Times New Roman"/>
          <w:sz w:val="24"/>
          <w:szCs w:val="24"/>
        </w:rPr>
        <w:t xml:space="preserve"> </w:t>
      </w:r>
    </w:p>
    <w:p w:rsidR="00327477" w:rsidRPr="005B286B" w:rsidRDefault="00366B7C" w:rsidP="002564B1">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2564B1">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2564B1">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2564B1">
      <w:pPr>
        <w:numPr>
          <w:ilvl w:val="1"/>
          <w:numId w:val="19"/>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2564B1">
      <w:pPr>
        <w:numPr>
          <w:ilvl w:val="1"/>
          <w:numId w:val="19"/>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Default="00366B7C" w:rsidP="002564B1">
      <w:pPr>
        <w:numPr>
          <w:ilvl w:val="1"/>
          <w:numId w:val="19"/>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BE182E" w:rsidRPr="00257A79" w:rsidRDefault="00BE182E" w:rsidP="002564B1">
      <w:pPr>
        <w:pStyle w:val="Akapitzlist"/>
        <w:numPr>
          <w:ilvl w:val="0"/>
          <w:numId w:val="52"/>
        </w:numPr>
        <w:spacing w:after="0" w:line="240" w:lineRule="auto"/>
        <w:ind w:left="714" w:right="0" w:hanging="357"/>
        <w:rPr>
          <w:rFonts w:ascii="Times New Roman" w:hAnsi="Times New Roman" w:cs="Times New Roman"/>
          <w:sz w:val="24"/>
          <w:szCs w:val="24"/>
        </w:rPr>
      </w:pPr>
      <w:r w:rsidRPr="00257A79">
        <w:rPr>
          <w:rFonts w:ascii="Times New Roman" w:hAnsi="Times New Roman" w:cs="Times New Roman"/>
          <w:sz w:val="24"/>
          <w:szCs w:val="24"/>
        </w:rPr>
        <w:t>Wykonawca określa cenę realizacji zamówienia poprzez wskazanie w Formularzu ofertowym sporządzonym wg wzoru stanowiącego Załącznik nr 1 do SIWZ ceny ofertowej netto i brutto za realizację przedmiotu zamówienia.</w:t>
      </w:r>
    </w:p>
    <w:p w:rsidR="00BE182E" w:rsidRPr="00257A79" w:rsidRDefault="00BE182E" w:rsidP="002564B1">
      <w:pPr>
        <w:pStyle w:val="Akapitzlist"/>
        <w:numPr>
          <w:ilvl w:val="0"/>
          <w:numId w:val="52"/>
        </w:numPr>
        <w:spacing w:after="0" w:line="240" w:lineRule="auto"/>
        <w:ind w:left="714" w:right="0" w:hanging="357"/>
        <w:rPr>
          <w:rFonts w:ascii="Times New Roman" w:hAnsi="Times New Roman" w:cs="Times New Roman"/>
          <w:sz w:val="24"/>
          <w:szCs w:val="24"/>
        </w:rPr>
      </w:pPr>
      <w:r w:rsidRPr="00257A79">
        <w:rPr>
          <w:rFonts w:ascii="Times New Roman" w:hAnsi="Times New Roman" w:cs="Times New Roman"/>
          <w:sz w:val="24"/>
          <w:szCs w:val="24"/>
        </w:rPr>
        <w:t xml:space="preserve">Cena ofertowa brutto musi uwzględniać wszystkie koszty związane z realizacją przedmiotu zamówienia, zgodnie z opisem przedmiotu zamówienia oraz wzorem umowy określonym </w:t>
      </w:r>
      <w:r w:rsidRPr="00257A79">
        <w:rPr>
          <w:rFonts w:ascii="Times New Roman" w:hAnsi="Times New Roman" w:cs="Times New Roman"/>
          <w:sz w:val="24"/>
          <w:szCs w:val="24"/>
        </w:rPr>
        <w:br/>
        <w:t>w niniejszej SIWZ.</w:t>
      </w:r>
    </w:p>
    <w:p w:rsidR="00BE182E" w:rsidRPr="00257A79" w:rsidRDefault="00BE182E" w:rsidP="002564B1">
      <w:pPr>
        <w:pStyle w:val="Akapitzlist"/>
        <w:numPr>
          <w:ilvl w:val="0"/>
          <w:numId w:val="52"/>
        </w:numPr>
        <w:spacing w:after="0" w:line="240" w:lineRule="auto"/>
        <w:ind w:left="714" w:right="0" w:hanging="357"/>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BE182E" w:rsidRDefault="00BE182E" w:rsidP="002564B1">
      <w:pPr>
        <w:pStyle w:val="Akapitzlist"/>
        <w:numPr>
          <w:ilvl w:val="0"/>
          <w:numId w:val="52"/>
        </w:numPr>
        <w:spacing w:after="0" w:line="240" w:lineRule="auto"/>
        <w:ind w:left="714" w:right="0" w:hanging="357"/>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E182E" w:rsidRPr="00257A79" w:rsidRDefault="00BE182E" w:rsidP="002564B1">
      <w:pPr>
        <w:pStyle w:val="Akapitzlist"/>
        <w:numPr>
          <w:ilvl w:val="0"/>
          <w:numId w:val="52"/>
        </w:numPr>
        <w:spacing w:after="0" w:line="240" w:lineRule="auto"/>
        <w:ind w:left="714" w:right="0" w:hanging="357"/>
        <w:rPr>
          <w:rFonts w:ascii="Times New Roman" w:hAnsi="Times New Roman" w:cs="Times New Roman"/>
          <w:sz w:val="24"/>
          <w:szCs w:val="24"/>
        </w:rPr>
      </w:pPr>
      <w:r w:rsidRPr="00257A79">
        <w:rPr>
          <w:rFonts w:ascii="Times New Roman" w:hAnsi="Times New Roman" w:cs="Times New Roman"/>
          <w:sz w:val="24"/>
          <w:szCs w:val="24"/>
        </w:rPr>
        <w:t xml:space="preserve">Jeżeli w postępowaniu złożona zostanie oferta, której wybór prowadziłby do powstania u Zamawiającego obowiązku podatkowego zgodnie z przepisami o podatku od towarów </w:t>
      </w:r>
      <w:r w:rsidRPr="00257A79">
        <w:rPr>
          <w:rFonts w:ascii="Times New Roman" w:hAnsi="Times New Roman" w:cs="Times New Roman"/>
          <w:sz w:val="24"/>
          <w:szCs w:val="24"/>
        </w:rPr>
        <w:br/>
        <w:t xml:space="preserve">i usług, Zamawiający w celu oceny takiej oferty doliczy do przedstawionej w niej ceny podatek od towarów i usług, który miałby obowiązek rozliczyć zgodnie z tymi przepisami. </w:t>
      </w:r>
      <w:r w:rsidRPr="00257A79">
        <w:rPr>
          <w:rFonts w:ascii="Times New Roman" w:hAnsi="Times New Roman" w:cs="Times New Roman"/>
          <w:sz w:val="24"/>
          <w:szCs w:val="24"/>
        </w:rPr>
        <w:br/>
        <w:t xml:space="preserve">W takim przypadku Wykonawca, składając ofertę, jest zobligowany poinformować Zamawiającego w tej ofercie, że wybór jego oferty będzie prowadzić do powstania </w:t>
      </w:r>
      <w:r w:rsidRPr="00257A79">
        <w:rPr>
          <w:rFonts w:ascii="Times New Roman" w:hAnsi="Times New Roman" w:cs="Times New Roman"/>
          <w:sz w:val="24"/>
          <w:szCs w:val="24"/>
        </w:rPr>
        <w:br/>
        <w:t>u Zamawiającego obowiązku podatkowego, wskazując nazwę (rodzaj) towaru, którego dostawa będzie prowadzić do jego powstania oraz wskazując ich wartość bez kwoty podatku.</w:t>
      </w:r>
    </w:p>
    <w:p w:rsidR="00BE182E" w:rsidRDefault="00BE182E" w:rsidP="00BE182E">
      <w:pPr>
        <w:spacing w:after="0" w:line="240" w:lineRule="auto"/>
        <w:rPr>
          <w:rFonts w:ascii="Times New Roman" w:hAnsi="Times New Roman" w:cs="Times New Roman"/>
          <w:sz w:val="24"/>
          <w:szCs w:val="24"/>
        </w:rPr>
      </w:pPr>
    </w:p>
    <w:p w:rsidR="002C22CF" w:rsidRPr="00423FA7" w:rsidRDefault="002C22CF" w:rsidP="00423FA7"/>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 xml:space="preserve">OFERTY, WRAZ Z PODANIEM WAG TYCH KRYTERIÓW </w:t>
      </w:r>
      <w:r w:rsidR="004C54A1">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I SPOSOBU OCENY OFERT</w:t>
      </w:r>
      <w:r w:rsidRPr="005B286B">
        <w:rPr>
          <w:rFonts w:ascii="Times New Roman" w:hAnsi="Times New Roman" w:cs="Times New Roman"/>
          <w:sz w:val="24"/>
          <w:szCs w:val="24"/>
        </w:rPr>
        <w:t xml:space="preserve"> </w:t>
      </w:r>
    </w:p>
    <w:p w:rsidR="00BE182E" w:rsidRPr="009D573F" w:rsidRDefault="00BE182E" w:rsidP="002564B1">
      <w:pPr>
        <w:pStyle w:val="Akapitzlist"/>
        <w:numPr>
          <w:ilvl w:val="0"/>
          <w:numId w:val="34"/>
        </w:numPr>
        <w:spacing w:after="0" w:line="259" w:lineRule="auto"/>
        <w:ind w:right="0" w:hanging="412"/>
        <w:jc w:val="left"/>
        <w:rPr>
          <w:rFonts w:ascii="Times New Roman" w:hAnsi="Times New Roman" w:cs="Times New Roman"/>
          <w:sz w:val="24"/>
          <w:szCs w:val="24"/>
        </w:rPr>
      </w:pPr>
      <w:r w:rsidRPr="009D573F">
        <w:rPr>
          <w:rFonts w:ascii="Times New Roman" w:hAnsi="Times New Roman" w:cs="Times New Roman"/>
          <w:sz w:val="24"/>
          <w:szCs w:val="24"/>
        </w:rPr>
        <w:t xml:space="preserve">Przy wyborze oferty Zamawiający będzie się kierował następującymi kryteriami. </w:t>
      </w:r>
    </w:p>
    <w:p w:rsidR="00BE182E" w:rsidRPr="005B286B" w:rsidRDefault="004C54A1" w:rsidP="002564B1">
      <w:pPr>
        <w:numPr>
          <w:ilvl w:val="1"/>
          <w:numId w:val="34"/>
        </w:numPr>
        <w:spacing w:line="267" w:lineRule="auto"/>
        <w:ind w:right="47" w:hanging="288"/>
        <w:rPr>
          <w:rFonts w:ascii="Times New Roman" w:hAnsi="Times New Roman" w:cs="Times New Roman"/>
          <w:sz w:val="24"/>
          <w:szCs w:val="24"/>
        </w:rPr>
      </w:pPr>
      <w:r>
        <w:rPr>
          <w:rFonts w:ascii="Times New Roman" w:hAnsi="Times New Roman" w:cs="Times New Roman"/>
          <w:b/>
          <w:sz w:val="24"/>
          <w:szCs w:val="24"/>
        </w:rPr>
        <w:t>c</w:t>
      </w:r>
      <w:r w:rsidR="00BE182E" w:rsidRPr="005B286B">
        <w:rPr>
          <w:rFonts w:ascii="Times New Roman" w:hAnsi="Times New Roman" w:cs="Times New Roman"/>
          <w:b/>
          <w:sz w:val="24"/>
          <w:szCs w:val="24"/>
        </w:rPr>
        <w:t xml:space="preserve">ena  </w:t>
      </w:r>
      <w:r w:rsidR="00BE182E">
        <w:rPr>
          <w:rFonts w:ascii="Times New Roman" w:hAnsi="Times New Roman" w:cs="Times New Roman"/>
          <w:b/>
          <w:sz w:val="24"/>
          <w:szCs w:val="24"/>
        </w:rPr>
        <w:t xml:space="preserve"> </w:t>
      </w:r>
      <w:r w:rsidR="00BE182E" w:rsidRPr="005B286B">
        <w:rPr>
          <w:rFonts w:ascii="Times New Roman" w:hAnsi="Times New Roman" w:cs="Times New Roman"/>
          <w:b/>
          <w:sz w:val="24"/>
          <w:szCs w:val="24"/>
        </w:rPr>
        <w:t xml:space="preserve">- </w:t>
      </w:r>
      <w:r w:rsidR="00BE182E" w:rsidRPr="005B286B">
        <w:rPr>
          <w:rFonts w:ascii="Times New Roman" w:hAnsi="Times New Roman" w:cs="Times New Roman"/>
          <w:b/>
          <w:sz w:val="24"/>
          <w:szCs w:val="24"/>
        </w:rPr>
        <w:tab/>
        <w:t xml:space="preserve">waga kryterium 60 % </w:t>
      </w:r>
      <w:r w:rsidR="00BE182E" w:rsidRPr="005B286B">
        <w:rPr>
          <w:rFonts w:ascii="Times New Roman" w:hAnsi="Times New Roman" w:cs="Times New Roman"/>
          <w:sz w:val="24"/>
          <w:szCs w:val="24"/>
        </w:rPr>
        <w:t>(max</w:t>
      </w:r>
      <w:r w:rsidR="00BE182E">
        <w:rPr>
          <w:rFonts w:ascii="Times New Roman" w:hAnsi="Times New Roman" w:cs="Times New Roman"/>
          <w:sz w:val="24"/>
          <w:szCs w:val="24"/>
        </w:rPr>
        <w:t>.</w:t>
      </w:r>
      <w:r w:rsidR="00BE182E" w:rsidRPr="005B286B">
        <w:rPr>
          <w:rFonts w:ascii="Times New Roman" w:hAnsi="Times New Roman" w:cs="Times New Roman"/>
          <w:sz w:val="24"/>
          <w:szCs w:val="24"/>
        </w:rPr>
        <w:t xml:space="preserve"> 60 pkt.)</w:t>
      </w:r>
      <w:r w:rsidR="00BE182E">
        <w:rPr>
          <w:rFonts w:ascii="Times New Roman" w:hAnsi="Times New Roman" w:cs="Times New Roman"/>
          <w:sz w:val="24"/>
          <w:szCs w:val="24"/>
        </w:rPr>
        <w:t>,</w:t>
      </w:r>
      <w:r w:rsidR="00BE182E" w:rsidRPr="005B286B">
        <w:rPr>
          <w:rFonts w:ascii="Times New Roman" w:hAnsi="Times New Roman" w:cs="Times New Roman"/>
          <w:b/>
          <w:sz w:val="24"/>
          <w:szCs w:val="24"/>
        </w:rPr>
        <w:t xml:space="preserve"> </w:t>
      </w:r>
    </w:p>
    <w:p w:rsidR="00BE182E" w:rsidRPr="005B286B" w:rsidRDefault="004C54A1" w:rsidP="002564B1">
      <w:pPr>
        <w:numPr>
          <w:ilvl w:val="1"/>
          <w:numId w:val="34"/>
        </w:numPr>
        <w:spacing w:line="267" w:lineRule="auto"/>
        <w:ind w:right="47" w:hanging="288"/>
        <w:rPr>
          <w:rFonts w:ascii="Times New Roman" w:hAnsi="Times New Roman" w:cs="Times New Roman"/>
          <w:sz w:val="24"/>
          <w:szCs w:val="24"/>
        </w:rPr>
      </w:pPr>
      <w:r>
        <w:rPr>
          <w:rFonts w:ascii="Times New Roman" w:hAnsi="Times New Roman" w:cs="Times New Roman"/>
          <w:b/>
          <w:sz w:val="24"/>
          <w:szCs w:val="24"/>
        </w:rPr>
        <w:t>s</w:t>
      </w:r>
      <w:r w:rsidR="00BE182E" w:rsidRPr="00123F89">
        <w:rPr>
          <w:rFonts w:ascii="Times New Roman" w:hAnsi="Times New Roman" w:cs="Times New Roman"/>
          <w:b/>
          <w:sz w:val="24"/>
          <w:szCs w:val="24"/>
        </w:rPr>
        <w:t xml:space="preserve">posób wskazywania przez wykonawcę masy odebranych odpadów </w:t>
      </w:r>
      <w:r w:rsidR="00BE182E">
        <w:rPr>
          <w:rFonts w:ascii="Times New Roman" w:hAnsi="Times New Roman" w:cs="Times New Roman"/>
          <w:b/>
          <w:sz w:val="24"/>
          <w:szCs w:val="24"/>
        </w:rPr>
        <w:t xml:space="preserve">- </w:t>
      </w:r>
      <w:r w:rsidR="00BE182E" w:rsidRPr="00E33AD4">
        <w:rPr>
          <w:rFonts w:ascii="Times New Roman" w:hAnsi="Times New Roman" w:cs="Times New Roman"/>
          <w:b/>
          <w:sz w:val="24"/>
          <w:szCs w:val="24"/>
        </w:rPr>
        <w:t xml:space="preserve">waga kryterium  </w:t>
      </w:r>
      <w:r w:rsidR="00BE182E">
        <w:rPr>
          <w:rFonts w:ascii="Times New Roman" w:hAnsi="Times New Roman" w:cs="Times New Roman"/>
          <w:b/>
          <w:sz w:val="24"/>
          <w:szCs w:val="24"/>
        </w:rPr>
        <w:t>4</w:t>
      </w:r>
      <w:r w:rsidR="00BE182E" w:rsidRPr="00E33AD4">
        <w:rPr>
          <w:rFonts w:ascii="Times New Roman" w:hAnsi="Times New Roman" w:cs="Times New Roman"/>
          <w:b/>
          <w:sz w:val="24"/>
          <w:szCs w:val="24"/>
        </w:rPr>
        <w:t xml:space="preserve">0 % </w:t>
      </w:r>
      <w:r w:rsidR="00BE182E" w:rsidRPr="005B286B">
        <w:rPr>
          <w:rFonts w:ascii="Times New Roman" w:hAnsi="Times New Roman" w:cs="Times New Roman"/>
          <w:sz w:val="24"/>
          <w:szCs w:val="24"/>
        </w:rPr>
        <w:t>(max</w:t>
      </w:r>
      <w:r w:rsidR="00BE182E">
        <w:rPr>
          <w:rFonts w:ascii="Times New Roman" w:hAnsi="Times New Roman" w:cs="Times New Roman"/>
          <w:sz w:val="24"/>
          <w:szCs w:val="24"/>
        </w:rPr>
        <w:t>.</w:t>
      </w:r>
      <w:r w:rsidR="00BE182E" w:rsidRPr="005B286B">
        <w:rPr>
          <w:rFonts w:ascii="Times New Roman" w:hAnsi="Times New Roman" w:cs="Times New Roman"/>
          <w:sz w:val="24"/>
          <w:szCs w:val="24"/>
        </w:rPr>
        <w:t xml:space="preserve"> </w:t>
      </w:r>
      <w:r w:rsidR="00BE182E">
        <w:rPr>
          <w:rFonts w:ascii="Times New Roman" w:hAnsi="Times New Roman" w:cs="Times New Roman"/>
          <w:sz w:val="24"/>
          <w:szCs w:val="24"/>
        </w:rPr>
        <w:t>4</w:t>
      </w:r>
      <w:r w:rsidR="00BE182E" w:rsidRPr="005B286B">
        <w:rPr>
          <w:rFonts w:ascii="Times New Roman" w:hAnsi="Times New Roman" w:cs="Times New Roman"/>
          <w:sz w:val="24"/>
          <w:szCs w:val="24"/>
        </w:rPr>
        <w:t>0 pkt.)</w:t>
      </w:r>
      <w:r w:rsidR="00BE182E">
        <w:rPr>
          <w:rFonts w:ascii="Times New Roman" w:hAnsi="Times New Roman" w:cs="Times New Roman"/>
          <w:sz w:val="24"/>
          <w:szCs w:val="24"/>
        </w:rPr>
        <w:t>,</w:t>
      </w:r>
    </w:p>
    <w:p w:rsidR="00BE182E" w:rsidRPr="00E33AD4" w:rsidRDefault="00BE182E" w:rsidP="002564B1">
      <w:pPr>
        <w:pStyle w:val="Akapitzlist"/>
        <w:numPr>
          <w:ilvl w:val="0"/>
          <w:numId w:val="34"/>
        </w:numPr>
        <w:spacing w:after="15" w:line="240" w:lineRule="auto"/>
        <w:ind w:left="851" w:right="0" w:hanging="284"/>
        <w:jc w:val="left"/>
        <w:rPr>
          <w:rFonts w:ascii="Times New Roman" w:hAnsi="Times New Roman" w:cs="Times New Roman"/>
          <w:sz w:val="24"/>
          <w:szCs w:val="24"/>
        </w:rPr>
      </w:pPr>
      <w:r w:rsidRPr="00E33AD4">
        <w:rPr>
          <w:rFonts w:ascii="Times New Roman" w:hAnsi="Times New Roman" w:cs="Times New Roman"/>
          <w:sz w:val="24"/>
          <w:szCs w:val="24"/>
        </w:rPr>
        <w:t>Stosowanie matematycznych obliczeń przy ocenie ofert, będzie stanowiło podstawową zasadę oceny ofert, które dadzą najkorzystniejszy bilans oferty.</w:t>
      </w:r>
    </w:p>
    <w:p w:rsidR="00BE182E" w:rsidRDefault="00BE182E" w:rsidP="004C54A1">
      <w:pPr>
        <w:spacing w:after="15" w:line="240" w:lineRule="auto"/>
        <w:ind w:left="851" w:right="170" w:hanging="284"/>
        <w:rPr>
          <w:rFonts w:ascii="Times New Roman" w:hAnsi="Times New Roman" w:cs="Times New Roman"/>
          <w:sz w:val="24"/>
          <w:szCs w:val="24"/>
        </w:rPr>
      </w:pPr>
      <w:r>
        <w:rPr>
          <w:rFonts w:ascii="Times New Roman" w:hAnsi="Times New Roman" w:cs="Times New Roman"/>
          <w:sz w:val="24"/>
          <w:szCs w:val="24"/>
        </w:rPr>
        <w:t xml:space="preserve">3. </w:t>
      </w:r>
      <w:r w:rsidRPr="00A6568D">
        <w:rPr>
          <w:rFonts w:ascii="Times New Roman" w:hAnsi="Times New Roman" w:cs="Times New Roman"/>
          <w:sz w:val="24"/>
          <w:szCs w:val="24"/>
        </w:rPr>
        <w:t xml:space="preserve">Przy wyborze oferty za najkorzystniejszą zostanie uznana oferta, która uzyska najwyższą liczbę    punktów obliczonych w oparciu o ustalone kryteria, wg wzoru przedstawionego w tabeli: </w:t>
      </w:r>
    </w:p>
    <w:tbl>
      <w:tblPr>
        <w:tblW w:w="8484" w:type="dxa"/>
        <w:tblInd w:w="862" w:type="dxa"/>
        <w:tblLayout w:type="fixed"/>
        <w:tblCellMar>
          <w:left w:w="0" w:type="dxa"/>
          <w:right w:w="0" w:type="dxa"/>
        </w:tblCellMar>
        <w:tblLook w:val="0000" w:firstRow="0" w:lastRow="0" w:firstColumn="0" w:lastColumn="0" w:noHBand="0" w:noVBand="0"/>
      </w:tblPr>
      <w:tblGrid>
        <w:gridCol w:w="688"/>
        <w:gridCol w:w="5611"/>
        <w:gridCol w:w="2185"/>
      </w:tblGrid>
      <w:tr w:rsidR="00BE182E" w:rsidRPr="00A6568D" w:rsidTr="00BE182E">
        <w:trPr>
          <w:trHeight w:val="671"/>
        </w:trPr>
        <w:tc>
          <w:tcPr>
            <w:tcW w:w="8484" w:type="dxa"/>
            <w:gridSpan w:val="3"/>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BE182E" w:rsidRPr="00A6568D" w:rsidRDefault="00BE182E" w:rsidP="00BE182E">
            <w:pPr>
              <w:spacing w:after="15"/>
              <w:ind w:left="634"/>
              <w:rPr>
                <w:rFonts w:ascii="Times New Roman" w:hAnsi="Times New Roman" w:cs="Times New Roman"/>
                <w:sz w:val="24"/>
                <w:szCs w:val="24"/>
              </w:rPr>
            </w:pPr>
            <w:r w:rsidRPr="00A6568D">
              <w:rPr>
                <w:rFonts w:ascii="Times New Roman" w:hAnsi="Times New Roman" w:cs="Times New Roman"/>
                <w:sz w:val="24"/>
                <w:szCs w:val="24"/>
              </w:rPr>
              <w:t xml:space="preserve"> </w:t>
            </w:r>
          </w:p>
          <w:p w:rsidR="00BE182E" w:rsidRPr="00A6568D" w:rsidRDefault="00BE182E" w:rsidP="004C54A1">
            <w:pPr>
              <w:spacing w:after="15"/>
              <w:ind w:left="634"/>
              <w:rPr>
                <w:rFonts w:ascii="Times New Roman" w:hAnsi="Times New Roman" w:cs="Times New Roman"/>
                <w:sz w:val="24"/>
                <w:szCs w:val="24"/>
              </w:rPr>
            </w:pPr>
            <w:r w:rsidRPr="00A6568D">
              <w:rPr>
                <w:rFonts w:ascii="Times New Roman" w:hAnsi="Times New Roman" w:cs="Times New Roman"/>
                <w:sz w:val="24"/>
                <w:szCs w:val="24"/>
              </w:rPr>
              <w:t>LP          =             A + B  gdzie: </w:t>
            </w:r>
          </w:p>
        </w:tc>
      </w:tr>
      <w:tr w:rsidR="00BE182E" w:rsidRPr="00A6568D" w:rsidTr="00BE182E">
        <w:tc>
          <w:tcPr>
            <w:tcW w:w="6299"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tcPr>
          <w:p w:rsidR="00BE182E" w:rsidRPr="00A6568D" w:rsidRDefault="00BE182E" w:rsidP="00BE182E">
            <w:pPr>
              <w:spacing w:after="15"/>
              <w:ind w:left="634"/>
              <w:rPr>
                <w:rFonts w:ascii="Times New Roman" w:hAnsi="Times New Roman" w:cs="Times New Roman"/>
                <w:sz w:val="24"/>
                <w:szCs w:val="24"/>
              </w:rPr>
            </w:pPr>
            <w:r w:rsidRPr="00A6568D">
              <w:rPr>
                <w:rFonts w:ascii="Times New Roman" w:hAnsi="Times New Roman" w:cs="Times New Roman"/>
                <w:sz w:val="24"/>
                <w:szCs w:val="24"/>
              </w:rPr>
              <w:t>Kryterium</w:t>
            </w:r>
          </w:p>
        </w:tc>
        <w:tc>
          <w:tcPr>
            <w:tcW w:w="2185" w:type="dxa"/>
            <w:tcBorders>
              <w:top w:val="nil"/>
              <w:left w:val="nil"/>
              <w:bottom w:val="single" w:sz="8" w:space="0" w:color="auto"/>
              <w:right w:val="single" w:sz="8" w:space="0" w:color="auto"/>
            </w:tcBorders>
            <w:tcMar>
              <w:top w:w="0" w:type="dxa"/>
              <w:left w:w="70" w:type="dxa"/>
              <w:bottom w:w="0" w:type="dxa"/>
              <w:right w:w="70" w:type="dxa"/>
            </w:tcMar>
          </w:tcPr>
          <w:p w:rsidR="00BE182E" w:rsidRPr="00A6568D" w:rsidRDefault="00BE182E" w:rsidP="00BE182E">
            <w:pPr>
              <w:spacing w:after="15"/>
              <w:ind w:left="634"/>
              <w:rPr>
                <w:rFonts w:ascii="Times New Roman" w:hAnsi="Times New Roman" w:cs="Times New Roman"/>
                <w:sz w:val="24"/>
                <w:szCs w:val="24"/>
              </w:rPr>
            </w:pPr>
            <w:r w:rsidRPr="00A6568D">
              <w:rPr>
                <w:rFonts w:ascii="Times New Roman" w:hAnsi="Times New Roman" w:cs="Times New Roman"/>
                <w:sz w:val="24"/>
                <w:szCs w:val="24"/>
              </w:rPr>
              <w:t>Ranga (%)</w:t>
            </w:r>
          </w:p>
        </w:tc>
      </w:tr>
      <w:tr w:rsidR="00BE182E" w:rsidRPr="00A6568D" w:rsidTr="00BE182E">
        <w:tc>
          <w:tcPr>
            <w:tcW w:w="68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E182E" w:rsidRPr="00A6568D" w:rsidRDefault="00BE182E" w:rsidP="00BE182E">
            <w:pPr>
              <w:spacing w:after="15"/>
              <w:ind w:left="51"/>
              <w:rPr>
                <w:rFonts w:ascii="Times New Roman" w:hAnsi="Times New Roman" w:cs="Times New Roman"/>
                <w:sz w:val="24"/>
                <w:szCs w:val="24"/>
              </w:rPr>
            </w:pPr>
            <w:r w:rsidRPr="00A6568D">
              <w:rPr>
                <w:rFonts w:ascii="Times New Roman" w:hAnsi="Times New Roman" w:cs="Times New Roman"/>
                <w:sz w:val="24"/>
                <w:szCs w:val="24"/>
              </w:rPr>
              <w:t>A</w:t>
            </w:r>
          </w:p>
        </w:tc>
        <w:tc>
          <w:tcPr>
            <w:tcW w:w="5611" w:type="dxa"/>
            <w:tcBorders>
              <w:top w:val="nil"/>
              <w:left w:val="nil"/>
              <w:bottom w:val="single" w:sz="8" w:space="0" w:color="auto"/>
              <w:right w:val="single" w:sz="8" w:space="0" w:color="auto"/>
            </w:tcBorders>
            <w:tcMar>
              <w:top w:w="0" w:type="dxa"/>
              <w:left w:w="70" w:type="dxa"/>
              <w:bottom w:w="0" w:type="dxa"/>
              <w:right w:w="70" w:type="dxa"/>
            </w:tcMar>
          </w:tcPr>
          <w:p w:rsidR="00BE182E" w:rsidRPr="00A6568D" w:rsidRDefault="00BE182E" w:rsidP="00BE182E">
            <w:pPr>
              <w:spacing w:after="15"/>
              <w:ind w:left="101"/>
              <w:rPr>
                <w:rFonts w:ascii="Times New Roman" w:hAnsi="Times New Roman" w:cs="Times New Roman"/>
                <w:sz w:val="24"/>
                <w:szCs w:val="24"/>
              </w:rPr>
            </w:pPr>
            <w:r w:rsidRPr="00A6568D">
              <w:rPr>
                <w:rFonts w:ascii="Times New Roman" w:hAnsi="Times New Roman" w:cs="Times New Roman"/>
                <w:sz w:val="24"/>
                <w:szCs w:val="24"/>
              </w:rPr>
              <w:t>liczba punktów uzyskanych w kryterium  – cena oferty</w:t>
            </w:r>
          </w:p>
        </w:tc>
        <w:tc>
          <w:tcPr>
            <w:tcW w:w="2185" w:type="dxa"/>
            <w:tcBorders>
              <w:top w:val="nil"/>
              <w:left w:val="nil"/>
              <w:bottom w:val="single" w:sz="8" w:space="0" w:color="auto"/>
              <w:right w:val="single" w:sz="8" w:space="0" w:color="auto"/>
            </w:tcBorders>
            <w:tcMar>
              <w:top w:w="0" w:type="dxa"/>
              <w:left w:w="70" w:type="dxa"/>
              <w:bottom w:w="0" w:type="dxa"/>
              <w:right w:w="70" w:type="dxa"/>
            </w:tcMar>
            <w:vAlign w:val="center"/>
          </w:tcPr>
          <w:p w:rsidR="00BE182E" w:rsidRPr="00A6568D" w:rsidRDefault="00BE182E" w:rsidP="00BE182E">
            <w:pPr>
              <w:spacing w:after="15"/>
              <w:ind w:left="634"/>
              <w:rPr>
                <w:rFonts w:ascii="Times New Roman" w:hAnsi="Times New Roman" w:cs="Times New Roman"/>
                <w:sz w:val="24"/>
                <w:szCs w:val="24"/>
              </w:rPr>
            </w:pPr>
            <w:r>
              <w:rPr>
                <w:rFonts w:ascii="Times New Roman" w:hAnsi="Times New Roman" w:cs="Times New Roman"/>
                <w:sz w:val="24"/>
                <w:szCs w:val="24"/>
              </w:rPr>
              <w:t>60</w:t>
            </w:r>
          </w:p>
        </w:tc>
      </w:tr>
      <w:tr w:rsidR="00BE182E" w:rsidRPr="00A6568D" w:rsidTr="00BE182E">
        <w:tc>
          <w:tcPr>
            <w:tcW w:w="68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E182E" w:rsidRPr="00A6568D" w:rsidRDefault="00BE182E" w:rsidP="00BE182E">
            <w:pPr>
              <w:spacing w:after="15"/>
              <w:ind w:left="192" w:hanging="141"/>
              <w:rPr>
                <w:rFonts w:ascii="Times New Roman" w:hAnsi="Times New Roman" w:cs="Times New Roman"/>
                <w:sz w:val="24"/>
                <w:szCs w:val="24"/>
              </w:rPr>
            </w:pPr>
            <w:r>
              <w:rPr>
                <w:rFonts w:ascii="Times New Roman" w:hAnsi="Times New Roman" w:cs="Times New Roman"/>
                <w:sz w:val="24"/>
                <w:szCs w:val="24"/>
              </w:rPr>
              <w:t>B</w:t>
            </w:r>
          </w:p>
        </w:tc>
        <w:tc>
          <w:tcPr>
            <w:tcW w:w="5611" w:type="dxa"/>
            <w:tcBorders>
              <w:top w:val="nil"/>
              <w:left w:val="nil"/>
              <w:bottom w:val="single" w:sz="8" w:space="0" w:color="auto"/>
              <w:right w:val="single" w:sz="8" w:space="0" w:color="auto"/>
            </w:tcBorders>
            <w:tcMar>
              <w:top w:w="0" w:type="dxa"/>
              <w:left w:w="70" w:type="dxa"/>
              <w:bottom w:w="0" w:type="dxa"/>
              <w:right w:w="70" w:type="dxa"/>
            </w:tcMar>
          </w:tcPr>
          <w:p w:rsidR="00BE182E" w:rsidRPr="00A6568D" w:rsidRDefault="00BE182E" w:rsidP="00BE182E">
            <w:pPr>
              <w:spacing w:after="15"/>
              <w:ind w:left="101"/>
              <w:rPr>
                <w:rFonts w:ascii="Times New Roman" w:hAnsi="Times New Roman" w:cs="Times New Roman"/>
                <w:sz w:val="24"/>
                <w:szCs w:val="24"/>
              </w:rPr>
            </w:pPr>
            <w:r w:rsidRPr="00E33AD4">
              <w:rPr>
                <w:rFonts w:ascii="Times New Roman" w:hAnsi="Times New Roman" w:cs="Times New Roman"/>
                <w:sz w:val="24"/>
                <w:szCs w:val="24"/>
              </w:rPr>
              <w:t>liczba punktów uzyskanych w kryterium </w:t>
            </w:r>
            <w:r>
              <w:rPr>
                <w:rFonts w:ascii="Times New Roman" w:hAnsi="Times New Roman" w:cs="Times New Roman"/>
                <w:sz w:val="24"/>
                <w:szCs w:val="24"/>
              </w:rPr>
              <w:t>– sposób wskazywania przez wykonawcę masy odebranych odpadów</w:t>
            </w:r>
          </w:p>
        </w:tc>
        <w:tc>
          <w:tcPr>
            <w:tcW w:w="2185" w:type="dxa"/>
            <w:tcBorders>
              <w:top w:val="nil"/>
              <w:left w:val="nil"/>
              <w:bottom w:val="single" w:sz="8" w:space="0" w:color="auto"/>
              <w:right w:val="single" w:sz="8" w:space="0" w:color="auto"/>
            </w:tcBorders>
            <w:tcMar>
              <w:top w:w="0" w:type="dxa"/>
              <w:left w:w="70" w:type="dxa"/>
              <w:bottom w:w="0" w:type="dxa"/>
              <w:right w:w="70" w:type="dxa"/>
            </w:tcMar>
            <w:vAlign w:val="center"/>
          </w:tcPr>
          <w:p w:rsidR="00BE182E" w:rsidRPr="00A6568D" w:rsidRDefault="00BE182E" w:rsidP="00BE182E">
            <w:pPr>
              <w:spacing w:after="15"/>
              <w:ind w:left="634"/>
              <w:rPr>
                <w:rFonts w:ascii="Times New Roman" w:hAnsi="Times New Roman" w:cs="Times New Roman"/>
                <w:sz w:val="24"/>
                <w:szCs w:val="24"/>
              </w:rPr>
            </w:pPr>
            <w:r>
              <w:rPr>
                <w:rFonts w:ascii="Times New Roman" w:hAnsi="Times New Roman" w:cs="Times New Roman"/>
                <w:sz w:val="24"/>
                <w:szCs w:val="24"/>
              </w:rPr>
              <w:t>40</w:t>
            </w:r>
          </w:p>
        </w:tc>
      </w:tr>
      <w:tr w:rsidR="00BE182E" w:rsidRPr="00A6568D" w:rsidTr="00BE182E">
        <w:tc>
          <w:tcPr>
            <w:tcW w:w="68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E182E" w:rsidRPr="00A6568D" w:rsidRDefault="00BE182E" w:rsidP="00BE182E">
            <w:pPr>
              <w:spacing w:after="15"/>
              <w:ind w:left="51"/>
              <w:rPr>
                <w:rFonts w:ascii="Times New Roman" w:hAnsi="Times New Roman" w:cs="Times New Roman"/>
                <w:sz w:val="24"/>
                <w:szCs w:val="24"/>
              </w:rPr>
            </w:pPr>
            <w:r w:rsidRPr="00A6568D">
              <w:rPr>
                <w:rFonts w:ascii="Times New Roman" w:hAnsi="Times New Roman" w:cs="Times New Roman"/>
                <w:sz w:val="24"/>
                <w:szCs w:val="24"/>
              </w:rPr>
              <w:t>LP</w:t>
            </w:r>
          </w:p>
        </w:tc>
        <w:tc>
          <w:tcPr>
            <w:tcW w:w="5611" w:type="dxa"/>
            <w:tcBorders>
              <w:top w:val="nil"/>
              <w:left w:val="nil"/>
              <w:bottom w:val="single" w:sz="8" w:space="0" w:color="auto"/>
              <w:right w:val="single" w:sz="8" w:space="0" w:color="auto"/>
            </w:tcBorders>
            <w:tcMar>
              <w:top w:w="0" w:type="dxa"/>
              <w:left w:w="70" w:type="dxa"/>
              <w:bottom w:w="0" w:type="dxa"/>
              <w:right w:w="70" w:type="dxa"/>
            </w:tcMar>
          </w:tcPr>
          <w:p w:rsidR="00BE182E" w:rsidRPr="00A6568D" w:rsidRDefault="00BE182E" w:rsidP="00BE182E">
            <w:pPr>
              <w:spacing w:after="15"/>
              <w:ind w:left="101"/>
              <w:rPr>
                <w:rFonts w:ascii="Times New Roman" w:hAnsi="Times New Roman" w:cs="Times New Roman"/>
                <w:sz w:val="24"/>
                <w:szCs w:val="24"/>
              </w:rPr>
            </w:pPr>
            <w:r w:rsidRPr="00A6568D">
              <w:rPr>
                <w:rFonts w:ascii="Times New Roman" w:hAnsi="Times New Roman" w:cs="Times New Roman"/>
                <w:sz w:val="24"/>
                <w:szCs w:val="24"/>
              </w:rPr>
              <w:t>Liczba wszystkich punktów uzyskanych przez ofertę badaną</w:t>
            </w:r>
          </w:p>
        </w:tc>
        <w:tc>
          <w:tcPr>
            <w:tcW w:w="2185" w:type="dxa"/>
            <w:tcBorders>
              <w:top w:val="nil"/>
              <w:left w:val="nil"/>
              <w:bottom w:val="single" w:sz="8" w:space="0" w:color="auto"/>
              <w:right w:val="single" w:sz="8" w:space="0" w:color="auto"/>
            </w:tcBorders>
            <w:tcMar>
              <w:top w:w="0" w:type="dxa"/>
              <w:left w:w="70" w:type="dxa"/>
              <w:bottom w:w="0" w:type="dxa"/>
              <w:right w:w="70" w:type="dxa"/>
            </w:tcMar>
            <w:vAlign w:val="center"/>
          </w:tcPr>
          <w:p w:rsidR="00BE182E" w:rsidRDefault="00BE182E" w:rsidP="00BE182E">
            <w:pPr>
              <w:spacing w:after="15"/>
              <w:ind w:left="634"/>
              <w:rPr>
                <w:rFonts w:ascii="Times New Roman" w:hAnsi="Times New Roman" w:cs="Times New Roman"/>
                <w:sz w:val="24"/>
                <w:szCs w:val="24"/>
              </w:rPr>
            </w:pPr>
            <w:r w:rsidRPr="00A6568D">
              <w:rPr>
                <w:rFonts w:ascii="Times New Roman" w:hAnsi="Times New Roman" w:cs="Times New Roman"/>
                <w:sz w:val="24"/>
                <w:szCs w:val="24"/>
              </w:rPr>
              <w:t>RAZEM    </w:t>
            </w:r>
          </w:p>
          <w:p w:rsidR="00BE182E" w:rsidRPr="00A6568D" w:rsidRDefault="00BE182E" w:rsidP="00BE182E">
            <w:pPr>
              <w:spacing w:after="15"/>
              <w:ind w:left="634"/>
              <w:rPr>
                <w:rFonts w:ascii="Times New Roman" w:hAnsi="Times New Roman" w:cs="Times New Roman"/>
                <w:sz w:val="24"/>
                <w:szCs w:val="24"/>
              </w:rPr>
            </w:pPr>
            <w:r w:rsidRPr="00A6568D">
              <w:rPr>
                <w:rFonts w:ascii="Times New Roman" w:hAnsi="Times New Roman" w:cs="Times New Roman"/>
                <w:sz w:val="24"/>
                <w:szCs w:val="24"/>
              </w:rPr>
              <w:t xml:space="preserve"> 100%</w:t>
            </w:r>
          </w:p>
        </w:tc>
      </w:tr>
    </w:tbl>
    <w:p w:rsidR="00BE182E" w:rsidRPr="00A6568D" w:rsidRDefault="00BE182E" w:rsidP="00BE182E">
      <w:pPr>
        <w:spacing w:after="15"/>
        <w:ind w:left="634"/>
        <w:rPr>
          <w:rFonts w:ascii="Times New Roman" w:hAnsi="Times New Roman" w:cs="Times New Roman"/>
          <w:sz w:val="24"/>
          <w:szCs w:val="24"/>
        </w:rPr>
      </w:pPr>
    </w:p>
    <w:p w:rsidR="00BE182E" w:rsidRPr="00A6568D" w:rsidRDefault="00BE182E" w:rsidP="004C54A1">
      <w:pPr>
        <w:spacing w:after="15" w:line="240" w:lineRule="auto"/>
        <w:ind w:left="851" w:right="170" w:hanging="284"/>
        <w:rPr>
          <w:rFonts w:ascii="Times New Roman" w:hAnsi="Times New Roman" w:cs="Times New Roman"/>
          <w:sz w:val="24"/>
          <w:szCs w:val="24"/>
        </w:rPr>
      </w:pPr>
      <w:r w:rsidRPr="00A6568D">
        <w:rPr>
          <w:rFonts w:ascii="Times New Roman" w:hAnsi="Times New Roman" w:cs="Times New Roman"/>
          <w:sz w:val="24"/>
          <w:szCs w:val="24"/>
        </w:rPr>
        <w:t xml:space="preserve"> 4</w:t>
      </w:r>
      <w:r>
        <w:rPr>
          <w:rFonts w:ascii="Times New Roman" w:hAnsi="Times New Roman" w:cs="Times New Roman"/>
          <w:sz w:val="24"/>
          <w:szCs w:val="24"/>
        </w:rPr>
        <w:t>.</w:t>
      </w:r>
      <w:r w:rsidRPr="00A6568D">
        <w:rPr>
          <w:rFonts w:ascii="Times New Roman" w:hAnsi="Times New Roman" w:cs="Times New Roman"/>
          <w:sz w:val="24"/>
          <w:szCs w:val="24"/>
        </w:rPr>
        <w:t xml:space="preserve"> Oferta wypełniająca w najwyższym stopniu wymagania określone w każdym kryterium otrzyma maksymalną liczbę punktów. Pozostałym ofertom spełniającym wymagania kryterialne przypisana zostanie odpowiednio mniejsza (proporcjonalnie mniejsza) liczba punktów. Wynik będzie traktowany jako wartość punktowa oferty.</w:t>
      </w:r>
    </w:p>
    <w:p w:rsidR="00BE182E" w:rsidRDefault="00BE182E" w:rsidP="00BE182E">
      <w:pPr>
        <w:spacing w:after="15"/>
        <w:ind w:left="634"/>
        <w:rPr>
          <w:rFonts w:ascii="Times New Roman" w:hAnsi="Times New Roman" w:cs="Times New Roman"/>
          <w:sz w:val="24"/>
          <w:szCs w:val="24"/>
        </w:rPr>
      </w:pPr>
      <w:r w:rsidRPr="00A6568D">
        <w:rPr>
          <w:rFonts w:ascii="Times New Roman" w:hAnsi="Times New Roman" w:cs="Times New Roman"/>
          <w:sz w:val="24"/>
          <w:szCs w:val="24"/>
        </w:rPr>
        <w:t>5</w:t>
      </w:r>
      <w:r>
        <w:rPr>
          <w:rFonts w:ascii="Times New Roman" w:hAnsi="Times New Roman" w:cs="Times New Roman"/>
          <w:sz w:val="24"/>
          <w:szCs w:val="24"/>
        </w:rPr>
        <w:t>.   Kryterium:</w:t>
      </w:r>
    </w:p>
    <w:p w:rsidR="00BE182E" w:rsidRPr="00A6568D" w:rsidRDefault="004C54A1" w:rsidP="00BE182E">
      <w:pPr>
        <w:spacing w:after="15"/>
        <w:ind w:left="634"/>
        <w:rPr>
          <w:rFonts w:ascii="Times New Roman" w:hAnsi="Times New Roman" w:cs="Times New Roman"/>
          <w:sz w:val="24"/>
          <w:szCs w:val="24"/>
        </w:rPr>
      </w:pPr>
      <w:r>
        <w:rPr>
          <w:rFonts w:ascii="Times New Roman" w:hAnsi="Times New Roman" w:cs="Times New Roman"/>
          <w:sz w:val="24"/>
          <w:szCs w:val="24"/>
        </w:rPr>
        <w:t xml:space="preserve">     </w:t>
      </w:r>
      <w:r w:rsidR="00BE182E">
        <w:rPr>
          <w:rFonts w:ascii="Times New Roman" w:hAnsi="Times New Roman" w:cs="Times New Roman"/>
          <w:sz w:val="24"/>
          <w:szCs w:val="24"/>
        </w:rPr>
        <w:t xml:space="preserve">1) </w:t>
      </w:r>
      <w:r w:rsidR="00BE182E" w:rsidRPr="00A6568D">
        <w:rPr>
          <w:rFonts w:ascii="Times New Roman" w:hAnsi="Times New Roman" w:cs="Times New Roman"/>
          <w:sz w:val="24"/>
          <w:szCs w:val="24"/>
        </w:rPr>
        <w:t xml:space="preserve"> cena oferty</w:t>
      </w:r>
    </w:p>
    <w:p w:rsidR="00BE182E" w:rsidRPr="00A6568D" w:rsidRDefault="004C54A1" w:rsidP="00BE182E">
      <w:pPr>
        <w:spacing w:after="15"/>
        <w:ind w:left="634"/>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E182E" w:rsidRPr="00A6568D">
        <w:rPr>
          <w:rFonts w:ascii="Times New Roman" w:hAnsi="Times New Roman" w:cs="Times New Roman"/>
          <w:sz w:val="24"/>
          <w:szCs w:val="24"/>
        </w:rPr>
        <w:t xml:space="preserve">Oferta z najniższą ceną otrzyma maksymalną liczbę punktów – </w:t>
      </w:r>
      <w:r w:rsidR="00BE182E">
        <w:rPr>
          <w:rFonts w:ascii="Times New Roman" w:hAnsi="Times New Roman" w:cs="Times New Roman"/>
          <w:sz w:val="24"/>
          <w:szCs w:val="24"/>
        </w:rPr>
        <w:t>60</w:t>
      </w:r>
      <w:r w:rsidR="00BE182E" w:rsidRPr="00A6568D">
        <w:rPr>
          <w:rFonts w:ascii="Times New Roman" w:hAnsi="Times New Roman" w:cs="Times New Roman"/>
          <w:sz w:val="24"/>
          <w:szCs w:val="24"/>
        </w:rPr>
        <w:t xml:space="preserve">. Pozostałe oferty zostaną przeliczone proporcjonalnie. Uzyskana liczba punktów badanej oferty zostanie pomnożona przez wagę tego kryterium = </w:t>
      </w:r>
      <w:r w:rsidR="00BE182E">
        <w:rPr>
          <w:rFonts w:ascii="Times New Roman" w:hAnsi="Times New Roman" w:cs="Times New Roman"/>
          <w:sz w:val="24"/>
          <w:szCs w:val="24"/>
        </w:rPr>
        <w:t>60</w:t>
      </w:r>
      <w:r w:rsidR="00BE182E" w:rsidRPr="00A6568D">
        <w:rPr>
          <w:rFonts w:ascii="Times New Roman" w:hAnsi="Times New Roman" w:cs="Times New Roman"/>
          <w:sz w:val="24"/>
          <w:szCs w:val="24"/>
        </w:rPr>
        <w:t xml:space="preserve"> %. Wynik będzie traktowany jako wartość punktowa oferty w kryterium cena oferty, w ocenie jednego członka Komisji Przetargowej.</w:t>
      </w:r>
    </w:p>
    <w:p w:rsidR="00BE182E" w:rsidRDefault="004C54A1" w:rsidP="00BE182E">
      <w:pPr>
        <w:spacing w:before="100" w:beforeAutospacing="1" w:after="100" w:afterAutospacing="1"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E182E">
        <w:rPr>
          <w:rFonts w:ascii="Times New Roman" w:eastAsia="Times New Roman" w:hAnsi="Times New Roman" w:cs="Times New Roman"/>
          <w:sz w:val="24"/>
          <w:szCs w:val="24"/>
        </w:rPr>
        <w:t>2)  sposób wskazywania przez wykonawcę masy odebranych odpadów – 40.</w:t>
      </w:r>
    </w:p>
    <w:p w:rsidR="00BE182E" w:rsidRDefault="00BE182E" w:rsidP="004C54A1">
      <w:pPr>
        <w:spacing w:line="240" w:lineRule="auto"/>
        <w:ind w:left="873" w:right="170" w:hanging="11"/>
        <w:rPr>
          <w:rFonts w:ascii="Times New Roman" w:eastAsia="Times New Roman" w:hAnsi="Times New Roman" w:cs="Times New Roman"/>
          <w:sz w:val="24"/>
          <w:szCs w:val="24"/>
        </w:rPr>
      </w:pPr>
      <w:r>
        <w:rPr>
          <w:rFonts w:ascii="Times New Roman" w:eastAsia="Times New Roman" w:hAnsi="Times New Roman" w:cs="Times New Roman"/>
          <w:sz w:val="24"/>
          <w:szCs w:val="24"/>
        </w:rPr>
        <w:t>0 punktów – wykazywanie przez wykonawcę masy odebranych odpadów poprzez oświadczenie wykonawcy, złożone w pisemnym sprawozdaniu z realizacji umowy, w danym miesiącu jej obowiązywania</w:t>
      </w:r>
    </w:p>
    <w:p w:rsidR="00BE182E" w:rsidRPr="0037457E" w:rsidRDefault="004C54A1" w:rsidP="004C54A1">
      <w:pPr>
        <w:spacing w:line="240" w:lineRule="auto"/>
        <w:ind w:left="873" w:right="170" w:hanging="11"/>
        <w:rPr>
          <w:rFonts w:asciiTheme="majorBidi" w:hAnsiTheme="majorBidi" w:cstheme="majorBidi"/>
          <w:sz w:val="24"/>
          <w:szCs w:val="24"/>
        </w:rPr>
      </w:pPr>
      <w:r>
        <w:rPr>
          <w:rFonts w:ascii="Times New Roman" w:eastAsia="Times New Roman" w:hAnsi="Times New Roman" w:cs="Times New Roman"/>
          <w:sz w:val="24"/>
          <w:szCs w:val="24"/>
        </w:rPr>
        <w:t>4</w:t>
      </w:r>
      <w:r w:rsidR="00BE182E">
        <w:rPr>
          <w:rFonts w:ascii="Times New Roman" w:eastAsia="Times New Roman" w:hAnsi="Times New Roman" w:cs="Times New Roman"/>
          <w:sz w:val="24"/>
          <w:szCs w:val="24"/>
        </w:rPr>
        <w:t xml:space="preserve">0 punktów – wykazywanie przez wykonawcę </w:t>
      </w:r>
      <w:r w:rsidR="00BE182E" w:rsidRPr="001C1D3D">
        <w:rPr>
          <w:rFonts w:ascii="Times New Roman" w:eastAsia="Times New Roman" w:hAnsi="Times New Roman" w:cs="Times New Roman"/>
          <w:sz w:val="24"/>
          <w:szCs w:val="24"/>
        </w:rPr>
        <w:t>masy odebranych odpadów poprzez oświadczenie wykonawcy, złożone w pisemnym sprawozdaniu z realizacji umowy, w danym miesiącu jej obowiązywania</w:t>
      </w:r>
      <w:r w:rsidR="00BE182E">
        <w:rPr>
          <w:rFonts w:ascii="Times New Roman" w:eastAsia="Times New Roman" w:hAnsi="Times New Roman" w:cs="Times New Roman"/>
          <w:sz w:val="24"/>
          <w:szCs w:val="24"/>
        </w:rPr>
        <w:t>, wraz z załączonymi dowodami ważenia odpadów(tzw. Kwitami wagowymi) oraz korespondującymi z tymi kwitami wagowymi kartami przekazania odpadów</w:t>
      </w:r>
    </w:p>
    <w:p w:rsidR="00BE182E" w:rsidRPr="005B286B" w:rsidRDefault="00BE182E" w:rsidP="004C54A1">
      <w:pPr>
        <w:spacing w:line="240" w:lineRule="auto"/>
        <w:ind w:left="851" w:hanging="425"/>
        <w:rPr>
          <w:rFonts w:ascii="Times New Roman" w:hAnsi="Times New Roman" w:cs="Times New Roman"/>
          <w:sz w:val="24"/>
          <w:szCs w:val="24"/>
        </w:rPr>
      </w:pPr>
      <w:r>
        <w:rPr>
          <w:rFonts w:ascii="Times New Roman" w:hAnsi="Times New Roman" w:cs="Times New Roman"/>
          <w:sz w:val="24"/>
          <w:szCs w:val="24"/>
        </w:rPr>
        <w:t xml:space="preserve">6. </w:t>
      </w:r>
      <w:r w:rsidRPr="00A6568D">
        <w:rPr>
          <w:rFonts w:ascii="Times New Roman" w:hAnsi="Times New Roman" w:cs="Times New Roman"/>
          <w:sz w:val="24"/>
          <w:szCs w:val="24"/>
        </w:rPr>
        <w:t xml:space="preserve"> </w:t>
      </w:r>
      <w:r w:rsidR="004C54A1">
        <w:rPr>
          <w:rFonts w:ascii="Times New Roman" w:hAnsi="Times New Roman" w:cs="Times New Roman"/>
          <w:sz w:val="24"/>
          <w:szCs w:val="24"/>
        </w:rPr>
        <w:t xml:space="preserve"> </w:t>
      </w:r>
      <w:r w:rsidRPr="00A6568D">
        <w:rPr>
          <w:rFonts w:ascii="Times New Roman" w:hAnsi="Times New Roman" w:cs="Times New Roman"/>
          <w:sz w:val="24"/>
          <w:szCs w:val="24"/>
        </w:rPr>
        <w:t xml:space="preserve">Oferta, która przedstawia najkorzystniejszy bilans (maksymalna liczba przyznanych </w:t>
      </w:r>
      <w:r>
        <w:rPr>
          <w:rFonts w:ascii="Times New Roman" w:hAnsi="Times New Roman" w:cs="Times New Roman"/>
          <w:sz w:val="24"/>
          <w:szCs w:val="24"/>
        </w:rPr>
        <w:t xml:space="preserve"> </w:t>
      </w:r>
      <w:r w:rsidRPr="00A6568D">
        <w:rPr>
          <w:rFonts w:ascii="Times New Roman" w:hAnsi="Times New Roman" w:cs="Times New Roman"/>
          <w:sz w:val="24"/>
          <w:szCs w:val="24"/>
        </w:rPr>
        <w:t>punktów w oparciu o ustalone kryterium), zostanie uznana za najkorzystniejszą a pozostałe oferty będą sklasyfikowane zgodnie z liczbą uzyskanych punktów. Realizacja zamówienia zostanie powierzona wykonawcy, którego oferta uzyska najwyższą liczbę punktów.</w:t>
      </w:r>
    </w:p>
    <w:p w:rsidR="00BE182E" w:rsidRPr="00EC3439" w:rsidRDefault="00BE182E" w:rsidP="004C54A1">
      <w:pPr>
        <w:pStyle w:val="Akapitzlist"/>
        <w:spacing w:after="129" w:line="240" w:lineRule="auto"/>
        <w:ind w:left="851" w:right="49"/>
        <w:rPr>
          <w:rFonts w:ascii="Times New Roman" w:hAnsi="Times New Roman" w:cs="Times New Roman"/>
          <w:sz w:val="24"/>
          <w:szCs w:val="24"/>
        </w:rPr>
      </w:pPr>
      <w:r w:rsidRPr="00EC3439">
        <w:rPr>
          <w:rFonts w:ascii="Times New Roman" w:hAnsi="Times New Roman" w:cs="Times New Roman"/>
          <w:sz w:val="24"/>
          <w:szCs w:val="24"/>
        </w:rPr>
        <w:t xml:space="preserve">Za najkorzystniejszą zostanie wybrana oferta, która zgodnie z powyższymi kryteriami   </w:t>
      </w:r>
      <w:r w:rsidR="004C54A1">
        <w:rPr>
          <w:rFonts w:ascii="Times New Roman" w:hAnsi="Times New Roman" w:cs="Times New Roman"/>
          <w:sz w:val="24"/>
          <w:szCs w:val="24"/>
        </w:rPr>
        <w:t xml:space="preserve">  </w:t>
      </w:r>
      <w:r w:rsidRPr="00EC3439">
        <w:rPr>
          <w:rFonts w:ascii="Times New Roman" w:hAnsi="Times New Roman" w:cs="Times New Roman"/>
          <w:sz w:val="24"/>
          <w:szCs w:val="24"/>
        </w:rPr>
        <w:t xml:space="preserve">oceny ofert uzyska najwyższą liczbę punktów spośród ofert nie podlegających odrzuceniu. </w:t>
      </w:r>
    </w:p>
    <w:p w:rsidR="00BE182E" w:rsidRPr="00EC3439" w:rsidRDefault="00BE182E" w:rsidP="004C54A1">
      <w:pPr>
        <w:spacing w:after="129" w:line="240" w:lineRule="auto"/>
        <w:ind w:left="360" w:right="49"/>
        <w:rPr>
          <w:rFonts w:ascii="Times New Roman" w:hAnsi="Times New Roman" w:cs="Times New Roman"/>
          <w:sz w:val="24"/>
          <w:szCs w:val="24"/>
        </w:rPr>
      </w:pPr>
      <w:r w:rsidRPr="00EC3439">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WYBORZE OFERTY W CELU ZAWARCIA UMOWY 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2564B1">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2564B1">
      <w:pPr>
        <w:numPr>
          <w:ilvl w:val="2"/>
          <w:numId w:val="21"/>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2564B1">
      <w:pPr>
        <w:numPr>
          <w:ilvl w:val="2"/>
          <w:numId w:val="21"/>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2564B1">
      <w:pPr>
        <w:numPr>
          <w:ilvl w:val="2"/>
          <w:numId w:val="21"/>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2564B1">
      <w:pPr>
        <w:numPr>
          <w:ilvl w:val="2"/>
          <w:numId w:val="21"/>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w:t>
      </w:r>
      <w:r w:rsidRPr="005B286B">
        <w:rPr>
          <w:rFonts w:ascii="Times New Roman" w:hAnsi="Times New Roman" w:cs="Times New Roman"/>
          <w:sz w:val="24"/>
          <w:szCs w:val="24"/>
        </w:rPr>
        <w:lastRenderedPageBreak/>
        <w:t xml:space="preserve">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2564B1">
      <w:pPr>
        <w:numPr>
          <w:ilvl w:val="2"/>
          <w:numId w:val="22"/>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2564B1">
      <w:pPr>
        <w:numPr>
          <w:ilvl w:val="2"/>
          <w:numId w:val="22"/>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obowiązek zastosowania art. 46 ust. 5 pkt 1 i 3 (zatrzymanie wadium) </w:t>
      </w:r>
    </w:p>
    <w:p w:rsidR="00327477" w:rsidRPr="005B286B" w:rsidRDefault="00366B7C" w:rsidP="002564B1">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którego oferta zostanie uznana za najkorzystniejszą, przed podpisaniem umowy zobowiązany jest do: </w:t>
      </w:r>
    </w:p>
    <w:p w:rsidR="00327477" w:rsidRPr="005B286B" w:rsidRDefault="00366B7C" w:rsidP="002564B1">
      <w:pPr>
        <w:numPr>
          <w:ilvl w:val="1"/>
          <w:numId w:val="29"/>
        </w:numPr>
        <w:ind w:right="49" w:hanging="427"/>
        <w:rPr>
          <w:rFonts w:ascii="Times New Roman" w:hAnsi="Times New Roman" w:cs="Times New Roman"/>
          <w:sz w:val="24"/>
          <w:szCs w:val="24"/>
        </w:rPr>
      </w:pPr>
      <w:r w:rsidRPr="005B286B">
        <w:rPr>
          <w:rFonts w:ascii="Times New Roman" w:hAnsi="Times New Roman" w:cs="Times New Roman"/>
          <w:sz w:val="24"/>
          <w:szCs w:val="24"/>
        </w:rPr>
        <w:t>Przedłożenia umowy regulującej współpracę Wykonawców wspólnie ubiegających się o udzielenie zamówienia</w:t>
      </w:r>
      <w:r w:rsidRPr="005B286B">
        <w:rPr>
          <w:rFonts w:ascii="Times New Roman" w:hAnsi="Times New Roman" w:cs="Times New Roman"/>
          <w:i/>
          <w:sz w:val="24"/>
          <w:szCs w:val="24"/>
        </w:rPr>
        <w:t xml:space="preserve"> (o ile dotyczy); </w:t>
      </w:r>
    </w:p>
    <w:p w:rsidR="00327477" w:rsidRPr="005B286B" w:rsidRDefault="00366B7C" w:rsidP="002564B1">
      <w:pPr>
        <w:numPr>
          <w:ilvl w:val="1"/>
          <w:numId w:val="29"/>
        </w:numPr>
        <w:ind w:right="49" w:hanging="427"/>
        <w:rPr>
          <w:rFonts w:ascii="Times New Roman" w:hAnsi="Times New Roman" w:cs="Times New Roman"/>
          <w:sz w:val="24"/>
          <w:szCs w:val="24"/>
        </w:rPr>
      </w:pPr>
      <w:r w:rsidRPr="005B286B">
        <w:rPr>
          <w:rFonts w:ascii="Times New Roman" w:hAnsi="Times New Roman" w:cs="Times New Roman"/>
          <w:sz w:val="24"/>
          <w:szCs w:val="24"/>
        </w:rPr>
        <w:t xml:space="preserve">Opracowania i przedłożenia Zamawiającemu harmonogramu rzeczowo –terminowo – finansowego. </w:t>
      </w:r>
    </w:p>
    <w:p w:rsidR="00327477" w:rsidRPr="005B286B" w:rsidRDefault="00366B7C" w:rsidP="002564B1">
      <w:pPr>
        <w:numPr>
          <w:ilvl w:val="0"/>
          <w:numId w:val="20"/>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2564B1">
      <w:pPr>
        <w:numPr>
          <w:ilvl w:val="0"/>
          <w:numId w:val="20"/>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rsidP="00F33F7B">
      <w:pPr>
        <w:pStyle w:val="Nagwek2"/>
        <w:spacing w:after="6" w:line="240" w:lineRule="auto"/>
        <w:ind w:left="709" w:right="45" w:hanging="567"/>
        <w:jc w:val="both"/>
        <w:rPr>
          <w:rFonts w:ascii="Times New Roman" w:hAnsi="Times New Roman" w:cs="Times New Roman"/>
          <w:sz w:val="24"/>
          <w:szCs w:val="24"/>
        </w:rPr>
      </w:pPr>
      <w:r w:rsidRPr="005B286B">
        <w:rPr>
          <w:rFonts w:ascii="Times New Roman" w:hAnsi="Times New Roman" w:cs="Times New Roman"/>
          <w:sz w:val="24"/>
          <w:szCs w:val="24"/>
        </w:rPr>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ZABEZPIECZENIA NALEŻYTEGO WYKONANIA UMOWY</w:t>
      </w:r>
      <w:r w:rsidRPr="005B286B">
        <w:rPr>
          <w:rFonts w:ascii="Times New Roman" w:hAnsi="Times New Roman" w:cs="Times New Roman"/>
          <w:sz w:val="24"/>
          <w:szCs w:val="24"/>
        </w:rPr>
        <w:t xml:space="preserve"> </w:t>
      </w:r>
    </w:p>
    <w:p w:rsidR="00E21EEB" w:rsidRPr="00E21EEB" w:rsidRDefault="00E21EEB" w:rsidP="00E21EEB">
      <w:pPr>
        <w:spacing w:line="240" w:lineRule="auto"/>
        <w:ind w:left="1276" w:right="170" w:hanging="414"/>
        <w:rPr>
          <w:rFonts w:ascii="Times New Roman" w:hAnsi="Times New Roman" w:cs="Times New Roman"/>
          <w:sz w:val="24"/>
          <w:szCs w:val="24"/>
        </w:rPr>
      </w:pPr>
      <w:r w:rsidRPr="00E21EEB">
        <w:rPr>
          <w:rFonts w:ascii="Times New Roman" w:hAnsi="Times New Roman" w:cs="Times New Roman"/>
          <w:sz w:val="24"/>
          <w:szCs w:val="24"/>
        </w:rPr>
        <w:t>1.</w:t>
      </w:r>
      <w:r>
        <w:tab/>
      </w:r>
      <w:r w:rsidRPr="00E21EEB">
        <w:rPr>
          <w:rFonts w:ascii="Times New Roman" w:hAnsi="Times New Roman" w:cs="Times New Roman"/>
          <w:sz w:val="24"/>
          <w:szCs w:val="24"/>
        </w:rPr>
        <w:t xml:space="preserve">Wykonawca, przed podpisaniem umowy zobowiązany jest do wniesienia zabezpieczenia należytego wykonania umowy w wysokości </w:t>
      </w:r>
      <w:r w:rsidR="00240131">
        <w:rPr>
          <w:rFonts w:ascii="Times New Roman" w:hAnsi="Times New Roman" w:cs="Times New Roman"/>
          <w:b/>
          <w:sz w:val="24"/>
          <w:szCs w:val="24"/>
        </w:rPr>
        <w:t>5</w:t>
      </w:r>
      <w:r w:rsidRPr="00E21EEB">
        <w:rPr>
          <w:rFonts w:ascii="Times New Roman" w:hAnsi="Times New Roman" w:cs="Times New Roman"/>
          <w:sz w:val="24"/>
          <w:szCs w:val="24"/>
        </w:rPr>
        <w:t xml:space="preserve"> % ceny całkowitej podanej w ofercie  w formach, o których mowa w art. 148 ust. 1 ustawy Pzp. Formy wniesienia zabezpieczenia: </w:t>
      </w:r>
    </w:p>
    <w:p w:rsidR="00E21EEB" w:rsidRPr="00E21EEB" w:rsidRDefault="00E21EEB" w:rsidP="00E21EEB">
      <w:pPr>
        <w:spacing w:line="240" w:lineRule="auto"/>
        <w:ind w:left="873" w:right="170" w:firstLine="261"/>
        <w:rPr>
          <w:rFonts w:ascii="Times New Roman" w:hAnsi="Times New Roman" w:cs="Times New Roman"/>
          <w:sz w:val="24"/>
          <w:szCs w:val="24"/>
        </w:rPr>
      </w:pPr>
      <w:r w:rsidRPr="00E21EEB">
        <w:rPr>
          <w:rFonts w:ascii="Times New Roman" w:hAnsi="Times New Roman" w:cs="Times New Roman"/>
          <w:sz w:val="24"/>
          <w:szCs w:val="24"/>
        </w:rPr>
        <w:t>1)</w:t>
      </w:r>
      <w:r w:rsidRPr="00E21EEB">
        <w:rPr>
          <w:rFonts w:ascii="Times New Roman" w:hAnsi="Times New Roman" w:cs="Times New Roman"/>
          <w:sz w:val="24"/>
          <w:szCs w:val="24"/>
        </w:rPr>
        <w:tab/>
        <w:t xml:space="preserve">pieniądzu - przelewem na rachunek bankowy wskazany przez Zamawiającego  </w:t>
      </w:r>
    </w:p>
    <w:p w:rsidR="00E21EEB" w:rsidRPr="00E21EEB" w:rsidRDefault="00E21EEB" w:rsidP="00E21EEB">
      <w:pPr>
        <w:spacing w:line="240" w:lineRule="auto"/>
        <w:ind w:left="1418" w:right="170" w:hanging="284"/>
        <w:rPr>
          <w:rFonts w:ascii="Times New Roman" w:hAnsi="Times New Roman" w:cs="Times New Roman"/>
          <w:sz w:val="24"/>
          <w:szCs w:val="24"/>
        </w:rPr>
      </w:pPr>
      <w:r w:rsidRPr="00E21EEB">
        <w:rPr>
          <w:rFonts w:ascii="Times New Roman" w:hAnsi="Times New Roman" w:cs="Times New Roman"/>
          <w:sz w:val="24"/>
          <w:szCs w:val="24"/>
        </w:rPr>
        <w:t>2)</w:t>
      </w:r>
      <w:r w:rsidRPr="00E21EEB">
        <w:rPr>
          <w:rFonts w:ascii="Times New Roman" w:hAnsi="Times New Roman" w:cs="Times New Roman"/>
          <w:sz w:val="24"/>
          <w:szCs w:val="24"/>
        </w:rPr>
        <w:tab/>
        <w:t xml:space="preserve">poręczeniach bankowych lub poręczeniach spółdzielczej kasy oszczędnościowo-kredytowej, z tym że zobowiązanie kasy jest zawsze zobowiązaniem pieniężnym, </w:t>
      </w:r>
    </w:p>
    <w:p w:rsidR="00E21EEB" w:rsidRPr="00E21EEB" w:rsidRDefault="00E21EEB" w:rsidP="00E21EEB">
      <w:pPr>
        <w:spacing w:line="240" w:lineRule="auto"/>
        <w:ind w:left="873" w:right="170" w:firstLine="261"/>
        <w:rPr>
          <w:rFonts w:ascii="Times New Roman" w:hAnsi="Times New Roman" w:cs="Times New Roman"/>
          <w:sz w:val="24"/>
          <w:szCs w:val="24"/>
        </w:rPr>
      </w:pPr>
      <w:r w:rsidRPr="00E21EEB">
        <w:rPr>
          <w:rFonts w:ascii="Times New Roman" w:hAnsi="Times New Roman" w:cs="Times New Roman"/>
          <w:sz w:val="24"/>
          <w:szCs w:val="24"/>
        </w:rPr>
        <w:t>3)</w:t>
      </w:r>
      <w:r w:rsidRPr="00E21EEB">
        <w:rPr>
          <w:rFonts w:ascii="Times New Roman" w:hAnsi="Times New Roman" w:cs="Times New Roman"/>
          <w:sz w:val="24"/>
          <w:szCs w:val="24"/>
        </w:rPr>
        <w:tab/>
        <w:t xml:space="preserve">gwarancjach bankowych, </w:t>
      </w:r>
    </w:p>
    <w:p w:rsidR="00E21EEB" w:rsidRPr="00E21EEB" w:rsidRDefault="00E21EEB" w:rsidP="00E21EEB">
      <w:pPr>
        <w:spacing w:line="240" w:lineRule="auto"/>
        <w:ind w:left="873" w:right="170" w:firstLine="261"/>
        <w:rPr>
          <w:rFonts w:ascii="Times New Roman" w:hAnsi="Times New Roman" w:cs="Times New Roman"/>
          <w:sz w:val="24"/>
          <w:szCs w:val="24"/>
        </w:rPr>
      </w:pPr>
      <w:r w:rsidRPr="00E21EEB">
        <w:rPr>
          <w:rFonts w:ascii="Times New Roman" w:hAnsi="Times New Roman" w:cs="Times New Roman"/>
          <w:sz w:val="24"/>
          <w:szCs w:val="24"/>
        </w:rPr>
        <w:t>4)</w:t>
      </w:r>
      <w:r w:rsidRPr="00E21EEB">
        <w:rPr>
          <w:rFonts w:ascii="Times New Roman" w:hAnsi="Times New Roman" w:cs="Times New Roman"/>
          <w:sz w:val="24"/>
          <w:szCs w:val="24"/>
        </w:rPr>
        <w:tab/>
        <w:t xml:space="preserve">gwarancjach ubezpieczeniowych, </w:t>
      </w:r>
    </w:p>
    <w:p w:rsidR="00E21EEB" w:rsidRPr="00E21EEB" w:rsidRDefault="00E21EEB" w:rsidP="00E21EEB">
      <w:pPr>
        <w:spacing w:line="240" w:lineRule="auto"/>
        <w:ind w:left="1418" w:right="170" w:hanging="284"/>
        <w:rPr>
          <w:rFonts w:ascii="Times New Roman" w:hAnsi="Times New Roman" w:cs="Times New Roman"/>
          <w:sz w:val="24"/>
          <w:szCs w:val="24"/>
        </w:rPr>
      </w:pPr>
      <w:r w:rsidRPr="00E21EEB">
        <w:rPr>
          <w:rFonts w:ascii="Times New Roman" w:hAnsi="Times New Roman" w:cs="Times New Roman"/>
          <w:sz w:val="24"/>
          <w:szCs w:val="24"/>
        </w:rPr>
        <w:t>5)</w:t>
      </w:r>
      <w:r w:rsidRPr="00E21EEB">
        <w:rPr>
          <w:rFonts w:ascii="Times New Roman" w:hAnsi="Times New Roman" w:cs="Times New Roman"/>
          <w:sz w:val="24"/>
          <w:szCs w:val="24"/>
        </w:rPr>
        <w:tab/>
        <w:t xml:space="preserve">poręczeniach udzielanych przez podmioty, o których mowa w art. 6b ust. 5 pkt. 2 ustawy z dnia 9 listopada 2000 r. o utworzeniu Polskiej Agencji Rozwoju Przedsiębiorczości, a za zgodą Zamawiającego również </w:t>
      </w:r>
    </w:p>
    <w:p w:rsidR="00E21EEB" w:rsidRPr="00E21EEB" w:rsidRDefault="00E21EEB" w:rsidP="00E21EEB">
      <w:pPr>
        <w:spacing w:line="240" w:lineRule="auto"/>
        <w:ind w:left="1560" w:right="170" w:hanging="426"/>
        <w:rPr>
          <w:rFonts w:ascii="Times New Roman" w:hAnsi="Times New Roman" w:cs="Times New Roman"/>
          <w:sz w:val="24"/>
          <w:szCs w:val="24"/>
        </w:rPr>
      </w:pPr>
      <w:r w:rsidRPr="00E21EEB">
        <w:rPr>
          <w:rFonts w:ascii="Times New Roman" w:hAnsi="Times New Roman" w:cs="Times New Roman"/>
          <w:sz w:val="24"/>
          <w:szCs w:val="24"/>
        </w:rPr>
        <w:lastRenderedPageBreak/>
        <w:t>6)</w:t>
      </w:r>
      <w:r w:rsidRPr="00E21EEB">
        <w:rPr>
          <w:rFonts w:ascii="Times New Roman" w:hAnsi="Times New Roman" w:cs="Times New Roman"/>
          <w:sz w:val="24"/>
          <w:szCs w:val="24"/>
        </w:rPr>
        <w:tab/>
        <w:t xml:space="preserve">w wekslach z poręczeniem wekslowym banku lub spółdzielczej kasy oszczędnościowo kredytowej; </w:t>
      </w:r>
    </w:p>
    <w:p w:rsidR="00E21EEB" w:rsidRPr="00E21EEB" w:rsidRDefault="00E21EEB" w:rsidP="00E21EEB">
      <w:pPr>
        <w:spacing w:line="240" w:lineRule="auto"/>
        <w:ind w:left="1418" w:right="170" w:hanging="284"/>
        <w:rPr>
          <w:rFonts w:ascii="Times New Roman" w:hAnsi="Times New Roman" w:cs="Times New Roman"/>
          <w:sz w:val="24"/>
          <w:szCs w:val="24"/>
        </w:rPr>
      </w:pPr>
      <w:r w:rsidRPr="00E21EEB">
        <w:rPr>
          <w:rFonts w:ascii="Times New Roman" w:hAnsi="Times New Roman" w:cs="Times New Roman"/>
          <w:sz w:val="24"/>
          <w:szCs w:val="24"/>
        </w:rPr>
        <w:t>7)</w:t>
      </w:r>
      <w:r w:rsidRPr="00E21EEB">
        <w:rPr>
          <w:rFonts w:ascii="Times New Roman" w:hAnsi="Times New Roman" w:cs="Times New Roman"/>
          <w:sz w:val="24"/>
          <w:szCs w:val="24"/>
        </w:rPr>
        <w:tab/>
        <w:t xml:space="preserve">przez ustanowienie zastawu na papierach wartościowych emitowanych przez Skarb </w:t>
      </w:r>
      <w:r>
        <w:rPr>
          <w:rFonts w:ascii="Times New Roman" w:hAnsi="Times New Roman" w:cs="Times New Roman"/>
          <w:sz w:val="24"/>
          <w:szCs w:val="24"/>
        </w:rPr>
        <w:t xml:space="preserve">  </w:t>
      </w:r>
      <w:r w:rsidRPr="00E21EEB">
        <w:rPr>
          <w:rFonts w:ascii="Times New Roman" w:hAnsi="Times New Roman" w:cs="Times New Roman"/>
          <w:sz w:val="24"/>
          <w:szCs w:val="24"/>
        </w:rPr>
        <w:t xml:space="preserve">Państwa lub jednostkę samorządu terytorialnego, </w:t>
      </w:r>
    </w:p>
    <w:p w:rsidR="00E21EEB" w:rsidRPr="00E21EEB" w:rsidRDefault="00E21EEB" w:rsidP="00E21EEB">
      <w:pPr>
        <w:spacing w:line="240" w:lineRule="auto"/>
        <w:ind w:left="1418" w:right="170" w:hanging="284"/>
        <w:rPr>
          <w:rFonts w:ascii="Times New Roman" w:hAnsi="Times New Roman" w:cs="Times New Roman"/>
          <w:sz w:val="24"/>
          <w:szCs w:val="24"/>
        </w:rPr>
      </w:pPr>
      <w:r w:rsidRPr="00E21EEB">
        <w:rPr>
          <w:rFonts w:ascii="Times New Roman" w:hAnsi="Times New Roman" w:cs="Times New Roman"/>
          <w:sz w:val="24"/>
          <w:szCs w:val="24"/>
        </w:rPr>
        <w:t>8)</w:t>
      </w:r>
      <w:r w:rsidRPr="00E21EEB">
        <w:rPr>
          <w:rFonts w:ascii="Times New Roman" w:hAnsi="Times New Roman" w:cs="Times New Roman"/>
          <w:sz w:val="24"/>
          <w:szCs w:val="24"/>
        </w:rPr>
        <w:tab/>
        <w:t xml:space="preserve">przez ustanowienie zastawu rejestrowego na zasadach określonych  w przepisach                                   o zastawie rejestrowym i rejestrze zastawów i dostarczone będzie Zamawiającemu najpóźniej w dniu zawarcia umowy w pełnej wysokości  i wniesione będzie w jednej z form dopuszczonych ustawą Prawo zamówień publicznych. </w:t>
      </w:r>
    </w:p>
    <w:p w:rsidR="00E21EEB" w:rsidRPr="00E21EEB" w:rsidRDefault="00E21EEB" w:rsidP="003539FA">
      <w:pPr>
        <w:spacing w:line="240" w:lineRule="auto"/>
        <w:ind w:left="1418" w:right="170" w:hanging="567"/>
        <w:rPr>
          <w:rFonts w:ascii="Times New Roman" w:hAnsi="Times New Roman" w:cs="Times New Roman"/>
          <w:sz w:val="24"/>
          <w:szCs w:val="24"/>
        </w:rPr>
      </w:pPr>
      <w:r w:rsidRPr="00E21EEB">
        <w:rPr>
          <w:rFonts w:ascii="Times New Roman" w:hAnsi="Times New Roman" w:cs="Times New Roman"/>
          <w:sz w:val="24"/>
          <w:szCs w:val="24"/>
        </w:rPr>
        <w:t>2.</w:t>
      </w:r>
      <w:r w:rsidRPr="00E21EEB">
        <w:rPr>
          <w:rFonts w:ascii="Times New Roman" w:hAnsi="Times New Roman" w:cs="Times New Roman"/>
          <w:sz w:val="24"/>
          <w:szCs w:val="24"/>
        </w:rPr>
        <w:tab/>
        <w:t xml:space="preserve">Z dokumentu gwarancji bankowej/ubezpieczeniowej, winno wynikać jednoznacznie gwarantowanie wypłat należności z ustanowionego zabezpieczenia w sposób nieodwołalny, bezwarunkowy i na pierwsze żądanie. </w:t>
      </w:r>
    </w:p>
    <w:p w:rsidR="00E21EEB" w:rsidRPr="00E21EEB" w:rsidRDefault="00E21EEB" w:rsidP="00E21EEB">
      <w:pPr>
        <w:spacing w:line="240" w:lineRule="auto"/>
        <w:ind w:left="873" w:right="170" w:hanging="11"/>
        <w:rPr>
          <w:rFonts w:ascii="Times New Roman" w:hAnsi="Times New Roman" w:cs="Times New Roman"/>
          <w:sz w:val="24"/>
          <w:szCs w:val="24"/>
        </w:rPr>
      </w:pPr>
      <w:r w:rsidRPr="00E21EEB">
        <w:rPr>
          <w:rFonts w:ascii="Times New Roman" w:hAnsi="Times New Roman" w:cs="Times New Roman"/>
          <w:sz w:val="24"/>
          <w:szCs w:val="24"/>
        </w:rPr>
        <w:t>3.</w:t>
      </w:r>
      <w:r w:rsidRPr="00E21EEB">
        <w:rPr>
          <w:rFonts w:ascii="Times New Roman" w:hAnsi="Times New Roman" w:cs="Times New Roman"/>
          <w:sz w:val="24"/>
          <w:szCs w:val="24"/>
        </w:rPr>
        <w:tab/>
        <w:t>Zabezpieczenie zostanie zwrócone  na zasadach określonych w art. 151 ustawy Pzp.</w:t>
      </w:r>
    </w:p>
    <w:p w:rsidR="00E21EEB" w:rsidRPr="00E21EEB" w:rsidRDefault="00E21EEB" w:rsidP="003539FA">
      <w:pPr>
        <w:spacing w:line="240" w:lineRule="auto"/>
        <w:ind w:left="1418" w:right="170" w:hanging="567"/>
        <w:rPr>
          <w:rFonts w:ascii="Times New Roman" w:hAnsi="Times New Roman" w:cs="Times New Roman"/>
          <w:sz w:val="24"/>
          <w:szCs w:val="24"/>
        </w:rPr>
      </w:pPr>
      <w:r w:rsidRPr="00E21EEB">
        <w:rPr>
          <w:rFonts w:ascii="Times New Roman" w:hAnsi="Times New Roman" w:cs="Times New Roman"/>
          <w:sz w:val="24"/>
          <w:szCs w:val="24"/>
        </w:rPr>
        <w:t>4.</w:t>
      </w:r>
      <w:r w:rsidRPr="00E21EEB">
        <w:rPr>
          <w:rFonts w:ascii="Times New Roman" w:hAnsi="Times New Roman" w:cs="Times New Roman"/>
          <w:sz w:val="24"/>
          <w:szCs w:val="24"/>
        </w:rPr>
        <w:tab/>
        <w:t xml:space="preserve">Strony ustalają, że wniesione zabezpieczenie należytego wykonania umowy zostanie zwrócone w następujący sposób: </w:t>
      </w:r>
    </w:p>
    <w:p w:rsidR="00E21EEB" w:rsidRPr="003539FA" w:rsidRDefault="00E21EEB" w:rsidP="002564B1">
      <w:pPr>
        <w:pStyle w:val="Akapitzlist"/>
        <w:numPr>
          <w:ilvl w:val="1"/>
          <w:numId w:val="53"/>
        </w:numPr>
        <w:spacing w:line="240" w:lineRule="auto"/>
        <w:ind w:left="1843" w:right="170" w:hanging="425"/>
        <w:rPr>
          <w:rFonts w:ascii="Times New Roman" w:hAnsi="Times New Roman" w:cs="Times New Roman"/>
          <w:sz w:val="24"/>
          <w:szCs w:val="24"/>
        </w:rPr>
      </w:pPr>
      <w:r w:rsidRPr="003539FA">
        <w:rPr>
          <w:rFonts w:ascii="Times New Roman" w:hAnsi="Times New Roman" w:cs="Times New Roman"/>
          <w:sz w:val="24"/>
          <w:szCs w:val="24"/>
        </w:rPr>
        <w:t xml:space="preserve">70 % w terminie 30 dni od daty odbioru końcowego; </w:t>
      </w:r>
    </w:p>
    <w:p w:rsidR="00E21EEB" w:rsidRPr="003539FA" w:rsidRDefault="00E21EEB" w:rsidP="002564B1">
      <w:pPr>
        <w:pStyle w:val="Akapitzlist"/>
        <w:numPr>
          <w:ilvl w:val="1"/>
          <w:numId w:val="53"/>
        </w:numPr>
        <w:spacing w:line="240" w:lineRule="auto"/>
        <w:ind w:left="1843" w:right="170" w:hanging="425"/>
        <w:rPr>
          <w:rFonts w:ascii="Times New Roman" w:hAnsi="Times New Roman" w:cs="Times New Roman"/>
          <w:sz w:val="24"/>
          <w:szCs w:val="24"/>
        </w:rPr>
      </w:pPr>
      <w:r w:rsidRPr="003539FA">
        <w:rPr>
          <w:rFonts w:ascii="Times New Roman" w:hAnsi="Times New Roman" w:cs="Times New Roman"/>
          <w:sz w:val="24"/>
          <w:szCs w:val="24"/>
        </w:rPr>
        <w:t xml:space="preserve">pozostałe 30 % w terminie 15 dni od dnia upływu okresu rękojmi za wady. </w:t>
      </w:r>
    </w:p>
    <w:p w:rsidR="00E21EEB" w:rsidRPr="00E21EEB" w:rsidRDefault="00E21EEB" w:rsidP="00E21EEB"/>
    <w:p w:rsidR="00327477" w:rsidRPr="005B286B" w:rsidRDefault="00366B7C" w:rsidP="00F33F7B">
      <w:pPr>
        <w:pStyle w:val="Nagwek2"/>
        <w:spacing w:after="6" w:line="240"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539FA" w:rsidRPr="003539FA" w:rsidRDefault="003539FA" w:rsidP="002564B1">
      <w:pPr>
        <w:numPr>
          <w:ilvl w:val="0"/>
          <w:numId w:val="23"/>
        </w:numPr>
        <w:spacing w:after="10" w:line="240" w:lineRule="auto"/>
        <w:ind w:left="1418" w:right="0"/>
        <w:rPr>
          <w:rFonts w:ascii="Times New Roman" w:hAnsi="Times New Roman" w:cs="Times New Roman"/>
          <w:sz w:val="24"/>
          <w:szCs w:val="24"/>
        </w:rPr>
      </w:pPr>
      <w:r w:rsidRPr="003539FA">
        <w:rPr>
          <w:rFonts w:ascii="Times New Roman" w:hAnsi="Times New Roman" w:cs="Times New Roman"/>
          <w:sz w:val="24"/>
          <w:szCs w:val="24"/>
        </w:rPr>
        <w:t xml:space="preserve">Umowa w sprawie realizacji niniejszego zamówienia publicznego zawarta zostanie                                z uwzględnieniem postanowień wynikających z treści niniejszej specyfikacji oraz danych zawartych w ofercie. </w:t>
      </w:r>
    </w:p>
    <w:p w:rsidR="003539FA" w:rsidRPr="003539FA" w:rsidRDefault="003539FA" w:rsidP="002564B1">
      <w:pPr>
        <w:numPr>
          <w:ilvl w:val="0"/>
          <w:numId w:val="23"/>
        </w:numPr>
        <w:spacing w:after="10" w:line="240" w:lineRule="auto"/>
        <w:ind w:left="1418" w:right="0"/>
        <w:rPr>
          <w:rFonts w:ascii="Times New Roman" w:hAnsi="Times New Roman" w:cs="Times New Roman"/>
          <w:sz w:val="24"/>
          <w:szCs w:val="24"/>
        </w:rPr>
      </w:pPr>
      <w:r w:rsidRPr="003539FA">
        <w:rPr>
          <w:rFonts w:ascii="Times New Roman" w:hAnsi="Times New Roman" w:cs="Times New Roman"/>
          <w:sz w:val="24"/>
          <w:szCs w:val="24"/>
        </w:rPr>
        <w:t>Warunki</w:t>
      </w:r>
      <w:r w:rsidRPr="003539FA">
        <w:rPr>
          <w:rFonts w:ascii="Times New Roman" w:hAnsi="Times New Roman" w:cs="Times New Roman"/>
          <w:b/>
          <w:sz w:val="24"/>
          <w:szCs w:val="24"/>
        </w:rPr>
        <w:t xml:space="preserve"> </w:t>
      </w:r>
      <w:r w:rsidRPr="003539FA">
        <w:rPr>
          <w:rFonts w:ascii="Times New Roman" w:hAnsi="Times New Roman" w:cs="Times New Roman"/>
          <w:sz w:val="24"/>
          <w:szCs w:val="24"/>
        </w:rPr>
        <w:t xml:space="preserve">umowy na wykonanie niniejszego zamówienia zostały określone w załączniku  do SIWZ. </w:t>
      </w:r>
    </w:p>
    <w:p w:rsidR="003539FA" w:rsidRPr="003539FA" w:rsidRDefault="003539FA" w:rsidP="002564B1">
      <w:pPr>
        <w:numPr>
          <w:ilvl w:val="0"/>
          <w:numId w:val="23"/>
        </w:numPr>
        <w:spacing w:after="10" w:line="240" w:lineRule="auto"/>
        <w:ind w:left="1418" w:right="0"/>
        <w:rPr>
          <w:rFonts w:ascii="Times New Roman" w:hAnsi="Times New Roman" w:cs="Times New Roman"/>
          <w:sz w:val="24"/>
          <w:szCs w:val="24"/>
        </w:rPr>
      </w:pPr>
      <w:r w:rsidRPr="003539FA">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3539FA" w:rsidRPr="003539FA" w:rsidRDefault="003539FA" w:rsidP="002564B1">
      <w:pPr>
        <w:numPr>
          <w:ilvl w:val="0"/>
          <w:numId w:val="23"/>
        </w:numPr>
        <w:spacing w:after="10" w:line="240" w:lineRule="auto"/>
        <w:ind w:left="1418" w:right="0"/>
        <w:jc w:val="left"/>
        <w:rPr>
          <w:rFonts w:ascii="Times New Roman" w:hAnsi="Times New Roman" w:cs="Times New Roman"/>
          <w:sz w:val="24"/>
          <w:szCs w:val="24"/>
        </w:rPr>
      </w:pPr>
      <w:r w:rsidRPr="003539FA">
        <w:rPr>
          <w:rFonts w:ascii="Times New Roman" w:hAnsi="Times New Roman" w:cs="Times New Roman"/>
          <w:sz w:val="24"/>
          <w:szCs w:val="24"/>
        </w:rPr>
        <w:t>Zamawiający dopuszcza zmiany postanowień zawartej umowy w przypadku wystąpienia okoliczności, których nie można było przewidzieć w chwili zawarcia umowy   w następujących przypadkach:</w:t>
      </w:r>
    </w:p>
    <w:p w:rsidR="003539FA" w:rsidRPr="003539FA" w:rsidRDefault="003539FA" w:rsidP="003539FA">
      <w:pPr>
        <w:spacing w:after="10" w:line="240" w:lineRule="auto"/>
        <w:ind w:left="634" w:right="0" w:firstLine="0"/>
        <w:jc w:val="left"/>
        <w:rPr>
          <w:rFonts w:ascii="Times New Roman" w:hAnsi="Times New Roman" w:cs="Times New Roman"/>
          <w:sz w:val="24"/>
          <w:szCs w:val="24"/>
        </w:rPr>
      </w:pPr>
      <w:r w:rsidRPr="003539FA">
        <w:rPr>
          <w:rFonts w:ascii="Times New Roman" w:hAnsi="Times New Roman" w:cs="Times New Roman"/>
          <w:sz w:val="24"/>
          <w:szCs w:val="24"/>
        </w:rPr>
        <w:t>Zmiany w umowie zamawiający zgodnie z art.144 ustawy Prawo zamówień publicznych przewiduje możliwość dokonania istotnych zmian postanowień zawartej umowy w stosunku do treści oferty, na podstawie której dokonano wyboru Wykonawcy, w przypadku wystąpienia co najmniej jednej z okoliczności wymienionej poniżej, uwzględnieniem podanych warunków ich wprowadzenia :</w:t>
      </w:r>
    </w:p>
    <w:p w:rsidR="003539FA" w:rsidRPr="003539FA" w:rsidRDefault="003539FA" w:rsidP="002564B1">
      <w:pPr>
        <w:numPr>
          <w:ilvl w:val="0"/>
          <w:numId w:val="54"/>
        </w:numPr>
        <w:spacing w:after="10" w:line="240" w:lineRule="auto"/>
        <w:ind w:right="0"/>
        <w:jc w:val="left"/>
        <w:rPr>
          <w:rFonts w:ascii="Times New Roman" w:hAnsi="Times New Roman" w:cs="Times New Roman"/>
          <w:sz w:val="24"/>
          <w:szCs w:val="24"/>
        </w:rPr>
      </w:pPr>
      <w:r w:rsidRPr="003539FA">
        <w:rPr>
          <w:rFonts w:ascii="Times New Roman" w:hAnsi="Times New Roman" w:cs="Times New Roman"/>
          <w:sz w:val="24"/>
          <w:szCs w:val="24"/>
        </w:rPr>
        <w:t>siła wyższa uniemożliwiająca wykonanie przedmiotu umowy zgodnie  z SIWZ;</w:t>
      </w:r>
    </w:p>
    <w:p w:rsidR="003539FA" w:rsidRPr="003539FA" w:rsidRDefault="003539FA" w:rsidP="002564B1">
      <w:pPr>
        <w:numPr>
          <w:ilvl w:val="0"/>
          <w:numId w:val="54"/>
        </w:numPr>
        <w:spacing w:after="10" w:line="240" w:lineRule="auto"/>
        <w:ind w:right="0"/>
        <w:jc w:val="left"/>
        <w:rPr>
          <w:rFonts w:ascii="Times New Roman" w:hAnsi="Times New Roman" w:cs="Times New Roman"/>
          <w:sz w:val="24"/>
          <w:szCs w:val="24"/>
        </w:rPr>
      </w:pPr>
      <w:r w:rsidRPr="003539FA">
        <w:rPr>
          <w:rFonts w:ascii="Times New Roman" w:hAnsi="Times New Roman" w:cs="Times New Roman"/>
          <w:sz w:val="24"/>
          <w:szCs w:val="24"/>
        </w:rPr>
        <w:t>zmiana obowiązującej stawki VAT;</w:t>
      </w:r>
    </w:p>
    <w:p w:rsidR="003539FA" w:rsidRPr="003539FA" w:rsidRDefault="003539FA" w:rsidP="002564B1">
      <w:pPr>
        <w:numPr>
          <w:ilvl w:val="0"/>
          <w:numId w:val="54"/>
        </w:numPr>
        <w:spacing w:after="10" w:line="240" w:lineRule="auto"/>
        <w:ind w:right="0"/>
        <w:jc w:val="left"/>
        <w:rPr>
          <w:rFonts w:ascii="Times New Roman" w:hAnsi="Times New Roman" w:cs="Times New Roman"/>
          <w:sz w:val="24"/>
          <w:szCs w:val="24"/>
        </w:rPr>
      </w:pPr>
      <w:r w:rsidRPr="003539FA">
        <w:rPr>
          <w:rFonts w:ascii="Times New Roman" w:hAnsi="Times New Roman" w:cs="Times New Roman"/>
          <w:sz w:val="24"/>
          <w:szCs w:val="24"/>
        </w:rPr>
        <w:t>rezygnacja przez Zamawiającego z realizacji części przedmiotu umowy;</w:t>
      </w:r>
    </w:p>
    <w:p w:rsidR="003539FA" w:rsidRPr="003539FA" w:rsidRDefault="003539FA" w:rsidP="002564B1">
      <w:pPr>
        <w:numPr>
          <w:ilvl w:val="0"/>
          <w:numId w:val="54"/>
        </w:numPr>
        <w:spacing w:after="10" w:line="240" w:lineRule="auto"/>
        <w:ind w:right="0"/>
        <w:jc w:val="left"/>
        <w:rPr>
          <w:rFonts w:ascii="Times New Roman" w:hAnsi="Times New Roman" w:cs="Times New Roman"/>
          <w:sz w:val="24"/>
          <w:szCs w:val="24"/>
        </w:rPr>
      </w:pPr>
      <w:r w:rsidRPr="003539FA">
        <w:rPr>
          <w:rFonts w:ascii="Times New Roman" w:hAnsi="Times New Roman" w:cs="Times New Roman"/>
          <w:sz w:val="24"/>
          <w:szCs w:val="24"/>
        </w:rPr>
        <w:t>zwiększenie ilości produkowanych odpadów w stosunku do ilości szacunkowej,</w:t>
      </w:r>
    </w:p>
    <w:p w:rsidR="003539FA" w:rsidRPr="003539FA" w:rsidRDefault="003539FA" w:rsidP="002564B1">
      <w:pPr>
        <w:numPr>
          <w:ilvl w:val="0"/>
          <w:numId w:val="54"/>
        </w:numPr>
        <w:spacing w:after="10" w:line="240" w:lineRule="auto"/>
        <w:ind w:right="0"/>
        <w:jc w:val="left"/>
        <w:rPr>
          <w:rFonts w:ascii="Times New Roman" w:hAnsi="Times New Roman" w:cs="Times New Roman"/>
          <w:sz w:val="24"/>
          <w:szCs w:val="24"/>
        </w:rPr>
      </w:pPr>
      <w:r w:rsidRPr="003539FA">
        <w:rPr>
          <w:rFonts w:ascii="Times New Roman" w:hAnsi="Times New Roman" w:cs="Times New Roman"/>
          <w:sz w:val="24"/>
          <w:szCs w:val="24"/>
        </w:rPr>
        <w:t>gdy zaistnieje inna okoliczność prawna, ekonomiczna lub techniczna, skutkująca niemożliwością wykonania lub należytego wykonania umowy zgodnie z SIWZ.</w:t>
      </w:r>
    </w:p>
    <w:p w:rsidR="003539FA" w:rsidRPr="003539FA" w:rsidRDefault="003539FA" w:rsidP="003539FA">
      <w:pPr>
        <w:spacing w:after="10" w:line="240" w:lineRule="auto"/>
        <w:ind w:left="634" w:right="0" w:firstLine="0"/>
        <w:jc w:val="left"/>
        <w:rPr>
          <w:rFonts w:ascii="Times New Roman" w:hAnsi="Times New Roman" w:cs="Times New Roman"/>
          <w:sz w:val="24"/>
          <w:szCs w:val="24"/>
        </w:rPr>
      </w:pPr>
      <w:r w:rsidRPr="003539FA">
        <w:rPr>
          <w:rFonts w:ascii="Times New Roman" w:hAnsi="Times New Roman" w:cs="Times New Roman"/>
          <w:sz w:val="24"/>
          <w:szCs w:val="24"/>
        </w:rPr>
        <w:t>Warunki zmian :</w:t>
      </w:r>
    </w:p>
    <w:p w:rsidR="003539FA" w:rsidRPr="003539FA" w:rsidRDefault="003539FA" w:rsidP="002564B1">
      <w:pPr>
        <w:numPr>
          <w:ilvl w:val="0"/>
          <w:numId w:val="55"/>
        </w:numPr>
        <w:spacing w:after="10" w:line="240" w:lineRule="auto"/>
        <w:ind w:right="0"/>
        <w:jc w:val="left"/>
        <w:rPr>
          <w:rFonts w:ascii="Times New Roman" w:hAnsi="Times New Roman" w:cs="Times New Roman"/>
          <w:sz w:val="24"/>
          <w:szCs w:val="24"/>
        </w:rPr>
      </w:pPr>
      <w:r w:rsidRPr="003539FA">
        <w:rPr>
          <w:rFonts w:ascii="Times New Roman" w:hAnsi="Times New Roman" w:cs="Times New Roman"/>
          <w:sz w:val="24"/>
          <w:szCs w:val="24"/>
        </w:rPr>
        <w:t>inicjowanie zmian – na wniosek Wykonawcy lub Zamawiającego,</w:t>
      </w:r>
    </w:p>
    <w:p w:rsidR="003539FA" w:rsidRPr="003539FA" w:rsidRDefault="003539FA" w:rsidP="002564B1">
      <w:pPr>
        <w:numPr>
          <w:ilvl w:val="0"/>
          <w:numId w:val="55"/>
        </w:numPr>
        <w:spacing w:after="10" w:line="240" w:lineRule="auto"/>
        <w:ind w:right="0"/>
        <w:jc w:val="left"/>
        <w:rPr>
          <w:rFonts w:ascii="Times New Roman" w:hAnsi="Times New Roman" w:cs="Times New Roman"/>
          <w:sz w:val="24"/>
          <w:szCs w:val="24"/>
        </w:rPr>
      </w:pPr>
      <w:r w:rsidRPr="003539FA">
        <w:rPr>
          <w:rFonts w:ascii="Times New Roman" w:hAnsi="Times New Roman" w:cs="Times New Roman"/>
          <w:sz w:val="24"/>
          <w:szCs w:val="24"/>
        </w:rPr>
        <w:t>uzasadnienie zmian – prawidłowa realizacja przedmiotu umowy, obniżenie kosztów.</w:t>
      </w:r>
    </w:p>
    <w:p w:rsidR="003539FA" w:rsidRPr="003539FA" w:rsidRDefault="003539FA" w:rsidP="002564B1">
      <w:pPr>
        <w:numPr>
          <w:ilvl w:val="0"/>
          <w:numId w:val="55"/>
        </w:numPr>
        <w:spacing w:after="10" w:line="240" w:lineRule="auto"/>
        <w:ind w:right="0"/>
        <w:jc w:val="left"/>
        <w:rPr>
          <w:rFonts w:ascii="Times New Roman" w:hAnsi="Times New Roman" w:cs="Times New Roman"/>
          <w:sz w:val="24"/>
          <w:szCs w:val="24"/>
        </w:rPr>
      </w:pPr>
      <w:r w:rsidRPr="003539FA">
        <w:rPr>
          <w:rFonts w:ascii="Times New Roman" w:hAnsi="Times New Roman" w:cs="Times New Roman"/>
          <w:sz w:val="24"/>
          <w:szCs w:val="24"/>
        </w:rPr>
        <w:t>forma zmian – aneks do umowy w formie pisemnej pod rygorem nieważności.</w:t>
      </w:r>
    </w:p>
    <w:p w:rsidR="003539FA" w:rsidRPr="003539FA" w:rsidRDefault="003539FA" w:rsidP="002564B1">
      <w:pPr>
        <w:numPr>
          <w:ilvl w:val="0"/>
          <w:numId w:val="23"/>
        </w:numPr>
        <w:spacing w:after="10" w:line="240" w:lineRule="auto"/>
        <w:ind w:left="1418" w:right="0"/>
        <w:rPr>
          <w:rFonts w:ascii="Times New Roman" w:hAnsi="Times New Roman" w:cs="Times New Roman"/>
          <w:sz w:val="24"/>
          <w:szCs w:val="24"/>
        </w:rPr>
      </w:pPr>
      <w:r w:rsidRPr="003539FA">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rsidP="003539FA">
      <w:pPr>
        <w:spacing w:after="10" w:line="240"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2564B1">
      <w:pPr>
        <w:numPr>
          <w:ilvl w:val="1"/>
          <w:numId w:val="24"/>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2564B1">
      <w:pPr>
        <w:numPr>
          <w:ilvl w:val="1"/>
          <w:numId w:val="24"/>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2564B1">
      <w:pPr>
        <w:numPr>
          <w:ilvl w:val="1"/>
          <w:numId w:val="24"/>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2564B1">
      <w:pPr>
        <w:numPr>
          <w:ilvl w:val="1"/>
          <w:numId w:val="24"/>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2564B1">
      <w:pPr>
        <w:numPr>
          <w:ilvl w:val="1"/>
          <w:numId w:val="24"/>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2564B1">
      <w:pPr>
        <w:numPr>
          <w:ilvl w:val="1"/>
          <w:numId w:val="24"/>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2564B1">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B540FD" w:rsidRDefault="00366B7C" w:rsidP="002564B1">
      <w:pPr>
        <w:numPr>
          <w:ilvl w:val="0"/>
          <w:numId w:val="24"/>
        </w:numPr>
        <w:ind w:left="1004" w:right="49" w:hanging="360"/>
        <w:rPr>
          <w:rFonts w:ascii="Times New Roman" w:hAnsi="Times New Roman" w:cs="Times New Roman"/>
          <w:sz w:val="24"/>
          <w:szCs w:val="24"/>
        </w:rPr>
      </w:pPr>
      <w:r w:rsidRPr="00B540FD">
        <w:rPr>
          <w:rFonts w:ascii="Times New Roman" w:hAnsi="Times New Roman" w:cs="Times New Roman"/>
          <w:sz w:val="24"/>
          <w:szCs w:val="24"/>
        </w:rPr>
        <w:lastRenderedPageBreak/>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 prawo pocztowe (Dz. U. poz. 1529) jest równoznaczne z jej wniesieniem. </w:t>
      </w:r>
    </w:p>
    <w:p w:rsidR="00327477"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B540FD" w:rsidRPr="005B286B" w:rsidRDefault="00B540FD">
      <w:pPr>
        <w:spacing w:after="19" w:line="259" w:lineRule="auto"/>
        <w:ind w:left="634" w:right="0" w:firstLine="0"/>
        <w:jc w:val="left"/>
        <w:rPr>
          <w:rFonts w:ascii="Times New Roman" w:hAnsi="Times New Roman" w:cs="Times New Roman"/>
          <w:sz w:val="24"/>
          <w:szCs w:val="24"/>
        </w:rPr>
      </w:pP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2564B1">
      <w:pPr>
        <w:pStyle w:val="Akapitzlist"/>
        <w:numPr>
          <w:ilvl w:val="0"/>
          <w:numId w:val="30"/>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Adres poczty elektronicznej Zamawiającego – </w:t>
      </w:r>
      <w:r w:rsidR="00137B2C">
        <w:rPr>
          <w:rFonts w:ascii="Times New Roman" w:hAnsi="Times New Roman" w:cs="Times New Roman"/>
          <w:color w:val="0000FF"/>
          <w:sz w:val="24"/>
          <w:szCs w:val="24"/>
          <w:u w:val="single" w:color="0000FF"/>
        </w:rPr>
        <w:t>przetarg@dukla.pl</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Rozliczenia pomiędzy Zamawiającym a przyszłym Wykonawcą odbywać się będą w </w:t>
      </w:r>
      <w:r w:rsidRPr="005B286B">
        <w:rPr>
          <w:rFonts w:ascii="Times New Roman" w:hAnsi="Times New Roman" w:cs="Times New Roman"/>
          <w:b/>
          <w:sz w:val="24"/>
          <w:szCs w:val="24"/>
        </w:rPr>
        <w:t xml:space="preserve">złotych polskich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Zamawiający</w:t>
      </w:r>
      <w:r w:rsidR="00BC34DF">
        <w:rPr>
          <w:rFonts w:ascii="Times New Roman" w:hAnsi="Times New Roman" w:cs="Times New Roman"/>
          <w:sz w:val="24"/>
          <w:szCs w:val="24"/>
        </w:rPr>
        <w:t xml:space="preserve"> </w:t>
      </w:r>
      <w:r w:rsidR="00BC34DF" w:rsidRPr="00BC34DF">
        <w:rPr>
          <w:rFonts w:ascii="Times New Roman" w:hAnsi="Times New Roman" w:cs="Times New Roman"/>
          <w:b/>
          <w:sz w:val="24"/>
          <w:szCs w:val="24"/>
        </w:rPr>
        <w:t>nie</w:t>
      </w:r>
      <w:r w:rsidRPr="005B286B">
        <w:rPr>
          <w:rFonts w:ascii="Times New Roman" w:hAnsi="Times New Roman" w:cs="Times New Roman"/>
          <w:sz w:val="24"/>
          <w:szCs w:val="24"/>
        </w:rPr>
        <w:t xml:space="preserve">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E40F31" w:rsidRDefault="00366B7C" w:rsidP="002564B1">
      <w:pPr>
        <w:pStyle w:val="Akapitzlist"/>
        <w:numPr>
          <w:ilvl w:val="0"/>
          <w:numId w:val="30"/>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747826">
        <w:rPr>
          <w:rFonts w:ascii="Times New Roman" w:hAnsi="Times New Roman" w:cs="Times New Roman"/>
          <w:b/>
          <w:sz w:val="24"/>
          <w:szCs w:val="24"/>
        </w:rPr>
        <w:t>nie przewiduje</w:t>
      </w:r>
      <w:r w:rsidRPr="00E40F31">
        <w:rPr>
          <w:rFonts w:ascii="Times New Roman" w:hAnsi="Times New Roman" w:cs="Times New Roman"/>
          <w:sz w:val="24"/>
          <w:szCs w:val="24"/>
        </w:rPr>
        <w:t xml:space="preserve"> wymagań, o których mowa w art. 29 ust. 4; </w:t>
      </w:r>
    </w:p>
    <w:p w:rsidR="00327477" w:rsidRPr="005B286B" w:rsidRDefault="00366B7C" w:rsidP="002564B1">
      <w:pPr>
        <w:numPr>
          <w:ilvl w:val="0"/>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wymaga możliwości złożenia ofert w postaci katalogów elektronicznych;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2564B1">
      <w:pPr>
        <w:numPr>
          <w:ilvl w:val="0"/>
          <w:numId w:val="25"/>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1"/>
          <w:numId w:val="3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2564B1">
      <w:pPr>
        <w:numPr>
          <w:ilvl w:val="1"/>
          <w:numId w:val="31"/>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564B1">
      <w:pPr>
        <w:numPr>
          <w:ilvl w:val="0"/>
          <w:numId w:val="25"/>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327477" w:rsidRPr="005B286B" w:rsidRDefault="00366B7C" w:rsidP="002564B1">
      <w:pPr>
        <w:numPr>
          <w:ilvl w:val="1"/>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Zawarcie umowy o podwykonawstwo, której przedmiotem są roboty budowlane powinno być poprzedzone akceptacją projektu umowy lub zmian do projektu przez Zamawiającego, natomiast przystąpienie do realizacji robót budowlanych przez Podwykonawcę powinno być poprzedzone akceptacją umowy o podwykonawstwo przez Zamawiającego. </w:t>
      </w:r>
    </w:p>
    <w:p w:rsidR="00327477" w:rsidRPr="005B286B" w:rsidRDefault="00366B7C" w:rsidP="002564B1">
      <w:pPr>
        <w:numPr>
          <w:ilvl w:val="1"/>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zobowiązany jest do przedłożenia Zamawiającemu, projektu umowy o podwykonawstwo, której przedmiotem są roboty budowlane wraz z zestawieniem ilości robót i ich wyceną. </w:t>
      </w:r>
    </w:p>
    <w:p w:rsidR="00327477" w:rsidRPr="005B286B" w:rsidRDefault="00366B7C" w:rsidP="002564B1">
      <w:pPr>
        <w:numPr>
          <w:ilvl w:val="1"/>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 terminie 14 dni od dnia otrzymania projektu umowy </w:t>
      </w:r>
      <w:r w:rsidR="00E40F31">
        <w:rPr>
          <w:rFonts w:ascii="Times New Roman" w:hAnsi="Times New Roman" w:cs="Times New Roman"/>
          <w:sz w:val="24"/>
          <w:szCs w:val="24"/>
        </w:rPr>
        <w:t xml:space="preserve">                                                    </w:t>
      </w:r>
      <w:r w:rsidRPr="005B286B">
        <w:rPr>
          <w:rFonts w:ascii="Times New Roman" w:hAnsi="Times New Roman" w:cs="Times New Roman"/>
          <w:sz w:val="24"/>
          <w:szCs w:val="24"/>
        </w:rPr>
        <w:t xml:space="preserve">o Podwykonawstwo zgłasza w formie pisemnej zastrzeżenia do projektu umowy </w:t>
      </w:r>
      <w:r w:rsidR="00E40F31">
        <w:rPr>
          <w:rFonts w:ascii="Times New Roman" w:hAnsi="Times New Roman" w:cs="Times New Roman"/>
          <w:sz w:val="24"/>
          <w:szCs w:val="24"/>
        </w:rPr>
        <w:t xml:space="preserve">                                             </w:t>
      </w:r>
      <w:r w:rsidRPr="005B286B">
        <w:rPr>
          <w:rFonts w:ascii="Times New Roman" w:hAnsi="Times New Roman" w:cs="Times New Roman"/>
          <w:sz w:val="24"/>
          <w:szCs w:val="24"/>
        </w:rPr>
        <w:t xml:space="preserve">o podwykonawstwo: </w:t>
      </w:r>
    </w:p>
    <w:p w:rsidR="00327477" w:rsidRPr="005B286B" w:rsidRDefault="00366B7C" w:rsidP="002564B1">
      <w:pPr>
        <w:numPr>
          <w:ilvl w:val="0"/>
          <w:numId w:val="33"/>
        </w:numPr>
        <w:ind w:right="49" w:hanging="255"/>
        <w:rPr>
          <w:rFonts w:ascii="Times New Roman" w:hAnsi="Times New Roman" w:cs="Times New Roman"/>
          <w:sz w:val="24"/>
          <w:szCs w:val="24"/>
        </w:rPr>
      </w:pPr>
      <w:r w:rsidRPr="005B286B">
        <w:rPr>
          <w:rFonts w:ascii="Times New Roman" w:hAnsi="Times New Roman" w:cs="Times New Roman"/>
          <w:sz w:val="24"/>
          <w:szCs w:val="24"/>
        </w:rPr>
        <w:t xml:space="preserve">nie spełnia wymagań określonych w specyfikacji istotnych warunków zamówienia, </w:t>
      </w:r>
    </w:p>
    <w:p w:rsidR="00327477" w:rsidRPr="005B286B" w:rsidRDefault="00366B7C" w:rsidP="002564B1">
      <w:pPr>
        <w:numPr>
          <w:ilvl w:val="0"/>
          <w:numId w:val="33"/>
        </w:numPr>
        <w:ind w:right="49" w:hanging="255"/>
        <w:rPr>
          <w:rFonts w:ascii="Times New Roman" w:hAnsi="Times New Roman" w:cs="Times New Roman"/>
          <w:sz w:val="24"/>
          <w:szCs w:val="24"/>
        </w:rPr>
      </w:pPr>
      <w:r w:rsidRPr="005B286B">
        <w:rPr>
          <w:rFonts w:ascii="Times New Roman" w:hAnsi="Times New Roman" w:cs="Times New Roman"/>
          <w:sz w:val="24"/>
          <w:szCs w:val="24"/>
        </w:rPr>
        <w:t xml:space="preserve">przewiduje termin zapłaty wynagrodzenia dłuższy niż 30 dni od daty doręczenia Wykonawcy, Podwykonawcy lub dalszemu podwykonawcy faktury lub rachunku potwierdzającego wykonanie zleconej Podwykonawcy lub dalszemu Podwykonawcy usługi, dostawy lub roboty budowlanej, 2.4. Nie zgłoszenie w formie pisemnej zastrzeżeń do przedłożonego projektu umowy o podwykonawstwo, której przedmiotem są roboty budowlane w terminie 14 dni kalendarzowych, uważa się za akceptację projektu umowy przez Zamawiającego. </w:t>
      </w:r>
    </w:p>
    <w:p w:rsidR="00327477" w:rsidRPr="00E40F31" w:rsidRDefault="00366B7C" w:rsidP="002564B1">
      <w:pPr>
        <w:pStyle w:val="Akapitzlist"/>
        <w:numPr>
          <w:ilvl w:val="1"/>
          <w:numId w:val="32"/>
        </w:numPr>
        <w:ind w:right="49"/>
        <w:rPr>
          <w:rFonts w:ascii="Times New Roman" w:hAnsi="Times New Roman" w:cs="Times New Roman"/>
          <w:sz w:val="24"/>
          <w:szCs w:val="24"/>
        </w:rPr>
      </w:pPr>
      <w:r w:rsidRPr="00E40F31">
        <w:rPr>
          <w:rFonts w:ascii="Times New Roman" w:hAnsi="Times New Roman" w:cs="Times New Roman"/>
          <w:sz w:val="24"/>
          <w:szCs w:val="24"/>
        </w:rPr>
        <w:t xml:space="preserve">Wykonawca przedkłada Zamawiającemu poświadczoną za zgodność z oryginałem kopię zawartej umowy o podwykonawstwo, której przedmiotem są roboty budowlane,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terminie 7 dni od dnia jej zawarcia.  </w:t>
      </w:r>
    </w:p>
    <w:p w:rsidR="00327477" w:rsidRPr="005B286B" w:rsidRDefault="00366B7C" w:rsidP="002564B1">
      <w:pPr>
        <w:numPr>
          <w:ilvl w:val="1"/>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Zamawiający w terminie 7 dni kalendarzowych od dnia przedłożenia umowy o podwykonawstwo, której przedmiotem umowy są roboty budowlane, nie zgłosi w formie pisemnej sprzeciwu, uważa się, że zaakceptował umowę. </w:t>
      </w:r>
    </w:p>
    <w:p w:rsidR="00327477" w:rsidRPr="005B286B" w:rsidRDefault="00366B7C" w:rsidP="002564B1">
      <w:pPr>
        <w:numPr>
          <w:ilvl w:val="1"/>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jest zobowiązany do każdorazowego przedkładania Zamawiającemu w terminie  7 dni kalendarzowych od dnia zawarcia poświadczonej za zgodność z oryginałem kopii zawartej umowy o podwykonawstwo, której przedmiotem są dostawy i usługi, w celu weryfikacji, czy wskazane w niej terminy zapłaty wynagrodzenia nie są dłuższe niż 30 dni z wyłączeniem umów o podwykonawstwo o wartości mniejszej niż 0,5% wartości umowy.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137B2C" w:rsidRDefault="00366B7C" w:rsidP="00B540FD">
      <w:pPr>
        <w:ind w:left="629" w:right="49"/>
        <w:rPr>
          <w:rFonts w:ascii="Times New Roman" w:hAnsi="Times New Roman" w:cs="Times New Roman"/>
          <w:b/>
          <w:sz w:val="24"/>
          <w:szCs w:val="24"/>
        </w:rPr>
      </w:pPr>
      <w:r w:rsidRPr="005B286B">
        <w:rPr>
          <w:rFonts w:ascii="Times New Roman" w:hAnsi="Times New Roman" w:cs="Times New Roman"/>
          <w:sz w:val="24"/>
          <w:szCs w:val="24"/>
        </w:rPr>
        <w:t>1. W sprawach nieuregulowanych w niniejszej Specyfikacji Istotnych Warunków Zamówienia zastosowanie mają przepisy ustawy Prawo zamówień publicznych</w:t>
      </w:r>
      <w:r w:rsidR="009A7092">
        <w:rPr>
          <w:rFonts w:ascii="Times New Roman" w:hAnsi="Times New Roman" w:cs="Times New Roman"/>
          <w:sz w:val="24"/>
          <w:szCs w:val="24"/>
        </w:rPr>
        <w:t>.</w:t>
      </w:r>
      <w:r w:rsidRPr="005B286B">
        <w:rPr>
          <w:rFonts w:ascii="Times New Roman" w:hAnsi="Times New Roman" w:cs="Times New Roman"/>
          <w:sz w:val="24"/>
          <w:szCs w:val="24"/>
        </w:rPr>
        <w:t xml:space="preserve"> </w:t>
      </w:r>
    </w:p>
    <w:p w:rsidR="00137B2C" w:rsidRDefault="00137B2C">
      <w:pPr>
        <w:spacing w:after="0" w:line="259" w:lineRule="auto"/>
        <w:ind w:left="634" w:right="0" w:firstLine="0"/>
        <w:jc w:val="left"/>
        <w:rPr>
          <w:rFonts w:ascii="Times New Roman" w:hAnsi="Times New Roman" w:cs="Times New Roman"/>
          <w:b/>
          <w:sz w:val="24"/>
          <w:szCs w:val="24"/>
        </w:rPr>
      </w:pPr>
    </w:p>
    <w:p w:rsidR="00BE182E" w:rsidRPr="00257A79" w:rsidRDefault="00BE182E" w:rsidP="00BE182E">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BE182E" w:rsidRPr="00257A79" w:rsidRDefault="00BE182E" w:rsidP="00BE182E">
      <w:pPr>
        <w:spacing w:after="0" w:line="240" w:lineRule="auto"/>
        <w:rPr>
          <w:rFonts w:ascii="Times New Roman" w:eastAsia="Times New Roman" w:hAnsi="Times New Roman" w:cs="Times New Roman"/>
          <w:sz w:val="24"/>
          <w:szCs w:val="24"/>
        </w:rPr>
      </w:pPr>
      <w:r w:rsidRPr="00257A79">
        <w:rPr>
          <w:rFonts w:ascii="Times New Roman" w:eastAsia="Times New Roman" w:hAnsi="Times New Roman" w:cs="Times New Roman"/>
          <w:sz w:val="24"/>
          <w:szCs w:val="24"/>
        </w:rPr>
        <w:t xml:space="preserve">Zgodnie z art. 13 ust. 1 - 3 </w:t>
      </w:r>
      <w:r w:rsidRPr="00257A79">
        <w:rPr>
          <w:rFonts w:ascii="Times New Roman"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rPr>
        <w:t xml:space="preserve">dalej „RODO”, informujemy, że: </w:t>
      </w:r>
    </w:p>
    <w:p w:rsidR="00BE182E" w:rsidRPr="00257A79" w:rsidRDefault="00BE182E" w:rsidP="002564B1">
      <w:pPr>
        <w:pStyle w:val="Akapitzlist"/>
        <w:numPr>
          <w:ilvl w:val="0"/>
          <w:numId w:val="36"/>
        </w:numPr>
        <w:spacing w:after="0" w:line="240" w:lineRule="auto"/>
        <w:ind w:left="567" w:right="0" w:hanging="567"/>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 xml:space="preserve">administratorem Pani/Pana danych osobowych jest </w:t>
      </w:r>
      <w:r>
        <w:rPr>
          <w:rFonts w:ascii="Times New Roman" w:eastAsia="Times New Roman" w:hAnsi="Times New Roman" w:cs="Times New Roman"/>
          <w:sz w:val="24"/>
          <w:szCs w:val="24"/>
        </w:rPr>
        <w:t>Janusz Krowicki;</w:t>
      </w:r>
    </w:p>
    <w:p w:rsidR="00BE182E" w:rsidRPr="00CF1705" w:rsidRDefault="00BE182E" w:rsidP="002564B1">
      <w:pPr>
        <w:pStyle w:val="Akapitzlist"/>
        <w:numPr>
          <w:ilvl w:val="0"/>
          <w:numId w:val="36"/>
        </w:numPr>
        <w:spacing w:after="160" w:line="240" w:lineRule="auto"/>
        <w:ind w:left="567" w:right="0" w:hanging="567"/>
        <w:rPr>
          <w:rFonts w:ascii="Times New Roman" w:hAnsi="Times New Roman" w:cs="Times New Roman"/>
          <w:b/>
          <w:bCs/>
          <w:sz w:val="24"/>
          <w:szCs w:val="24"/>
        </w:rPr>
      </w:pPr>
      <w:r w:rsidRPr="00257A79">
        <w:rPr>
          <w:rFonts w:ascii="Times New Roman" w:eastAsia="Times New Roman" w:hAnsi="Times New Roman" w:cs="Times New Roman"/>
          <w:sz w:val="24"/>
          <w:szCs w:val="24"/>
        </w:rPr>
        <w:lastRenderedPageBreak/>
        <w:t>Pani/Pana dane osobowe przetwarzane będą na podstawie art. 6 ust. 1 lit. c</w:t>
      </w:r>
      <w:r w:rsidRPr="00257A79">
        <w:rPr>
          <w:rFonts w:ascii="Times New Roman" w:eastAsia="Times New Roman" w:hAnsi="Times New Roman" w:cs="Times New Roman"/>
          <w:i/>
          <w:sz w:val="24"/>
          <w:szCs w:val="24"/>
        </w:rPr>
        <w:t xml:space="preserve"> </w:t>
      </w:r>
      <w:r w:rsidRPr="00257A79">
        <w:rPr>
          <w:rFonts w:ascii="Times New Roman" w:eastAsia="Times New Roman" w:hAnsi="Times New Roman" w:cs="Times New Roman"/>
          <w:sz w:val="24"/>
          <w:szCs w:val="24"/>
        </w:rPr>
        <w:t xml:space="preserve">RODO w celu </w:t>
      </w:r>
      <w:r w:rsidRPr="00257A79">
        <w:rPr>
          <w:rFonts w:ascii="Times New Roman" w:hAnsi="Times New Roman" w:cs="Times New Roman"/>
          <w:sz w:val="24"/>
          <w:szCs w:val="24"/>
        </w:rPr>
        <w:t>związanym z postępowaniem o udzielenie zamówienia publicznego</w:t>
      </w:r>
      <w:r>
        <w:rPr>
          <w:rFonts w:ascii="Times New Roman" w:hAnsi="Times New Roman" w:cs="Times New Roman"/>
          <w:sz w:val="24"/>
          <w:szCs w:val="24"/>
        </w:rPr>
        <w:t>:</w:t>
      </w:r>
      <w:r w:rsidRPr="00257A79">
        <w:rPr>
          <w:rFonts w:ascii="Times New Roman" w:hAnsi="Times New Roman" w:cs="Times New Roman"/>
          <w:sz w:val="24"/>
          <w:szCs w:val="24"/>
        </w:rPr>
        <w:t xml:space="preserve"> </w:t>
      </w:r>
    </w:p>
    <w:p w:rsidR="00BE182E" w:rsidRPr="00CF1705" w:rsidRDefault="00BE182E" w:rsidP="00BE182E">
      <w:pPr>
        <w:pStyle w:val="Akapitzlist"/>
        <w:spacing w:line="240" w:lineRule="auto"/>
        <w:ind w:left="567"/>
        <w:rPr>
          <w:rFonts w:ascii="Times New Roman" w:hAnsi="Times New Roman" w:cs="Times New Roman"/>
          <w:b/>
          <w:bCs/>
          <w:sz w:val="24"/>
          <w:szCs w:val="24"/>
        </w:rPr>
      </w:pPr>
      <w:r w:rsidRPr="00CF1705">
        <w:rPr>
          <w:rFonts w:ascii="Times New Roman" w:hAnsi="Times New Roman" w:cs="Times New Roman"/>
          <w:b/>
          <w:bCs/>
          <w:sz w:val="24"/>
          <w:szCs w:val="24"/>
        </w:rPr>
        <w:t xml:space="preserve">Odbiór, transport i zagospodarowanie odpadów komunalnych segregowanych </w:t>
      </w:r>
    </w:p>
    <w:p w:rsidR="00BE182E" w:rsidRPr="00257A79" w:rsidRDefault="00BE182E" w:rsidP="00BE182E">
      <w:pPr>
        <w:pStyle w:val="Akapitzlist"/>
        <w:spacing w:line="240" w:lineRule="auto"/>
        <w:ind w:left="567"/>
        <w:rPr>
          <w:rFonts w:ascii="Times New Roman" w:eastAsia="Times New Roman" w:hAnsi="Times New Roman" w:cs="Times New Roman"/>
          <w:i/>
          <w:sz w:val="24"/>
          <w:szCs w:val="24"/>
        </w:rPr>
      </w:pPr>
      <w:r w:rsidRPr="00CF1705">
        <w:rPr>
          <w:rFonts w:ascii="Times New Roman" w:hAnsi="Times New Roman" w:cs="Times New Roman"/>
          <w:b/>
          <w:bCs/>
          <w:sz w:val="24"/>
          <w:szCs w:val="24"/>
        </w:rPr>
        <w:t>i niesegregowanych od właścicieli nieruchomości zamieszkałych na terenie Gminy Dukla</w:t>
      </w:r>
      <w:r>
        <w:rPr>
          <w:rFonts w:ascii="Times New Roman" w:hAnsi="Times New Roman" w:cs="Times New Roman"/>
          <w:sz w:val="24"/>
          <w:szCs w:val="24"/>
        </w:rPr>
        <w:t xml:space="preserve"> </w:t>
      </w: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prowadzonym w trybie przetargu nieograniczonego;</w:t>
      </w:r>
    </w:p>
    <w:p w:rsidR="00BE182E" w:rsidRPr="00257A79" w:rsidRDefault="00BE182E" w:rsidP="002564B1">
      <w:pPr>
        <w:pStyle w:val="Akapitzlist"/>
        <w:numPr>
          <w:ilvl w:val="0"/>
          <w:numId w:val="36"/>
        </w:numPr>
        <w:spacing w:after="0" w:line="240" w:lineRule="auto"/>
        <w:ind w:left="567" w:right="0" w:hanging="567"/>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BE182E" w:rsidRPr="00257A79" w:rsidRDefault="00BE182E" w:rsidP="002564B1">
      <w:pPr>
        <w:pStyle w:val="Akapitzlist"/>
        <w:numPr>
          <w:ilvl w:val="0"/>
          <w:numId w:val="36"/>
        </w:numPr>
        <w:spacing w:after="0" w:line="240" w:lineRule="auto"/>
        <w:ind w:left="567" w:right="0" w:hanging="567"/>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BE182E" w:rsidRPr="00257A79" w:rsidRDefault="00BE182E" w:rsidP="002564B1">
      <w:pPr>
        <w:pStyle w:val="Akapitzlist"/>
        <w:numPr>
          <w:ilvl w:val="0"/>
          <w:numId w:val="36"/>
        </w:numPr>
        <w:spacing w:after="0" w:line="240" w:lineRule="auto"/>
        <w:ind w:left="567" w:right="0" w:hanging="567"/>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BE182E" w:rsidRPr="00257A79" w:rsidRDefault="00BE182E" w:rsidP="002564B1">
      <w:pPr>
        <w:pStyle w:val="Akapitzlist"/>
        <w:numPr>
          <w:ilvl w:val="0"/>
          <w:numId w:val="36"/>
        </w:numPr>
        <w:spacing w:after="0" w:line="240" w:lineRule="auto"/>
        <w:ind w:left="567" w:right="0" w:hanging="567"/>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w odniesieniu do Pani/Pana danych osobowych decyzje nie będą podejmowane w sposób zautomatyzowany, stosowanie do art. 22 RODO;</w:t>
      </w:r>
    </w:p>
    <w:p w:rsidR="00BE182E" w:rsidRPr="00257A79" w:rsidRDefault="00BE182E" w:rsidP="002564B1">
      <w:pPr>
        <w:pStyle w:val="Akapitzlist"/>
        <w:numPr>
          <w:ilvl w:val="0"/>
          <w:numId w:val="36"/>
        </w:numPr>
        <w:spacing w:after="0" w:line="240" w:lineRule="auto"/>
        <w:ind w:left="567" w:right="0" w:hanging="567"/>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posiada Pani/Pan:</w:t>
      </w:r>
    </w:p>
    <w:p w:rsidR="00BE182E" w:rsidRPr="00257A79" w:rsidRDefault="00BE182E" w:rsidP="002564B1">
      <w:pPr>
        <w:pStyle w:val="Akapitzlist"/>
        <w:numPr>
          <w:ilvl w:val="0"/>
          <w:numId w:val="38"/>
        </w:numPr>
        <w:spacing w:after="0" w:line="240" w:lineRule="auto"/>
        <w:ind w:left="993" w:right="0" w:hanging="426"/>
        <w:rPr>
          <w:rFonts w:ascii="Times New Roman" w:eastAsia="Times New Roman" w:hAnsi="Times New Roman" w:cs="Times New Roman"/>
          <w:sz w:val="24"/>
          <w:szCs w:val="24"/>
        </w:rPr>
      </w:pPr>
      <w:r w:rsidRPr="00257A79">
        <w:rPr>
          <w:rFonts w:ascii="Times New Roman" w:eastAsia="Times New Roman" w:hAnsi="Times New Roman" w:cs="Times New Roman"/>
          <w:sz w:val="24"/>
          <w:szCs w:val="24"/>
        </w:rPr>
        <w:t>na podstawie art. 15 RODO prawo dostępu do danych osobowych Pani/Pana dotyczących;</w:t>
      </w:r>
    </w:p>
    <w:p w:rsidR="00BE182E" w:rsidRPr="00257A79" w:rsidRDefault="00BE182E" w:rsidP="002564B1">
      <w:pPr>
        <w:pStyle w:val="Akapitzlist"/>
        <w:numPr>
          <w:ilvl w:val="0"/>
          <w:numId w:val="38"/>
        </w:numPr>
        <w:spacing w:after="0" w:line="240" w:lineRule="auto"/>
        <w:ind w:left="993" w:right="0" w:hanging="426"/>
        <w:rPr>
          <w:rFonts w:ascii="Times New Roman" w:eastAsia="Times New Roman" w:hAnsi="Times New Roman" w:cs="Times New Roman"/>
          <w:sz w:val="24"/>
          <w:szCs w:val="24"/>
        </w:rPr>
      </w:pPr>
      <w:r w:rsidRPr="00257A79">
        <w:rPr>
          <w:rFonts w:ascii="Times New Roman" w:eastAsia="Times New Roman" w:hAnsi="Times New Roman" w:cs="Times New Roman"/>
          <w:sz w:val="24"/>
          <w:szCs w:val="24"/>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rPr>
        <w:t>**</w:t>
      </w:r>
      <w:r w:rsidRPr="00257A79">
        <w:rPr>
          <w:rFonts w:ascii="Times New Roman" w:eastAsia="Times New Roman" w:hAnsi="Times New Roman" w:cs="Times New Roman"/>
          <w:sz w:val="24"/>
          <w:szCs w:val="24"/>
        </w:rPr>
        <w:t>;</w:t>
      </w:r>
    </w:p>
    <w:p w:rsidR="00BE182E" w:rsidRPr="00257A79" w:rsidRDefault="00BE182E" w:rsidP="002564B1">
      <w:pPr>
        <w:pStyle w:val="Akapitzlist"/>
        <w:numPr>
          <w:ilvl w:val="0"/>
          <w:numId w:val="38"/>
        </w:numPr>
        <w:spacing w:after="0" w:line="240" w:lineRule="auto"/>
        <w:ind w:left="993" w:right="0" w:hanging="426"/>
        <w:rPr>
          <w:rFonts w:ascii="Times New Roman" w:eastAsia="Times New Roman" w:hAnsi="Times New Roman" w:cs="Times New Roman"/>
          <w:sz w:val="24"/>
          <w:szCs w:val="24"/>
        </w:rPr>
      </w:pPr>
      <w:r w:rsidRPr="00257A79">
        <w:rPr>
          <w:rFonts w:ascii="Times New Roman" w:eastAsia="Times New Roman" w:hAnsi="Times New Roman" w:cs="Times New Roman"/>
          <w:sz w:val="24"/>
          <w:szCs w:val="24"/>
        </w:rPr>
        <w:t xml:space="preserve">na podstawie art. 18 RODO prawo żądania od administratora ograniczenia przetwarzania danych osobowych z zastrzeżeniem przypadków, o których mowa w art. 18 ust. 2 RODO ***;  </w:t>
      </w:r>
    </w:p>
    <w:p w:rsidR="00BE182E" w:rsidRPr="00257A79" w:rsidRDefault="00BE182E" w:rsidP="002564B1">
      <w:pPr>
        <w:pStyle w:val="Akapitzlist"/>
        <w:numPr>
          <w:ilvl w:val="0"/>
          <w:numId w:val="38"/>
        </w:numPr>
        <w:spacing w:after="0" w:line="240" w:lineRule="auto"/>
        <w:ind w:left="993" w:right="0" w:hanging="426"/>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prawo do wniesienia skargi do Prezesa Urzędu Ochrony Danych Osobowych, gdy uzna Pani/Pan, że przetwarzanie danych osobowych Pani/Pana dotyczących narusza przepisy RODO;</w:t>
      </w:r>
    </w:p>
    <w:p w:rsidR="00BE182E" w:rsidRPr="00257A79" w:rsidRDefault="00BE182E" w:rsidP="002564B1">
      <w:pPr>
        <w:pStyle w:val="Akapitzlist"/>
        <w:numPr>
          <w:ilvl w:val="0"/>
          <w:numId w:val="37"/>
        </w:numPr>
        <w:spacing w:after="0" w:line="240" w:lineRule="auto"/>
        <w:ind w:left="567" w:right="0" w:hanging="567"/>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nie przysługuje Pani/Panu:</w:t>
      </w:r>
    </w:p>
    <w:p w:rsidR="00BE182E" w:rsidRPr="00257A79" w:rsidRDefault="00BE182E" w:rsidP="002564B1">
      <w:pPr>
        <w:pStyle w:val="Akapitzlist"/>
        <w:numPr>
          <w:ilvl w:val="0"/>
          <w:numId w:val="39"/>
        </w:numPr>
        <w:spacing w:after="0" w:line="240" w:lineRule="auto"/>
        <w:ind w:left="993" w:right="0" w:hanging="426"/>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w związku z art. 17 ust. 3 lit. b, d lub e RODO prawo do usunięcia danych osobowych;</w:t>
      </w:r>
    </w:p>
    <w:p w:rsidR="00BE182E" w:rsidRPr="00257A79" w:rsidRDefault="00BE182E" w:rsidP="002564B1">
      <w:pPr>
        <w:pStyle w:val="Akapitzlist"/>
        <w:numPr>
          <w:ilvl w:val="0"/>
          <w:numId w:val="39"/>
        </w:numPr>
        <w:spacing w:after="0" w:line="240" w:lineRule="auto"/>
        <w:ind w:left="993" w:right="0" w:hanging="426"/>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prawo do przenoszenia danych osobowych, o którym mowa w art. 20 RODO;</w:t>
      </w:r>
    </w:p>
    <w:p w:rsidR="00BE182E" w:rsidRPr="00257A79" w:rsidRDefault="00BE182E" w:rsidP="002564B1">
      <w:pPr>
        <w:pStyle w:val="Akapitzlist"/>
        <w:numPr>
          <w:ilvl w:val="0"/>
          <w:numId w:val="39"/>
        </w:numPr>
        <w:spacing w:after="0" w:line="240" w:lineRule="auto"/>
        <w:ind w:left="993" w:right="0" w:hanging="426"/>
        <w:contextualSpacing w:val="0"/>
        <w:rPr>
          <w:rFonts w:ascii="Times New Roman" w:eastAsia="Times New Roman" w:hAnsi="Times New Roman" w:cs="Times New Roman"/>
          <w:i/>
          <w:sz w:val="24"/>
          <w:szCs w:val="24"/>
        </w:rPr>
      </w:pPr>
      <w:r w:rsidRPr="00257A79">
        <w:rPr>
          <w:rFonts w:ascii="Times New Roman" w:eastAsia="Times New Roman" w:hAnsi="Times New Roman" w:cs="Times New Roman"/>
          <w:sz w:val="24"/>
          <w:szCs w:val="24"/>
        </w:rPr>
        <w:t>na podstawie art. 21 RODO prawo sprzeciwu, wobec przetwarzania danych osobowych, gdyż podstawą prawną przetwarzania Pani/Pana danych osobowych jest art. 6 ust. 1 lit. c RODO.</w:t>
      </w:r>
    </w:p>
    <w:p w:rsidR="00BE182E" w:rsidRPr="00257A79" w:rsidRDefault="00BE182E" w:rsidP="00BE182E">
      <w:pPr>
        <w:pStyle w:val="Akapitzlist"/>
        <w:spacing w:after="0" w:line="240" w:lineRule="auto"/>
        <w:ind w:left="993"/>
        <w:contextualSpacing w:val="0"/>
        <w:rPr>
          <w:rFonts w:ascii="Times New Roman" w:eastAsia="Times New Roman" w:hAnsi="Times New Roman" w:cs="Times New Roman"/>
          <w:i/>
          <w:sz w:val="24"/>
          <w:szCs w:val="24"/>
        </w:rPr>
      </w:pPr>
    </w:p>
    <w:p w:rsidR="00BE182E" w:rsidRPr="00257A79" w:rsidRDefault="00BE182E" w:rsidP="00BE182E">
      <w:pPr>
        <w:pStyle w:val="Akapitzlist"/>
        <w:spacing w:after="0" w:line="240" w:lineRule="auto"/>
        <w:ind w:left="0"/>
        <w:rPr>
          <w:rFonts w:ascii="Times New Roman" w:eastAsia="Times New Roman" w:hAnsi="Times New Roman" w:cs="Times New Roman"/>
          <w:sz w:val="24"/>
          <w:szCs w:val="24"/>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rPr>
        <w:t>istnieje obowiązek wyznaczenia inspektora ochrony danych osobowych.</w:t>
      </w:r>
    </w:p>
    <w:p w:rsidR="00BE182E" w:rsidRPr="00257A79" w:rsidRDefault="00BE182E" w:rsidP="00BE182E">
      <w:pPr>
        <w:pStyle w:val="Akapitzlist"/>
        <w:spacing w:after="0" w:line="240" w:lineRule="auto"/>
        <w:ind w:left="0"/>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rPr>
        <w:t xml:space="preserve">skorzystanie z prawa do sprostowania nie może skutkować zmianą </w:t>
      </w:r>
      <w:r w:rsidRPr="00257A79">
        <w:rPr>
          <w:rFonts w:ascii="Times New Roman" w:hAnsi="Times New Roman" w:cs="Times New Roman"/>
          <w:sz w:val="24"/>
          <w:szCs w:val="24"/>
        </w:rPr>
        <w:t xml:space="preserve">wyniku postępowania </w:t>
      </w:r>
      <w:r w:rsidRPr="00257A79">
        <w:rPr>
          <w:rFonts w:ascii="Times New Roman" w:hAnsi="Times New Roman" w:cs="Times New Roman"/>
          <w:sz w:val="24"/>
          <w:szCs w:val="24"/>
        </w:rPr>
        <w:br/>
        <w:t>o udzielenie zamówienia publicznego ani zmianą postanowień umowy w zakresie niezgodnym z ustawą Pzp oraz nie może naruszać integralności protokołu oraz jego załączników.</w:t>
      </w:r>
    </w:p>
    <w:p w:rsidR="00BE182E" w:rsidRPr="00257A79" w:rsidRDefault="00BE182E" w:rsidP="00BE182E">
      <w:pPr>
        <w:spacing w:after="0" w:line="240" w:lineRule="auto"/>
        <w:rPr>
          <w:rFonts w:ascii="Times New Roman" w:eastAsia="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rPr>
        <w:t xml:space="preserve">przechowywania, </w:t>
      </w:r>
      <w:r w:rsidRPr="00257A79">
        <w:rPr>
          <w:rFonts w:ascii="Times New Roman" w:eastAsia="Times New Roman" w:hAnsi="Times New Roman" w:cs="Times New Roman"/>
          <w:sz w:val="24"/>
          <w:szCs w:val="24"/>
        </w:rPr>
        <w:br/>
        <w:t>w celu zapewnienia korzystania ze środków ochrony prawnej lub w celu ochrony praw innej osoby fizycznej lub prawnej, lub z uwagi na ważne względy interesu publicznego Unii Europejskiej lub państwa członkowskiego.</w:t>
      </w: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IXX Integralną część niniejszej SIWZ stanowią:</w:t>
      </w:r>
    </w:p>
    <w:p w:rsidR="00BE182E" w:rsidRPr="00257A79" w:rsidRDefault="00BE182E" w:rsidP="00BE182E">
      <w:pPr>
        <w:pStyle w:val="Akapitzlist"/>
        <w:spacing w:after="0" w:line="276" w:lineRule="auto"/>
        <w:ind w:left="0"/>
        <w:rPr>
          <w:rFonts w:ascii="Times New Roman" w:hAnsi="Times New Roman" w:cs="Times New Roman"/>
          <w:sz w:val="24"/>
          <w:szCs w:val="24"/>
        </w:rPr>
      </w:pPr>
    </w:p>
    <w:p w:rsidR="00BE182E" w:rsidRPr="00257A79" w:rsidRDefault="00BE182E" w:rsidP="002564B1">
      <w:pPr>
        <w:pStyle w:val="Akapitzlist"/>
        <w:numPr>
          <w:ilvl w:val="0"/>
          <w:numId w:val="56"/>
        </w:numPr>
        <w:spacing w:after="0" w:line="240" w:lineRule="auto"/>
        <w:ind w:right="0"/>
        <w:jc w:val="left"/>
        <w:rPr>
          <w:rFonts w:ascii="Times New Roman" w:hAnsi="Times New Roman" w:cs="Times New Roman"/>
          <w:sz w:val="24"/>
          <w:szCs w:val="24"/>
        </w:rPr>
      </w:pPr>
      <w:r>
        <w:rPr>
          <w:rFonts w:ascii="Times New Roman" w:hAnsi="Times New Roman" w:cs="Times New Roman"/>
          <w:sz w:val="24"/>
          <w:szCs w:val="24"/>
        </w:rPr>
        <w:t>f</w:t>
      </w:r>
      <w:r w:rsidRPr="00257A79">
        <w:rPr>
          <w:rFonts w:ascii="Times New Roman" w:hAnsi="Times New Roman" w:cs="Times New Roman"/>
          <w:sz w:val="24"/>
          <w:szCs w:val="24"/>
        </w:rPr>
        <w:t>ormularz ofertowy - Załącznik nr 1</w:t>
      </w:r>
      <w:r>
        <w:rPr>
          <w:rFonts w:ascii="Times New Roman" w:hAnsi="Times New Roman" w:cs="Times New Roman"/>
          <w:sz w:val="24"/>
          <w:szCs w:val="24"/>
        </w:rPr>
        <w:t>,</w:t>
      </w:r>
    </w:p>
    <w:p w:rsidR="00BE182E" w:rsidRPr="00CC7761" w:rsidRDefault="00BE182E" w:rsidP="002564B1">
      <w:pPr>
        <w:pStyle w:val="Akapitzlist"/>
        <w:numPr>
          <w:ilvl w:val="0"/>
          <w:numId w:val="56"/>
        </w:numPr>
        <w:spacing w:after="0" w:line="240" w:lineRule="auto"/>
        <w:ind w:right="0"/>
        <w:rPr>
          <w:rFonts w:ascii="Times New Roman" w:hAnsi="Times New Roman" w:cs="Times New Roman"/>
          <w:sz w:val="24"/>
          <w:szCs w:val="24"/>
        </w:rPr>
      </w:pPr>
      <w:r w:rsidRPr="00CC7761">
        <w:rPr>
          <w:rFonts w:ascii="Times New Roman" w:hAnsi="Times New Roman" w:cs="Times New Roman"/>
          <w:sz w:val="24"/>
          <w:szCs w:val="24"/>
        </w:rPr>
        <w:t>opis przedmiotu zamówienia - Załącznik nr 2,</w:t>
      </w:r>
    </w:p>
    <w:p w:rsidR="00BE182E" w:rsidRPr="00257A79" w:rsidRDefault="00BE182E" w:rsidP="002564B1">
      <w:pPr>
        <w:pStyle w:val="Akapitzlist"/>
        <w:numPr>
          <w:ilvl w:val="0"/>
          <w:numId w:val="56"/>
        </w:numPr>
        <w:spacing w:after="0" w:line="240" w:lineRule="auto"/>
        <w:ind w:right="0"/>
        <w:rPr>
          <w:rFonts w:ascii="Times New Roman" w:hAnsi="Times New Roman" w:cs="Times New Roman"/>
          <w:sz w:val="24"/>
          <w:szCs w:val="24"/>
        </w:rPr>
      </w:pPr>
      <w:r>
        <w:rPr>
          <w:rFonts w:ascii="Times New Roman" w:hAnsi="Times New Roman" w:cs="Times New Roman"/>
          <w:sz w:val="24"/>
          <w:szCs w:val="24"/>
        </w:rPr>
        <w:lastRenderedPageBreak/>
        <w:t>o</w:t>
      </w:r>
      <w:r w:rsidRPr="00257A79">
        <w:rPr>
          <w:rFonts w:ascii="Times New Roman" w:hAnsi="Times New Roman" w:cs="Times New Roman"/>
          <w:sz w:val="24"/>
          <w:szCs w:val="24"/>
        </w:rPr>
        <w:t>świadczenie wykonawcy składane na podstawie art. 25a ust. 1 ustawy z dnia 29 stycznia 2004 r. Prawo zamówień publicznych (dalej jako: ustawa Pzp)- Załącznik nr 3 i 4</w:t>
      </w:r>
      <w:r>
        <w:rPr>
          <w:rFonts w:ascii="Times New Roman" w:hAnsi="Times New Roman" w:cs="Times New Roman"/>
          <w:sz w:val="24"/>
          <w:szCs w:val="24"/>
        </w:rPr>
        <w:t>,</w:t>
      </w:r>
    </w:p>
    <w:p w:rsidR="00BE182E" w:rsidRPr="00257A79" w:rsidRDefault="00BE182E" w:rsidP="002564B1">
      <w:pPr>
        <w:pStyle w:val="Akapitzlist"/>
        <w:numPr>
          <w:ilvl w:val="0"/>
          <w:numId w:val="56"/>
        </w:numPr>
        <w:spacing w:after="0" w:line="240" w:lineRule="auto"/>
        <w:ind w:right="0"/>
        <w:rPr>
          <w:rFonts w:ascii="Times New Roman" w:hAnsi="Times New Roman" w:cs="Times New Roman"/>
          <w:sz w:val="24"/>
          <w:szCs w:val="24"/>
        </w:rPr>
      </w:pPr>
      <w:r>
        <w:rPr>
          <w:rFonts w:ascii="Times New Roman" w:hAnsi="Times New Roman" w:cs="Times New Roman"/>
          <w:sz w:val="24"/>
          <w:szCs w:val="24"/>
        </w:rPr>
        <w:t>w</w:t>
      </w:r>
      <w:r w:rsidRPr="00257A79">
        <w:rPr>
          <w:rFonts w:ascii="Times New Roman" w:hAnsi="Times New Roman" w:cs="Times New Roman"/>
          <w:sz w:val="24"/>
          <w:szCs w:val="24"/>
        </w:rPr>
        <w:t>zór umowy - Załącznik nr 5</w:t>
      </w:r>
      <w:r>
        <w:rPr>
          <w:rFonts w:ascii="Times New Roman" w:hAnsi="Times New Roman" w:cs="Times New Roman"/>
          <w:sz w:val="24"/>
          <w:szCs w:val="24"/>
        </w:rPr>
        <w:t>,</w:t>
      </w:r>
    </w:p>
    <w:p w:rsidR="00BE182E" w:rsidRPr="00257A79" w:rsidRDefault="00BE182E" w:rsidP="002564B1">
      <w:pPr>
        <w:pStyle w:val="Akapitzlist"/>
        <w:numPr>
          <w:ilvl w:val="0"/>
          <w:numId w:val="56"/>
        </w:numPr>
        <w:spacing w:after="0" w:line="240" w:lineRule="auto"/>
        <w:ind w:right="0"/>
        <w:rPr>
          <w:rFonts w:ascii="Times New Roman" w:hAnsi="Times New Roman" w:cs="Times New Roman"/>
          <w:sz w:val="24"/>
          <w:szCs w:val="24"/>
        </w:rPr>
      </w:pPr>
      <w:r>
        <w:rPr>
          <w:rFonts w:ascii="Times New Roman" w:hAnsi="Times New Roman" w:cs="Times New Roman"/>
          <w:sz w:val="24"/>
          <w:szCs w:val="24"/>
        </w:rPr>
        <w:t>w</w:t>
      </w:r>
      <w:r w:rsidRPr="00257A79">
        <w:rPr>
          <w:rFonts w:ascii="Times New Roman" w:hAnsi="Times New Roman" w:cs="Times New Roman"/>
          <w:sz w:val="24"/>
          <w:szCs w:val="24"/>
        </w:rPr>
        <w:t xml:space="preserve">zór </w:t>
      </w:r>
      <w:r w:rsidRPr="00257A79">
        <w:rPr>
          <w:rFonts w:ascii="Times New Roman" w:eastAsia="ArialNarrow" w:hAnsi="Times New Roman" w:cs="Times New Roman"/>
          <w:sz w:val="24"/>
          <w:szCs w:val="24"/>
        </w:rPr>
        <w:t>informacji o braku przynależności do grupy kapitałowej lub lista podmiotów należących do tej samej grupy kapitałowej - Załącznik nr 6</w:t>
      </w:r>
      <w:r>
        <w:rPr>
          <w:rFonts w:ascii="Times New Roman" w:eastAsia="ArialNarrow" w:hAnsi="Times New Roman" w:cs="Times New Roman"/>
          <w:sz w:val="24"/>
          <w:szCs w:val="24"/>
        </w:rPr>
        <w:t>,</w:t>
      </w:r>
    </w:p>
    <w:p w:rsidR="00BE182E" w:rsidRDefault="00BE182E" w:rsidP="002564B1">
      <w:pPr>
        <w:pStyle w:val="Akapitzlist"/>
        <w:numPr>
          <w:ilvl w:val="0"/>
          <w:numId w:val="56"/>
        </w:numPr>
        <w:spacing w:after="0" w:line="240" w:lineRule="auto"/>
        <w:ind w:right="0"/>
        <w:rPr>
          <w:rFonts w:ascii="Times New Roman" w:hAnsi="Times New Roman" w:cs="Times New Roman"/>
          <w:sz w:val="24"/>
          <w:szCs w:val="24"/>
        </w:rPr>
      </w:pPr>
      <w:r>
        <w:rPr>
          <w:rFonts w:ascii="Times New Roman" w:eastAsia="ArialNarrow" w:hAnsi="Times New Roman" w:cs="Times New Roman"/>
          <w:sz w:val="24"/>
          <w:szCs w:val="24"/>
        </w:rPr>
        <w:t>w</w:t>
      </w:r>
      <w:r w:rsidRPr="00257A79">
        <w:rPr>
          <w:rFonts w:ascii="Times New Roman" w:eastAsia="ArialNarrow" w:hAnsi="Times New Roman" w:cs="Times New Roman"/>
          <w:sz w:val="24"/>
          <w:szCs w:val="24"/>
        </w:rPr>
        <w:t>zór o</w:t>
      </w:r>
      <w:r w:rsidRPr="00257A79">
        <w:rPr>
          <w:rFonts w:ascii="Times New Roman" w:hAnsi="Times New Roman" w:cs="Times New Roman"/>
          <w:sz w:val="24"/>
          <w:szCs w:val="24"/>
        </w:rPr>
        <w:t xml:space="preserve">świadczenia w zakresie wypełnienia obowiązków informacyjnych przewidzianych </w:t>
      </w:r>
      <w:r w:rsidR="00FC29DE">
        <w:rPr>
          <w:rFonts w:ascii="Times New Roman" w:hAnsi="Times New Roman" w:cs="Times New Roman"/>
          <w:sz w:val="24"/>
          <w:szCs w:val="24"/>
        </w:rPr>
        <w:t xml:space="preserve">                       </w:t>
      </w:r>
      <w:r w:rsidRPr="00257A79">
        <w:rPr>
          <w:rFonts w:ascii="Times New Roman" w:hAnsi="Times New Roman" w:cs="Times New Roman"/>
          <w:sz w:val="24"/>
          <w:szCs w:val="24"/>
        </w:rPr>
        <w:t>w art. 13 lub art. 14 RODO - Załącznik nr 7</w:t>
      </w:r>
      <w:r>
        <w:rPr>
          <w:rFonts w:ascii="Times New Roman" w:hAnsi="Times New Roman" w:cs="Times New Roman"/>
          <w:sz w:val="24"/>
          <w:szCs w:val="24"/>
        </w:rPr>
        <w:t>.</w:t>
      </w:r>
    </w:p>
    <w:p w:rsidR="00A311A3" w:rsidRPr="00257A79" w:rsidRDefault="00A311A3" w:rsidP="002564B1">
      <w:pPr>
        <w:pStyle w:val="Akapitzlist"/>
        <w:numPr>
          <w:ilvl w:val="0"/>
          <w:numId w:val="56"/>
        </w:numPr>
        <w:spacing w:after="0" w:line="240" w:lineRule="auto"/>
        <w:ind w:right="0"/>
        <w:rPr>
          <w:rFonts w:ascii="Times New Roman" w:hAnsi="Times New Roman" w:cs="Times New Roman"/>
          <w:sz w:val="24"/>
          <w:szCs w:val="24"/>
        </w:rPr>
      </w:pPr>
      <w:r>
        <w:rPr>
          <w:rFonts w:ascii="Times New Roman" w:hAnsi="Times New Roman" w:cs="Times New Roman"/>
          <w:sz w:val="24"/>
          <w:szCs w:val="24"/>
        </w:rPr>
        <w:t xml:space="preserve">JEDZ ( forma edytowalna) – </w:t>
      </w:r>
      <w:r w:rsidR="00476042">
        <w:rPr>
          <w:rFonts w:ascii="Times New Roman" w:hAnsi="Times New Roman" w:cs="Times New Roman"/>
          <w:sz w:val="24"/>
          <w:szCs w:val="24"/>
        </w:rPr>
        <w:t>Z</w:t>
      </w:r>
      <w:r>
        <w:rPr>
          <w:rFonts w:ascii="Times New Roman" w:hAnsi="Times New Roman" w:cs="Times New Roman"/>
          <w:sz w:val="24"/>
          <w:szCs w:val="24"/>
        </w:rPr>
        <w:t>ałącznik nr 8.</w:t>
      </w: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A311A3">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BE182E" w:rsidRPr="00257A79" w:rsidRDefault="00BE182E" w:rsidP="00BE182E">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1 DO SIWZ</w:t>
      </w: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BE182E" w:rsidRPr="00257A79" w:rsidRDefault="00BE182E" w:rsidP="00BE182E">
      <w:pPr>
        <w:spacing w:after="0" w:line="276" w:lineRule="auto"/>
        <w:rPr>
          <w:rFonts w:ascii="Times New Roman" w:hAnsi="Times New Roman" w:cs="Times New Roman"/>
          <w:b/>
          <w:sz w:val="24"/>
          <w:szCs w:val="24"/>
          <w:u w:val="single"/>
        </w:rPr>
      </w:pPr>
    </w:p>
    <w:p w:rsidR="00BE182E" w:rsidRPr="00257A79" w:rsidRDefault="00BE182E" w:rsidP="00BE182E">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BE182E" w:rsidRPr="00257A79" w:rsidRDefault="00BE182E" w:rsidP="00BE182E">
      <w:pPr>
        <w:pStyle w:val="Tekstpodstawowy"/>
        <w:spacing w:after="0" w:line="276" w:lineRule="auto"/>
        <w:jc w:val="both"/>
        <w:rPr>
          <w:b/>
        </w:rPr>
      </w:pPr>
    </w:p>
    <w:p w:rsidR="00BE182E" w:rsidRPr="002D700D" w:rsidRDefault="00BE182E" w:rsidP="00BE182E">
      <w:pPr>
        <w:pStyle w:val="Tekstpodstawowy"/>
        <w:spacing w:after="0" w:line="276" w:lineRule="auto"/>
        <w:jc w:val="both"/>
      </w:pPr>
      <w:r w:rsidRPr="002D700D">
        <w:rPr>
          <w:b/>
        </w:rPr>
        <w:t>ADRES:</w:t>
      </w:r>
      <w:r w:rsidRPr="002D700D">
        <w:t xml:space="preserve"> </w:t>
      </w:r>
      <w:r>
        <w:t>Gmina Dukla</w:t>
      </w:r>
    </w:p>
    <w:p w:rsidR="00BE182E" w:rsidRPr="002D700D" w:rsidRDefault="00BE182E" w:rsidP="00BE182E">
      <w:pPr>
        <w:pStyle w:val="Tekstpodstawowy"/>
        <w:spacing w:after="0" w:line="276" w:lineRule="auto"/>
        <w:jc w:val="both"/>
      </w:pPr>
      <w:r w:rsidRPr="002D700D">
        <w:rPr>
          <w:b/>
        </w:rPr>
        <w:t>KOD:</w:t>
      </w:r>
      <w:r w:rsidRPr="002D700D">
        <w:t xml:space="preserve"> </w:t>
      </w:r>
      <w:r>
        <w:t>38-450 Dukla, ul. Trakt Węgierski 11</w:t>
      </w:r>
    </w:p>
    <w:p w:rsidR="00BE182E" w:rsidRPr="00257A79" w:rsidRDefault="00BE182E" w:rsidP="00BE182E">
      <w:pPr>
        <w:spacing w:after="0" w:line="276" w:lineRule="auto"/>
        <w:rPr>
          <w:rFonts w:ascii="Times New Roman" w:hAnsi="Times New Roman" w:cs="Times New Roman"/>
          <w:b/>
          <w:sz w:val="24"/>
          <w:szCs w:val="24"/>
        </w:rPr>
      </w:pPr>
    </w:p>
    <w:p w:rsidR="00BE182E" w:rsidRPr="00257A79" w:rsidRDefault="00BE182E" w:rsidP="00BE182E">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BE182E" w:rsidRPr="00257A79" w:rsidRDefault="00BE182E" w:rsidP="00BE182E">
      <w:pPr>
        <w:spacing w:after="0"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r>
        <w:rPr>
          <w:rFonts w:ascii="Times New Roman" w:hAnsi="Times New Roman" w:cs="Times New Roman"/>
          <w:b/>
          <w:sz w:val="24"/>
          <w:szCs w:val="24"/>
        </w:rPr>
        <w:t>:</w:t>
      </w:r>
    </w:p>
    <w:p w:rsidR="00BE182E" w:rsidRPr="00257A79" w:rsidRDefault="00BE182E" w:rsidP="00BE182E">
      <w:pPr>
        <w:pStyle w:val="Tekstpodstawowy"/>
        <w:spacing w:after="0" w:line="276" w:lineRule="auto"/>
        <w:jc w:val="both"/>
      </w:pPr>
      <w:r w:rsidRPr="00257A79">
        <w:rPr>
          <w:b/>
        </w:rPr>
        <w:t>Adres</w:t>
      </w:r>
      <w:r>
        <w:rPr>
          <w:b/>
        </w:rPr>
        <w:t>:</w:t>
      </w:r>
    </w:p>
    <w:p w:rsidR="00BE182E" w:rsidRPr="00257A79" w:rsidRDefault="00BE182E" w:rsidP="00BE182E">
      <w:pPr>
        <w:pStyle w:val="Tekstpodstawowy"/>
        <w:spacing w:after="0" w:line="276" w:lineRule="auto"/>
        <w:jc w:val="both"/>
      </w:pPr>
      <w:r w:rsidRPr="00257A79">
        <w:rPr>
          <w:b/>
        </w:rPr>
        <w:t>Telefon/Fax</w:t>
      </w:r>
      <w:r>
        <w:rPr>
          <w:b/>
        </w:rPr>
        <w:t>:</w:t>
      </w:r>
      <w:r w:rsidRPr="00257A79">
        <w:t xml:space="preserve"> </w:t>
      </w:r>
    </w:p>
    <w:p w:rsidR="00BE182E" w:rsidRPr="00257A79" w:rsidRDefault="00BE182E" w:rsidP="00BE182E">
      <w:pPr>
        <w:pStyle w:val="Tekstpodstawowy"/>
        <w:spacing w:after="0" w:line="276" w:lineRule="auto"/>
        <w:jc w:val="both"/>
      </w:pPr>
      <w:r w:rsidRPr="00257A79">
        <w:rPr>
          <w:b/>
        </w:rPr>
        <w:t>E-MAIL</w:t>
      </w:r>
      <w:r>
        <w:rPr>
          <w:b/>
        </w:rPr>
        <w:t>:</w:t>
      </w:r>
      <w:r w:rsidRPr="00257A79">
        <w:t xml:space="preserve"> </w:t>
      </w:r>
    </w:p>
    <w:p w:rsidR="00BE182E" w:rsidRPr="00257A79" w:rsidRDefault="00BE182E" w:rsidP="00BE182E">
      <w:pPr>
        <w:spacing w:after="0" w:line="276" w:lineRule="auto"/>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Pr>
          <w:rFonts w:ascii="Times New Roman" w:hAnsi="Times New Roman" w:cs="Times New Roman"/>
          <w:b/>
          <w:sz w:val="24"/>
          <w:szCs w:val="24"/>
        </w:rPr>
        <w:t>:</w:t>
      </w:r>
    </w:p>
    <w:p w:rsidR="00BE182E" w:rsidRPr="00257A79" w:rsidRDefault="00BE182E" w:rsidP="00BE182E">
      <w:pPr>
        <w:autoSpaceDE w:val="0"/>
        <w:autoSpaceDN w:val="0"/>
        <w:adjustRightInd w:val="0"/>
        <w:spacing w:after="0" w:line="276" w:lineRule="auto"/>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BE182E" w:rsidRPr="00257A79" w:rsidRDefault="00BE182E" w:rsidP="00BE182E">
      <w:pPr>
        <w:autoSpaceDE w:val="0"/>
        <w:autoSpaceDN w:val="0"/>
        <w:adjustRightInd w:val="0"/>
        <w:spacing w:after="0" w:line="276" w:lineRule="auto"/>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BE182E" w:rsidRPr="00257A79" w:rsidRDefault="00BE182E" w:rsidP="00BE182E">
      <w:pPr>
        <w:autoSpaceDE w:val="0"/>
        <w:autoSpaceDN w:val="0"/>
        <w:adjustRightInd w:val="0"/>
        <w:spacing w:after="0" w:line="276" w:lineRule="auto"/>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BE182E" w:rsidRPr="00257A79" w:rsidRDefault="00BE182E" w:rsidP="00BE182E">
      <w:pPr>
        <w:autoSpaceDE w:val="0"/>
        <w:autoSpaceDN w:val="0"/>
        <w:adjustRightInd w:val="0"/>
        <w:spacing w:after="0" w:line="276" w:lineRule="auto"/>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BE182E" w:rsidRPr="00257A79" w:rsidRDefault="00BE182E" w:rsidP="00BE182E">
      <w:pPr>
        <w:pStyle w:val="Tekstpodstawowy"/>
        <w:spacing w:after="0" w:line="276" w:lineRule="auto"/>
        <w:jc w:val="both"/>
      </w:pP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 xml:space="preserve">Odbiór, transport i zagospodarowanie odpadów komunalnych segregowanych </w:t>
      </w: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i niesegregowanych od właścicieli nieruchomości zamieszkałych na terenie Gminy Dukla</w:t>
      </w:r>
    </w:p>
    <w:p w:rsidR="00BE182E" w:rsidRPr="00257A79"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p>
    <w:p w:rsidR="00BE182E" w:rsidRDefault="00BE182E" w:rsidP="002564B1">
      <w:pPr>
        <w:pStyle w:val="Lista"/>
        <w:numPr>
          <w:ilvl w:val="3"/>
          <w:numId w:val="41"/>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Pr>
          <w:rFonts w:ascii="Times New Roman" w:hAnsi="Times New Roman" w:cs="Times New Roman"/>
          <w:sz w:val="24"/>
          <w:szCs w:val="24"/>
        </w:rPr>
        <w:t xml:space="preserve"> za c</w:t>
      </w:r>
      <w:r w:rsidRPr="00257A79">
        <w:rPr>
          <w:rFonts w:ascii="Times New Roman" w:hAnsi="Times New Roman" w:cs="Times New Roman"/>
          <w:sz w:val="24"/>
          <w:szCs w:val="24"/>
        </w:rPr>
        <w:t xml:space="preserve">ena brutto: </w:t>
      </w: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694"/>
        <w:gridCol w:w="1417"/>
        <w:gridCol w:w="1276"/>
        <w:gridCol w:w="1134"/>
        <w:gridCol w:w="992"/>
        <w:gridCol w:w="1134"/>
        <w:gridCol w:w="1276"/>
      </w:tblGrid>
      <w:tr w:rsidR="00BE3B44" w:rsidRPr="00BE3B44" w:rsidTr="00BE3B44">
        <w:tc>
          <w:tcPr>
            <w:tcW w:w="538"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r w:rsidRPr="00BE3B44">
              <w:rPr>
                <w:rFonts w:ascii="Times New Roman" w:eastAsia="Calibri" w:hAnsi="Times New Roman" w:cs="Times New Roman"/>
                <w:bCs/>
                <w:color w:val="auto"/>
                <w:sz w:val="22"/>
                <w:lang w:eastAsia="en-US"/>
              </w:rPr>
              <w:t>Lp.</w:t>
            </w:r>
          </w:p>
        </w:tc>
        <w:tc>
          <w:tcPr>
            <w:tcW w:w="2694"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r w:rsidRPr="00BE3B44">
              <w:rPr>
                <w:rFonts w:ascii="Times New Roman" w:eastAsia="Calibri" w:hAnsi="Times New Roman" w:cs="Times New Roman"/>
                <w:bCs/>
                <w:color w:val="auto"/>
                <w:sz w:val="22"/>
                <w:lang w:eastAsia="en-US"/>
              </w:rPr>
              <w:t>Rodzaj odpadów</w:t>
            </w:r>
          </w:p>
        </w:tc>
        <w:tc>
          <w:tcPr>
            <w:tcW w:w="1417" w:type="dxa"/>
          </w:tcPr>
          <w:p w:rsidR="00BE3B44" w:rsidRPr="006B24AA" w:rsidRDefault="00BE3B44" w:rsidP="006B24AA">
            <w:pPr>
              <w:spacing w:after="0" w:line="276" w:lineRule="auto"/>
              <w:ind w:left="0" w:right="0" w:firstLine="0"/>
              <w:jc w:val="left"/>
              <w:rPr>
                <w:rFonts w:ascii="Times New Roman" w:eastAsia="Calibri" w:hAnsi="Times New Roman" w:cs="Times New Roman"/>
                <w:bCs/>
                <w:color w:val="auto"/>
                <w:sz w:val="20"/>
                <w:szCs w:val="20"/>
                <w:lang w:eastAsia="en-US"/>
              </w:rPr>
            </w:pPr>
            <w:r w:rsidRPr="006B24AA">
              <w:rPr>
                <w:rFonts w:ascii="Times New Roman" w:eastAsia="Calibri" w:hAnsi="Times New Roman" w:cs="Times New Roman"/>
                <w:bCs/>
                <w:color w:val="auto"/>
                <w:sz w:val="20"/>
                <w:szCs w:val="20"/>
                <w:lang w:eastAsia="en-US"/>
              </w:rPr>
              <w:t>Szacunkowa ilość nieruchomo</w:t>
            </w:r>
            <w:r w:rsidR="006B24AA" w:rsidRPr="006B24AA">
              <w:rPr>
                <w:rFonts w:ascii="Times New Roman" w:eastAsia="Calibri" w:hAnsi="Times New Roman" w:cs="Times New Roman"/>
                <w:bCs/>
                <w:color w:val="auto"/>
                <w:sz w:val="20"/>
                <w:szCs w:val="20"/>
                <w:lang w:eastAsia="en-US"/>
              </w:rPr>
              <w:t>ś</w:t>
            </w:r>
            <w:r w:rsidRPr="006B24AA">
              <w:rPr>
                <w:rFonts w:ascii="Times New Roman" w:eastAsia="Calibri" w:hAnsi="Times New Roman" w:cs="Times New Roman"/>
                <w:bCs/>
                <w:color w:val="auto"/>
                <w:sz w:val="20"/>
                <w:szCs w:val="20"/>
                <w:lang w:eastAsia="en-US"/>
              </w:rPr>
              <w:t>ci</w:t>
            </w:r>
          </w:p>
        </w:tc>
        <w:tc>
          <w:tcPr>
            <w:tcW w:w="1276" w:type="dxa"/>
          </w:tcPr>
          <w:p w:rsidR="00BE3B44" w:rsidRPr="006B24AA" w:rsidRDefault="00BE3B44" w:rsidP="00BE3B44">
            <w:pPr>
              <w:spacing w:after="0" w:line="276" w:lineRule="auto"/>
              <w:ind w:left="0" w:right="0" w:firstLine="0"/>
              <w:jc w:val="left"/>
              <w:rPr>
                <w:rFonts w:ascii="Times New Roman" w:eastAsia="Calibri" w:hAnsi="Times New Roman" w:cs="Times New Roman"/>
                <w:bCs/>
                <w:color w:val="auto"/>
                <w:sz w:val="20"/>
                <w:szCs w:val="20"/>
                <w:lang w:eastAsia="en-US"/>
              </w:rPr>
            </w:pPr>
            <w:r w:rsidRPr="006B24AA">
              <w:rPr>
                <w:rFonts w:ascii="Times New Roman" w:eastAsia="Calibri" w:hAnsi="Times New Roman" w:cs="Times New Roman"/>
                <w:bCs/>
                <w:color w:val="auto"/>
                <w:sz w:val="20"/>
                <w:szCs w:val="20"/>
                <w:lang w:eastAsia="en-US"/>
              </w:rPr>
              <w:t>Szacunkowa ilość odpadów w Mg w okresie 12 miesięcy</w:t>
            </w:r>
          </w:p>
        </w:tc>
        <w:tc>
          <w:tcPr>
            <w:tcW w:w="1134"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r w:rsidRPr="00BE3B44">
              <w:rPr>
                <w:rFonts w:ascii="Times New Roman" w:eastAsia="Calibri" w:hAnsi="Times New Roman" w:cs="Times New Roman"/>
                <w:bCs/>
                <w:color w:val="auto"/>
                <w:sz w:val="22"/>
                <w:lang w:eastAsia="en-US"/>
              </w:rPr>
              <w:t>Cena netto za 1 Mg odpadów</w:t>
            </w:r>
          </w:p>
        </w:tc>
        <w:tc>
          <w:tcPr>
            <w:tcW w:w="992"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r w:rsidRPr="00BE3B44">
              <w:rPr>
                <w:rFonts w:ascii="Times New Roman" w:eastAsia="Calibri" w:hAnsi="Times New Roman" w:cs="Times New Roman"/>
                <w:bCs/>
                <w:color w:val="auto"/>
                <w:sz w:val="22"/>
                <w:lang w:eastAsia="en-US"/>
              </w:rPr>
              <w:t>Cena brutto za 1 Mg odpadów</w:t>
            </w:r>
          </w:p>
        </w:tc>
        <w:tc>
          <w:tcPr>
            <w:tcW w:w="1134"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r w:rsidRPr="00BE3B44">
              <w:rPr>
                <w:rFonts w:ascii="Times New Roman" w:eastAsia="Calibri" w:hAnsi="Times New Roman" w:cs="Times New Roman"/>
                <w:bCs/>
                <w:color w:val="auto"/>
                <w:sz w:val="22"/>
                <w:lang w:eastAsia="en-US"/>
              </w:rPr>
              <w:t>Cena netto poz.    4x 5</w:t>
            </w:r>
          </w:p>
        </w:tc>
        <w:tc>
          <w:tcPr>
            <w:tcW w:w="1276"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r w:rsidRPr="00BE3B44">
              <w:rPr>
                <w:rFonts w:ascii="Times New Roman" w:eastAsia="Calibri" w:hAnsi="Times New Roman" w:cs="Times New Roman"/>
                <w:bCs/>
                <w:color w:val="auto"/>
                <w:sz w:val="22"/>
                <w:lang w:eastAsia="en-US"/>
              </w:rPr>
              <w:t>Cena brutto poz. 4x6</w:t>
            </w:r>
          </w:p>
        </w:tc>
      </w:tr>
      <w:tr w:rsidR="00BE3B44" w:rsidRPr="00BE3B44" w:rsidTr="00BE3B44">
        <w:tc>
          <w:tcPr>
            <w:tcW w:w="538"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r w:rsidRPr="00BE3B44">
              <w:rPr>
                <w:rFonts w:ascii="Times New Roman" w:eastAsia="Calibri" w:hAnsi="Times New Roman" w:cs="Times New Roman"/>
                <w:b/>
                <w:color w:val="auto"/>
                <w:sz w:val="22"/>
                <w:lang w:eastAsia="en-US"/>
              </w:rPr>
              <w:t>1</w:t>
            </w:r>
          </w:p>
        </w:tc>
        <w:tc>
          <w:tcPr>
            <w:tcW w:w="2694"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r w:rsidRPr="00BE3B44">
              <w:rPr>
                <w:rFonts w:ascii="Times New Roman" w:eastAsia="Calibri" w:hAnsi="Times New Roman" w:cs="Times New Roman"/>
                <w:b/>
                <w:color w:val="auto"/>
                <w:sz w:val="22"/>
                <w:lang w:eastAsia="en-US"/>
              </w:rPr>
              <w:t>2</w:t>
            </w:r>
          </w:p>
        </w:tc>
        <w:tc>
          <w:tcPr>
            <w:tcW w:w="1417" w:type="dxa"/>
          </w:tcPr>
          <w:p w:rsidR="00BE3B44" w:rsidRPr="006B24AA" w:rsidRDefault="00BE3B44" w:rsidP="00BE3B44">
            <w:pPr>
              <w:spacing w:after="0" w:line="276" w:lineRule="auto"/>
              <w:ind w:left="0" w:right="0" w:firstLine="0"/>
              <w:jc w:val="left"/>
              <w:rPr>
                <w:rFonts w:ascii="Times New Roman" w:eastAsia="Calibri" w:hAnsi="Times New Roman" w:cs="Times New Roman"/>
                <w:b/>
                <w:color w:val="auto"/>
                <w:sz w:val="20"/>
                <w:szCs w:val="20"/>
                <w:lang w:eastAsia="en-US"/>
              </w:rPr>
            </w:pPr>
            <w:r w:rsidRPr="006B24AA">
              <w:rPr>
                <w:rFonts w:ascii="Times New Roman" w:eastAsia="Calibri" w:hAnsi="Times New Roman" w:cs="Times New Roman"/>
                <w:b/>
                <w:color w:val="auto"/>
                <w:sz w:val="20"/>
                <w:szCs w:val="20"/>
                <w:lang w:eastAsia="en-US"/>
              </w:rPr>
              <w:t>3</w:t>
            </w:r>
          </w:p>
        </w:tc>
        <w:tc>
          <w:tcPr>
            <w:tcW w:w="1276"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r w:rsidRPr="00BE3B44">
              <w:rPr>
                <w:rFonts w:ascii="Times New Roman" w:eastAsia="Calibri" w:hAnsi="Times New Roman" w:cs="Times New Roman"/>
                <w:b/>
                <w:color w:val="auto"/>
                <w:sz w:val="22"/>
                <w:lang w:eastAsia="en-US"/>
              </w:rPr>
              <w:t>4</w:t>
            </w:r>
          </w:p>
        </w:tc>
        <w:tc>
          <w:tcPr>
            <w:tcW w:w="1134"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r w:rsidRPr="00BE3B44">
              <w:rPr>
                <w:rFonts w:ascii="Times New Roman" w:eastAsia="Calibri" w:hAnsi="Times New Roman" w:cs="Times New Roman"/>
                <w:b/>
                <w:color w:val="auto"/>
                <w:sz w:val="22"/>
                <w:lang w:eastAsia="en-US"/>
              </w:rPr>
              <w:t>5</w:t>
            </w:r>
          </w:p>
        </w:tc>
        <w:tc>
          <w:tcPr>
            <w:tcW w:w="992"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r w:rsidRPr="00BE3B44">
              <w:rPr>
                <w:rFonts w:ascii="Times New Roman" w:eastAsia="Calibri" w:hAnsi="Times New Roman" w:cs="Times New Roman"/>
                <w:b/>
                <w:color w:val="auto"/>
                <w:sz w:val="22"/>
                <w:lang w:eastAsia="en-US"/>
              </w:rPr>
              <w:t>6</w:t>
            </w:r>
          </w:p>
        </w:tc>
        <w:tc>
          <w:tcPr>
            <w:tcW w:w="1134"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r w:rsidRPr="00BE3B44">
              <w:rPr>
                <w:rFonts w:ascii="Times New Roman" w:eastAsia="Calibri" w:hAnsi="Times New Roman" w:cs="Times New Roman"/>
                <w:b/>
                <w:color w:val="auto"/>
                <w:sz w:val="22"/>
                <w:lang w:eastAsia="en-US"/>
              </w:rPr>
              <w:t>7</w:t>
            </w:r>
          </w:p>
        </w:tc>
        <w:tc>
          <w:tcPr>
            <w:tcW w:w="1276"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r w:rsidRPr="00BE3B44">
              <w:rPr>
                <w:rFonts w:ascii="Times New Roman" w:eastAsia="Calibri" w:hAnsi="Times New Roman" w:cs="Times New Roman"/>
                <w:b/>
                <w:color w:val="auto"/>
                <w:sz w:val="22"/>
                <w:lang w:eastAsia="en-US"/>
              </w:rPr>
              <w:t>8</w:t>
            </w:r>
          </w:p>
        </w:tc>
      </w:tr>
      <w:tr w:rsidR="00BE3B44" w:rsidRPr="00BE3B44" w:rsidTr="00BE3B44">
        <w:tc>
          <w:tcPr>
            <w:tcW w:w="538"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1</w:t>
            </w:r>
          </w:p>
        </w:tc>
        <w:tc>
          <w:tcPr>
            <w:tcW w:w="2694"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 xml:space="preserve">Odbiór i transport odpadów komunalnych niesegregowanych (zmieszanych z nieruchomości zamieszkałych do Instalacji do Przetwarzania Odpadów Komunalnych w Krośnie ul. Białobrzeska </w:t>
            </w:r>
          </w:p>
        </w:tc>
        <w:tc>
          <w:tcPr>
            <w:tcW w:w="1417" w:type="dxa"/>
          </w:tcPr>
          <w:p w:rsidR="00BE3B44" w:rsidRPr="006B24AA" w:rsidRDefault="00BE3B44" w:rsidP="00BE3B44">
            <w:pPr>
              <w:spacing w:after="0" w:line="240" w:lineRule="auto"/>
              <w:ind w:left="0" w:right="0" w:firstLine="0"/>
              <w:jc w:val="left"/>
              <w:rPr>
                <w:rFonts w:ascii="Times New Roman" w:eastAsia="Calibri" w:hAnsi="Times New Roman" w:cs="Times New Roman"/>
                <w:color w:val="auto"/>
                <w:sz w:val="20"/>
                <w:szCs w:val="20"/>
                <w:lang w:eastAsia="en-US"/>
              </w:rPr>
            </w:pPr>
            <w:r w:rsidRPr="006B24AA">
              <w:rPr>
                <w:rFonts w:ascii="Times New Roman" w:eastAsia="Calibri" w:hAnsi="Times New Roman" w:cs="Times New Roman"/>
                <w:color w:val="auto"/>
                <w:sz w:val="20"/>
                <w:szCs w:val="20"/>
                <w:lang w:eastAsia="en-US"/>
              </w:rPr>
              <w:t>3950 – nieruchomości zamieszkałe</w:t>
            </w:r>
          </w:p>
        </w:tc>
        <w:tc>
          <w:tcPr>
            <w:tcW w:w="1276"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1300</w:t>
            </w:r>
          </w:p>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p>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 xml:space="preserve">  </w:t>
            </w:r>
          </w:p>
        </w:tc>
        <w:tc>
          <w:tcPr>
            <w:tcW w:w="1134"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p>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p>
        </w:tc>
        <w:tc>
          <w:tcPr>
            <w:tcW w:w="992"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p>
        </w:tc>
        <w:tc>
          <w:tcPr>
            <w:tcW w:w="1134"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p>
        </w:tc>
        <w:tc>
          <w:tcPr>
            <w:tcW w:w="1276"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p>
        </w:tc>
      </w:tr>
      <w:tr w:rsidR="00BE3B44" w:rsidRPr="00BE3B44" w:rsidTr="00BE3B44">
        <w:trPr>
          <w:trHeight w:val="2610"/>
        </w:trPr>
        <w:tc>
          <w:tcPr>
            <w:tcW w:w="538"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lastRenderedPageBreak/>
              <w:t>2</w:t>
            </w:r>
          </w:p>
        </w:tc>
        <w:tc>
          <w:tcPr>
            <w:tcW w:w="2694"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Odbiór i transport odpadów komunalnych segregowanych (zbieranych selektywnie) z nieruchomości zamieszkałych odpadów z selektywnej zbiórki- plastik + papier do Instalacji do Przetwarzania Odpadów Komunalnych w Krośnie u</w:t>
            </w:r>
            <w:r w:rsidR="00216D12">
              <w:rPr>
                <w:rFonts w:ascii="Times New Roman" w:eastAsia="Calibri" w:hAnsi="Times New Roman" w:cs="Times New Roman"/>
                <w:color w:val="auto"/>
                <w:sz w:val="22"/>
                <w:lang w:eastAsia="en-US"/>
              </w:rPr>
              <w:t>l</w:t>
            </w:r>
            <w:r w:rsidRPr="00BE3B44">
              <w:rPr>
                <w:rFonts w:ascii="Times New Roman" w:eastAsia="Calibri" w:hAnsi="Times New Roman" w:cs="Times New Roman"/>
                <w:color w:val="auto"/>
                <w:sz w:val="22"/>
                <w:lang w:eastAsia="en-US"/>
              </w:rPr>
              <w:t>. Białobrzeska</w:t>
            </w:r>
          </w:p>
        </w:tc>
        <w:tc>
          <w:tcPr>
            <w:tcW w:w="1417" w:type="dxa"/>
          </w:tcPr>
          <w:p w:rsidR="00BE3B44" w:rsidRPr="006B24AA" w:rsidRDefault="00BE3B44" w:rsidP="00BE3B44">
            <w:pPr>
              <w:spacing w:after="0" w:line="240" w:lineRule="auto"/>
              <w:ind w:left="0" w:right="0" w:firstLine="0"/>
              <w:jc w:val="left"/>
              <w:rPr>
                <w:rFonts w:ascii="Times New Roman" w:eastAsia="Calibri" w:hAnsi="Times New Roman" w:cs="Times New Roman"/>
                <w:color w:val="auto"/>
                <w:sz w:val="20"/>
                <w:szCs w:val="20"/>
                <w:lang w:eastAsia="en-US"/>
              </w:rPr>
            </w:pPr>
            <w:r w:rsidRPr="006B24AA">
              <w:rPr>
                <w:rFonts w:ascii="Times New Roman" w:eastAsia="Calibri" w:hAnsi="Times New Roman" w:cs="Times New Roman"/>
                <w:color w:val="auto"/>
                <w:sz w:val="20"/>
                <w:szCs w:val="20"/>
                <w:lang w:eastAsia="en-US"/>
              </w:rPr>
              <w:t>3950 – nieruchomości zamieszkałe</w:t>
            </w:r>
          </w:p>
        </w:tc>
        <w:tc>
          <w:tcPr>
            <w:tcW w:w="1276"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355 w tym metale i tworzywa sztuczne- 315, papier 40</w:t>
            </w:r>
          </w:p>
        </w:tc>
        <w:tc>
          <w:tcPr>
            <w:tcW w:w="1134"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992"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1134"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1276"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p>
        </w:tc>
      </w:tr>
      <w:tr w:rsidR="00BE3B44" w:rsidRPr="00BE3B44" w:rsidTr="00BE3B44">
        <w:trPr>
          <w:trHeight w:val="2977"/>
        </w:trPr>
        <w:tc>
          <w:tcPr>
            <w:tcW w:w="538"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3</w:t>
            </w:r>
          </w:p>
        </w:tc>
        <w:tc>
          <w:tcPr>
            <w:tcW w:w="2694"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Odbiór i transport odpadów komunalnych segregowanych (zbieranych selektywnie) z nieruchomości zamieszkałych odpadów z selektywnej zbiórki- szkło do Instalacji do Przetwarzania Odpadów Komunalnych w Krośnie u</w:t>
            </w:r>
            <w:r w:rsidR="00216D12">
              <w:rPr>
                <w:rFonts w:ascii="Times New Roman" w:eastAsia="Calibri" w:hAnsi="Times New Roman" w:cs="Times New Roman"/>
                <w:color w:val="auto"/>
                <w:sz w:val="22"/>
                <w:lang w:eastAsia="en-US"/>
              </w:rPr>
              <w:t>l</w:t>
            </w:r>
            <w:r w:rsidRPr="00BE3B44">
              <w:rPr>
                <w:rFonts w:ascii="Times New Roman" w:eastAsia="Calibri" w:hAnsi="Times New Roman" w:cs="Times New Roman"/>
                <w:color w:val="auto"/>
                <w:sz w:val="22"/>
                <w:lang w:eastAsia="en-US"/>
              </w:rPr>
              <w:t>. Białobrzeska</w:t>
            </w:r>
          </w:p>
        </w:tc>
        <w:tc>
          <w:tcPr>
            <w:tcW w:w="1417" w:type="dxa"/>
          </w:tcPr>
          <w:p w:rsidR="00BE3B44" w:rsidRPr="006B24AA" w:rsidRDefault="00BE3B44" w:rsidP="00BE3B44">
            <w:pPr>
              <w:spacing w:after="0" w:line="240" w:lineRule="auto"/>
              <w:ind w:left="0" w:right="0" w:firstLine="0"/>
              <w:jc w:val="left"/>
              <w:rPr>
                <w:rFonts w:ascii="Times New Roman" w:eastAsia="Calibri" w:hAnsi="Times New Roman" w:cs="Times New Roman"/>
                <w:color w:val="auto"/>
                <w:sz w:val="20"/>
                <w:szCs w:val="20"/>
                <w:lang w:eastAsia="en-US"/>
              </w:rPr>
            </w:pPr>
            <w:r w:rsidRPr="006B24AA">
              <w:rPr>
                <w:rFonts w:ascii="Times New Roman" w:eastAsia="Calibri" w:hAnsi="Times New Roman" w:cs="Times New Roman"/>
                <w:color w:val="auto"/>
                <w:sz w:val="20"/>
                <w:szCs w:val="20"/>
                <w:lang w:eastAsia="en-US"/>
              </w:rPr>
              <w:t>3950- nieruchomości zamieszkałe</w:t>
            </w:r>
          </w:p>
        </w:tc>
        <w:tc>
          <w:tcPr>
            <w:tcW w:w="1276"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210</w:t>
            </w:r>
          </w:p>
        </w:tc>
        <w:tc>
          <w:tcPr>
            <w:tcW w:w="1134"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992"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1134"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1276"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p>
        </w:tc>
      </w:tr>
      <w:tr w:rsidR="00BE3B44" w:rsidRPr="00BE3B44" w:rsidTr="00BE3B44">
        <w:trPr>
          <w:trHeight w:val="1984"/>
        </w:trPr>
        <w:tc>
          <w:tcPr>
            <w:tcW w:w="538"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4</w:t>
            </w:r>
          </w:p>
        </w:tc>
        <w:tc>
          <w:tcPr>
            <w:tcW w:w="2694"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Odbiór, transport i zagospodarowanie odpadów wielkogabarytowych</w:t>
            </w:r>
            <w:r w:rsidR="00216D12">
              <w:rPr>
                <w:rFonts w:ascii="Times New Roman" w:eastAsia="Calibri" w:hAnsi="Times New Roman" w:cs="Times New Roman"/>
                <w:color w:val="auto"/>
                <w:sz w:val="22"/>
                <w:lang w:eastAsia="en-US"/>
              </w:rPr>
              <w:t xml:space="preserve">                            </w:t>
            </w:r>
            <w:bookmarkStart w:id="0" w:name="_GoBack"/>
            <w:bookmarkEnd w:id="0"/>
            <w:r w:rsidRPr="00BE3B44">
              <w:rPr>
                <w:rFonts w:ascii="Times New Roman" w:eastAsia="Calibri" w:hAnsi="Times New Roman" w:cs="Times New Roman"/>
                <w:color w:val="auto"/>
                <w:sz w:val="22"/>
                <w:lang w:eastAsia="en-US"/>
              </w:rPr>
              <w:t xml:space="preserve"> z nieruchomości zamieszkałych</w:t>
            </w:r>
          </w:p>
        </w:tc>
        <w:tc>
          <w:tcPr>
            <w:tcW w:w="1417" w:type="dxa"/>
          </w:tcPr>
          <w:p w:rsidR="00BE3B44" w:rsidRPr="006B24AA" w:rsidRDefault="00BE3B44" w:rsidP="00BE3B44">
            <w:pPr>
              <w:spacing w:after="0" w:line="240" w:lineRule="auto"/>
              <w:ind w:left="0" w:right="0" w:firstLine="0"/>
              <w:jc w:val="left"/>
              <w:rPr>
                <w:rFonts w:ascii="Times New Roman" w:eastAsia="Calibri" w:hAnsi="Times New Roman" w:cs="Times New Roman"/>
                <w:color w:val="auto"/>
                <w:sz w:val="20"/>
                <w:szCs w:val="20"/>
                <w:lang w:eastAsia="en-US"/>
              </w:rPr>
            </w:pPr>
            <w:r w:rsidRPr="006B24AA">
              <w:rPr>
                <w:rFonts w:ascii="Times New Roman" w:eastAsia="Calibri" w:hAnsi="Times New Roman" w:cs="Times New Roman"/>
                <w:color w:val="auto"/>
                <w:sz w:val="20"/>
                <w:szCs w:val="20"/>
                <w:lang w:eastAsia="en-US"/>
              </w:rPr>
              <w:t>3950- nieruchomości zamieszkałe</w:t>
            </w:r>
          </w:p>
        </w:tc>
        <w:tc>
          <w:tcPr>
            <w:tcW w:w="1276" w:type="dxa"/>
          </w:tcPr>
          <w:p w:rsidR="00BE3B44" w:rsidRPr="00BE3B44" w:rsidRDefault="00BE3B44" w:rsidP="00BE3B44">
            <w:pPr>
              <w:spacing w:after="0" w:line="240" w:lineRule="auto"/>
              <w:ind w:left="0" w:right="0" w:firstLine="0"/>
              <w:jc w:val="left"/>
              <w:rPr>
                <w:rFonts w:ascii="Times New Roman" w:eastAsia="Calibri" w:hAnsi="Times New Roman" w:cs="Times New Roman"/>
                <w:color w:val="auto"/>
                <w:sz w:val="22"/>
                <w:lang w:eastAsia="en-US"/>
              </w:rPr>
            </w:pPr>
            <w:r w:rsidRPr="00BE3B44">
              <w:rPr>
                <w:rFonts w:ascii="Times New Roman" w:eastAsia="Calibri" w:hAnsi="Times New Roman" w:cs="Times New Roman"/>
                <w:color w:val="auto"/>
                <w:sz w:val="22"/>
                <w:lang w:eastAsia="en-US"/>
              </w:rPr>
              <w:t>140</w:t>
            </w:r>
          </w:p>
        </w:tc>
        <w:tc>
          <w:tcPr>
            <w:tcW w:w="1134"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992"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1134" w:type="dxa"/>
          </w:tcPr>
          <w:p w:rsidR="00BE3B44" w:rsidRPr="00BE3B44" w:rsidRDefault="00BE3B44" w:rsidP="00BE3B44">
            <w:pPr>
              <w:spacing w:after="0" w:line="240" w:lineRule="auto"/>
              <w:ind w:left="0" w:right="0" w:firstLine="0"/>
              <w:jc w:val="left"/>
              <w:rPr>
                <w:rFonts w:ascii="Times New Roman" w:eastAsia="Calibri" w:hAnsi="Times New Roman" w:cs="Times New Roman"/>
                <w:bCs/>
                <w:color w:val="auto"/>
                <w:sz w:val="22"/>
                <w:lang w:eastAsia="en-US"/>
              </w:rPr>
            </w:pPr>
          </w:p>
        </w:tc>
        <w:tc>
          <w:tcPr>
            <w:tcW w:w="1276" w:type="dxa"/>
          </w:tcPr>
          <w:p w:rsidR="00BE3B44" w:rsidRPr="00BE3B44" w:rsidRDefault="00BE3B44" w:rsidP="00BE3B44">
            <w:pPr>
              <w:spacing w:after="0" w:line="276" w:lineRule="auto"/>
              <w:ind w:left="0" w:right="0" w:firstLine="0"/>
              <w:jc w:val="left"/>
              <w:rPr>
                <w:rFonts w:ascii="Times New Roman" w:eastAsia="Calibri" w:hAnsi="Times New Roman" w:cs="Times New Roman"/>
                <w:bCs/>
                <w:color w:val="auto"/>
                <w:sz w:val="22"/>
                <w:lang w:eastAsia="en-US"/>
              </w:rPr>
            </w:pPr>
          </w:p>
        </w:tc>
      </w:tr>
      <w:tr w:rsidR="00BE3B44" w:rsidRPr="00BE3B44" w:rsidTr="00BE3B44">
        <w:trPr>
          <w:trHeight w:val="70"/>
        </w:trPr>
        <w:tc>
          <w:tcPr>
            <w:tcW w:w="8051" w:type="dxa"/>
            <w:gridSpan w:val="6"/>
          </w:tcPr>
          <w:p w:rsidR="00BE3B44" w:rsidRPr="00BE3B44" w:rsidRDefault="006B24AA" w:rsidP="00BE3B44">
            <w:pPr>
              <w:spacing w:after="0" w:line="276" w:lineRule="auto"/>
              <w:ind w:left="0" w:right="0" w:firstLine="0"/>
              <w:jc w:val="left"/>
              <w:rPr>
                <w:rFonts w:ascii="Times New Roman" w:eastAsia="Calibri" w:hAnsi="Times New Roman" w:cs="Times New Roman"/>
                <w:b/>
                <w:color w:val="auto"/>
                <w:sz w:val="22"/>
                <w:lang w:eastAsia="en-US"/>
              </w:rPr>
            </w:pPr>
            <w:r>
              <w:rPr>
                <w:rFonts w:ascii="Times New Roman" w:eastAsia="Calibri" w:hAnsi="Times New Roman" w:cs="Times New Roman"/>
                <w:b/>
                <w:color w:val="auto"/>
                <w:sz w:val="22"/>
                <w:lang w:eastAsia="en-US"/>
              </w:rPr>
              <w:t>R</w:t>
            </w:r>
            <w:r w:rsidR="00BE3B44" w:rsidRPr="00BE3B44">
              <w:rPr>
                <w:rFonts w:ascii="Times New Roman" w:eastAsia="Calibri" w:hAnsi="Times New Roman" w:cs="Times New Roman"/>
                <w:b/>
                <w:color w:val="auto"/>
                <w:sz w:val="22"/>
                <w:lang w:eastAsia="en-US"/>
              </w:rPr>
              <w:t>azem</w:t>
            </w:r>
            <w:r>
              <w:rPr>
                <w:rFonts w:ascii="Times New Roman" w:eastAsia="Calibri" w:hAnsi="Times New Roman" w:cs="Times New Roman"/>
                <w:b/>
                <w:color w:val="auto"/>
                <w:sz w:val="22"/>
                <w:lang w:eastAsia="en-US"/>
              </w:rPr>
              <w:t>:</w:t>
            </w:r>
          </w:p>
        </w:tc>
        <w:tc>
          <w:tcPr>
            <w:tcW w:w="1134"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p>
        </w:tc>
        <w:tc>
          <w:tcPr>
            <w:tcW w:w="1276" w:type="dxa"/>
          </w:tcPr>
          <w:p w:rsidR="00BE3B44" w:rsidRPr="00BE3B44" w:rsidRDefault="00BE3B44" w:rsidP="00BE3B44">
            <w:pPr>
              <w:spacing w:after="0" w:line="276" w:lineRule="auto"/>
              <w:ind w:left="0" w:right="0" w:firstLine="0"/>
              <w:jc w:val="left"/>
              <w:rPr>
                <w:rFonts w:ascii="Times New Roman" w:eastAsia="Calibri" w:hAnsi="Times New Roman" w:cs="Times New Roman"/>
                <w:b/>
                <w:color w:val="auto"/>
                <w:sz w:val="22"/>
                <w:lang w:eastAsia="en-US"/>
              </w:rPr>
            </w:pPr>
          </w:p>
        </w:tc>
      </w:tr>
    </w:tbl>
    <w:p w:rsidR="00BE182E" w:rsidRDefault="00BE182E" w:rsidP="00BE182E">
      <w:pPr>
        <w:pStyle w:val="Lista"/>
        <w:spacing w:after="0" w:line="276" w:lineRule="auto"/>
        <w:ind w:left="709" w:firstLine="0"/>
        <w:rPr>
          <w:rFonts w:ascii="Times New Roman" w:hAnsi="Times New Roman" w:cs="Times New Roman"/>
          <w:sz w:val="24"/>
          <w:szCs w:val="24"/>
        </w:rPr>
      </w:pPr>
    </w:p>
    <w:p w:rsidR="00BE182E" w:rsidRDefault="00BE182E" w:rsidP="00BE182E">
      <w:pPr>
        <w:pStyle w:val="Lista"/>
        <w:spacing w:after="0" w:line="276" w:lineRule="auto"/>
        <w:ind w:left="709" w:firstLine="0"/>
        <w:rPr>
          <w:rFonts w:ascii="Times New Roman" w:hAnsi="Times New Roman" w:cs="Times New Roman"/>
          <w:sz w:val="24"/>
          <w:szCs w:val="24"/>
        </w:rPr>
      </w:pPr>
    </w:p>
    <w:p w:rsidR="00BE182E" w:rsidRDefault="00BE182E" w:rsidP="00BE182E">
      <w:pPr>
        <w:pStyle w:val="Lista"/>
        <w:spacing w:after="0" w:line="276" w:lineRule="auto"/>
        <w:ind w:left="709" w:firstLine="0"/>
        <w:rPr>
          <w:rFonts w:ascii="Times New Roman" w:hAnsi="Times New Roman" w:cs="Times New Roman"/>
          <w:sz w:val="24"/>
          <w:szCs w:val="24"/>
        </w:rPr>
      </w:pP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p>
    <w:p w:rsidR="00BE182E" w:rsidRDefault="00BE182E" w:rsidP="002564B1">
      <w:pPr>
        <w:pStyle w:val="Akapitzlist"/>
        <w:numPr>
          <w:ilvl w:val="0"/>
          <w:numId w:val="41"/>
        </w:numPr>
        <w:spacing w:after="0" w:line="240" w:lineRule="auto"/>
        <w:ind w:left="714" w:right="0" w:hanging="357"/>
        <w:rPr>
          <w:rFonts w:ascii="Times New Roman" w:hAnsi="Times New Roman" w:cs="Times New Roman"/>
          <w:sz w:val="24"/>
          <w:szCs w:val="24"/>
        </w:rPr>
      </w:pPr>
    </w:p>
    <w:p w:rsidR="00BE182E" w:rsidRPr="005F57A2" w:rsidRDefault="00BE182E" w:rsidP="002564B1">
      <w:pPr>
        <w:numPr>
          <w:ilvl w:val="0"/>
          <w:numId w:val="43"/>
        </w:numPr>
        <w:suppressAutoHyphens/>
        <w:spacing w:after="0" w:line="240" w:lineRule="auto"/>
        <w:ind w:right="0"/>
        <w:rPr>
          <w:rFonts w:ascii="Times New Roman" w:hAnsi="Times New Roman" w:cs="Times New Roman"/>
          <w:sz w:val="24"/>
          <w:szCs w:val="24"/>
        </w:rPr>
      </w:pPr>
      <w:r w:rsidRPr="005F57A2">
        <w:rPr>
          <w:rFonts w:ascii="Times New Roman" w:hAnsi="Times New Roman" w:cs="Times New Roman"/>
          <w:sz w:val="24"/>
          <w:szCs w:val="24"/>
        </w:rPr>
        <w:t xml:space="preserve">wykazywanie przez Wykonawcę masy odebranych odpadów poprzez oświadczenie </w:t>
      </w:r>
      <w:r>
        <w:rPr>
          <w:rFonts w:ascii="Times New Roman" w:hAnsi="Times New Roman" w:cs="Times New Roman"/>
          <w:sz w:val="24"/>
          <w:szCs w:val="24"/>
        </w:rPr>
        <w:t>W</w:t>
      </w:r>
      <w:r w:rsidRPr="005F57A2">
        <w:rPr>
          <w:rFonts w:ascii="Times New Roman" w:hAnsi="Times New Roman" w:cs="Times New Roman"/>
          <w:sz w:val="24"/>
          <w:szCs w:val="24"/>
        </w:rPr>
        <w:t>ykonawcy, złożone w pisemnym sprawozdaniu z realizacji umowy, w danym miesiącu jej obowiązywania – TAK/NIE*,</w:t>
      </w:r>
    </w:p>
    <w:p w:rsidR="00BE182E" w:rsidRPr="005F57A2" w:rsidRDefault="00BE182E" w:rsidP="002564B1">
      <w:pPr>
        <w:numPr>
          <w:ilvl w:val="0"/>
          <w:numId w:val="43"/>
        </w:numPr>
        <w:suppressAutoHyphens/>
        <w:spacing w:after="0" w:line="240" w:lineRule="auto"/>
        <w:ind w:right="0"/>
        <w:rPr>
          <w:rFonts w:ascii="Times New Roman" w:hAnsi="Times New Roman" w:cs="Times New Roman"/>
          <w:sz w:val="24"/>
          <w:szCs w:val="24"/>
        </w:rPr>
      </w:pPr>
      <w:r w:rsidRPr="005F57A2">
        <w:rPr>
          <w:rFonts w:ascii="Times New Roman" w:hAnsi="Times New Roman" w:cs="Times New Roman"/>
          <w:sz w:val="24"/>
          <w:szCs w:val="24"/>
        </w:rPr>
        <w:t xml:space="preserve">wykazywanie przez Wykonawcę masy odebranych odpadów poprzez oświadczenie </w:t>
      </w:r>
      <w:r>
        <w:rPr>
          <w:rFonts w:ascii="Times New Roman" w:hAnsi="Times New Roman" w:cs="Times New Roman"/>
          <w:sz w:val="24"/>
          <w:szCs w:val="24"/>
        </w:rPr>
        <w:t>W</w:t>
      </w:r>
      <w:r w:rsidRPr="005F57A2">
        <w:rPr>
          <w:rFonts w:ascii="Times New Roman" w:hAnsi="Times New Roman" w:cs="Times New Roman"/>
          <w:sz w:val="24"/>
          <w:szCs w:val="24"/>
        </w:rPr>
        <w:t>ykonawcy, złożone w pisemnym sprawozdaniu z realizacji umowy, w danym miesiącu jej obowiązywania , wraz z załączonymi dowodami ważenia odpadów(tzw. Kwitami wagowymi) oraz korespondującymi z tymi kwitami wagowymi kartami przekazania odpadów  - TAK/NIE*.</w:t>
      </w:r>
    </w:p>
    <w:p w:rsidR="00BE182E" w:rsidRDefault="00BE182E" w:rsidP="00BE182E">
      <w:pPr>
        <w:pStyle w:val="Akapitzlist"/>
        <w:spacing w:after="0" w:line="240" w:lineRule="auto"/>
        <w:ind w:left="714"/>
        <w:rPr>
          <w:rFonts w:ascii="Times New Roman" w:hAnsi="Times New Roman" w:cs="Times New Roman"/>
          <w:sz w:val="20"/>
          <w:szCs w:val="20"/>
        </w:rPr>
      </w:pPr>
      <w:r w:rsidRPr="005F57A2">
        <w:rPr>
          <w:rFonts w:ascii="Times New Roman" w:hAnsi="Times New Roman" w:cs="Times New Roman"/>
          <w:sz w:val="24"/>
          <w:szCs w:val="24"/>
        </w:rPr>
        <w:t xml:space="preserve">* </w:t>
      </w:r>
      <w:r w:rsidRPr="005F57A2">
        <w:rPr>
          <w:rFonts w:ascii="Times New Roman" w:hAnsi="Times New Roman" w:cs="Times New Roman"/>
          <w:sz w:val="20"/>
          <w:szCs w:val="20"/>
        </w:rPr>
        <w:t>odpowiednie podkreślić</w:t>
      </w:r>
    </w:p>
    <w:p w:rsidR="00BE182E" w:rsidRPr="003B014A" w:rsidRDefault="00BE182E" w:rsidP="002564B1">
      <w:pPr>
        <w:pStyle w:val="Akapitzlist"/>
        <w:numPr>
          <w:ilvl w:val="0"/>
          <w:numId w:val="41"/>
        </w:numPr>
        <w:suppressAutoHyphens/>
        <w:spacing w:after="0" w:line="240" w:lineRule="auto"/>
        <w:ind w:right="0"/>
        <w:jc w:val="left"/>
        <w:rPr>
          <w:rFonts w:ascii="Times New Roman" w:hAnsi="Times New Roman" w:cs="Times New Roman"/>
          <w:sz w:val="24"/>
          <w:szCs w:val="24"/>
        </w:rPr>
      </w:pPr>
      <w:r w:rsidRPr="003B014A">
        <w:rPr>
          <w:rFonts w:ascii="Times New Roman" w:hAnsi="Times New Roman" w:cs="Times New Roman"/>
          <w:sz w:val="24"/>
          <w:szCs w:val="24"/>
        </w:rPr>
        <w:t>Stawka roboczogodziny za świadczoną usługę wynosi …… zł.</w:t>
      </w:r>
    </w:p>
    <w:p w:rsidR="00BE182E" w:rsidRPr="00D421C9" w:rsidRDefault="00BE182E" w:rsidP="002564B1">
      <w:pPr>
        <w:pStyle w:val="Akapitzlist"/>
        <w:numPr>
          <w:ilvl w:val="0"/>
          <w:numId w:val="41"/>
        </w:numPr>
        <w:spacing w:after="0" w:line="240" w:lineRule="auto"/>
        <w:ind w:left="714" w:right="0" w:hanging="357"/>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BE182E" w:rsidRPr="00257A79" w:rsidRDefault="00BE182E" w:rsidP="002564B1">
      <w:pPr>
        <w:pStyle w:val="Akapitzlist"/>
        <w:numPr>
          <w:ilvl w:val="0"/>
          <w:numId w:val="41"/>
        </w:numPr>
        <w:spacing w:after="0" w:line="276" w:lineRule="auto"/>
        <w:ind w:right="0"/>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BE182E" w:rsidRPr="00257A79" w:rsidRDefault="00BE182E" w:rsidP="00BE182E">
      <w:pPr>
        <w:ind w:left="426"/>
        <w:rPr>
          <w:rFonts w:ascii="Times New Roman" w:hAnsi="Times New Roman" w:cs="Times New Roman"/>
          <w:b/>
          <w:sz w:val="24"/>
          <w:szCs w:val="24"/>
          <w:u w:val="single"/>
        </w:rPr>
      </w:pPr>
      <w:r w:rsidRPr="00257A79">
        <w:rPr>
          <w:rFonts w:ascii="Times New Roman" w:hAnsi="Times New Roman" w:cs="Times New Roman"/>
          <w:b/>
          <w:sz w:val="24"/>
          <w:szCs w:val="24"/>
          <w:u w:val="single"/>
        </w:rPr>
        <w:lastRenderedPageBreak/>
        <w:t>Skreślić, 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oraz wskazać ich wartość bez kwoty podatku, zgodnie z art. 91 ust. 3a ustawy Pzp.</w:t>
      </w:r>
    </w:p>
    <w:p w:rsidR="00BE182E" w:rsidRPr="00B56AD6" w:rsidRDefault="00BE182E" w:rsidP="002564B1">
      <w:pPr>
        <w:pStyle w:val="Akapitzlist"/>
        <w:numPr>
          <w:ilvl w:val="0"/>
          <w:numId w:val="41"/>
        </w:numPr>
        <w:spacing w:after="160" w:line="276" w:lineRule="auto"/>
        <w:ind w:right="0"/>
        <w:rPr>
          <w:rFonts w:ascii="Times New Roman" w:hAnsi="Times New Roman" w:cs="Times New Roman"/>
          <w:b/>
          <w:sz w:val="24"/>
          <w:szCs w:val="24"/>
          <w:u w:val="single"/>
        </w:rPr>
      </w:pPr>
      <w:r w:rsidRPr="00B56AD6">
        <w:rPr>
          <w:rFonts w:ascii="Times New Roman" w:hAnsi="Times New Roman" w:cs="Times New Roman"/>
          <w:sz w:val="24"/>
          <w:szCs w:val="24"/>
        </w:rPr>
        <w:t>Warunki płatności: zgodnie z projektem umowy.</w:t>
      </w:r>
    </w:p>
    <w:p w:rsidR="00BE182E" w:rsidRPr="00257A79" w:rsidRDefault="00BE182E" w:rsidP="002564B1">
      <w:pPr>
        <w:pStyle w:val="Akapitzlist"/>
        <w:numPr>
          <w:ilvl w:val="0"/>
          <w:numId w:val="41"/>
        </w:numPr>
        <w:spacing w:after="160" w:line="276" w:lineRule="auto"/>
        <w:ind w:right="0"/>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wykonać całość zamówienia </w:t>
      </w:r>
      <w:r>
        <w:rPr>
          <w:rFonts w:ascii="Times New Roman" w:hAnsi="Times New Roman" w:cs="Times New Roman"/>
          <w:sz w:val="24"/>
          <w:szCs w:val="24"/>
        </w:rPr>
        <w:t xml:space="preserve">od 1 stycznia 2020 r. </w:t>
      </w:r>
      <w:r w:rsidRPr="00257A79">
        <w:rPr>
          <w:rFonts w:ascii="Times New Roman" w:hAnsi="Times New Roman" w:cs="Times New Roman"/>
          <w:sz w:val="24"/>
          <w:szCs w:val="24"/>
        </w:rPr>
        <w:t>do dnia</w:t>
      </w:r>
      <w:r>
        <w:rPr>
          <w:rFonts w:ascii="Times New Roman" w:hAnsi="Times New Roman" w:cs="Times New Roman"/>
          <w:sz w:val="24"/>
          <w:szCs w:val="24"/>
        </w:rPr>
        <w:t xml:space="preserve">  </w:t>
      </w:r>
      <w:r w:rsidRPr="002E3AA5">
        <w:rPr>
          <w:rFonts w:ascii="Times New Roman" w:hAnsi="Times New Roman" w:cs="Times New Roman"/>
          <w:sz w:val="24"/>
          <w:szCs w:val="24"/>
        </w:rPr>
        <w:t xml:space="preserve">31 grudnia </w:t>
      </w:r>
      <w:r w:rsidRPr="00257A79">
        <w:rPr>
          <w:rFonts w:ascii="Times New Roman" w:hAnsi="Times New Roman" w:cs="Times New Roman"/>
          <w:sz w:val="24"/>
          <w:szCs w:val="24"/>
        </w:rPr>
        <w:t>20</w:t>
      </w:r>
      <w:r>
        <w:rPr>
          <w:rFonts w:ascii="Times New Roman" w:hAnsi="Times New Roman" w:cs="Times New Roman"/>
          <w:sz w:val="24"/>
          <w:szCs w:val="24"/>
        </w:rPr>
        <w:t>20</w:t>
      </w:r>
      <w:r w:rsidRPr="00257A79">
        <w:rPr>
          <w:rFonts w:ascii="Times New Roman" w:hAnsi="Times New Roman" w:cs="Times New Roman"/>
          <w:sz w:val="24"/>
          <w:szCs w:val="24"/>
        </w:rPr>
        <w:t xml:space="preserve"> r.</w:t>
      </w:r>
    </w:p>
    <w:p w:rsidR="00BE182E" w:rsidRPr="00257A79" w:rsidRDefault="00BE182E" w:rsidP="002564B1">
      <w:pPr>
        <w:pStyle w:val="Akapitzlist"/>
        <w:numPr>
          <w:ilvl w:val="0"/>
          <w:numId w:val="41"/>
        </w:numPr>
        <w:spacing w:after="160" w:line="276" w:lineRule="auto"/>
        <w:ind w:right="0"/>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zapoznaliśmy się ze specyfikacją istotnych warunków zamówienia </w:t>
      </w:r>
      <w:r>
        <w:rPr>
          <w:rFonts w:ascii="Times New Roman" w:hAnsi="Times New Roman" w:cs="Times New Roman"/>
          <w:sz w:val="24"/>
          <w:szCs w:val="24"/>
        </w:rPr>
        <w:t xml:space="preserve">                      </w:t>
      </w:r>
      <w:r w:rsidRPr="00257A79">
        <w:rPr>
          <w:rFonts w:ascii="Times New Roman" w:hAnsi="Times New Roman" w:cs="Times New Roman"/>
          <w:sz w:val="24"/>
          <w:szCs w:val="24"/>
        </w:rPr>
        <w:t>i nie wnosimy do niej zastrzeżeń oraz zdobyliśmy konieczne informacje do przygotowania oferty.</w:t>
      </w:r>
    </w:p>
    <w:p w:rsidR="00BE182E" w:rsidRPr="00257A79" w:rsidRDefault="00BE182E" w:rsidP="002564B1">
      <w:pPr>
        <w:pStyle w:val="Akapitzlist"/>
        <w:numPr>
          <w:ilvl w:val="0"/>
          <w:numId w:val="41"/>
        </w:numPr>
        <w:spacing w:after="160" w:line="240" w:lineRule="auto"/>
        <w:ind w:left="714" w:right="0" w:hanging="357"/>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BE182E" w:rsidRPr="00257A79" w:rsidRDefault="00BE182E" w:rsidP="002564B1">
      <w:pPr>
        <w:pStyle w:val="Akapitzlist"/>
        <w:numPr>
          <w:ilvl w:val="0"/>
          <w:numId w:val="41"/>
        </w:numPr>
        <w:spacing w:after="160" w:line="240" w:lineRule="auto"/>
        <w:ind w:left="714" w:right="0" w:hanging="357"/>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(Załącznik nr 5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przypadku uznania mojej (naszej) oferty za najkorzystniejszą - do zawarcia umowy na ustalonych tam warunkach, </w:t>
      </w:r>
      <w:r w:rsidR="008A6817">
        <w:rPr>
          <w:rFonts w:ascii="Times New Roman" w:hAnsi="Times New Roman" w:cs="Times New Roman"/>
          <w:sz w:val="24"/>
          <w:szCs w:val="24"/>
        </w:rPr>
        <w:t xml:space="preserve">                             </w:t>
      </w:r>
      <w:r w:rsidRPr="00257A79">
        <w:rPr>
          <w:rFonts w:ascii="Times New Roman" w:hAnsi="Times New Roman" w:cs="Times New Roman"/>
          <w:sz w:val="24"/>
          <w:szCs w:val="24"/>
        </w:rPr>
        <w:t>w miejscu 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Pr>
          <w:rFonts w:ascii="Times New Roman" w:hAnsi="Times New Roman" w:cs="Times New Roman"/>
          <w:sz w:val="24"/>
          <w:szCs w:val="24"/>
        </w:rPr>
        <w:t xml:space="preserve"> </w:t>
      </w:r>
      <w:r w:rsidRPr="00257A79">
        <w:rPr>
          <w:rFonts w:ascii="Times New Roman" w:hAnsi="Times New Roman" w:cs="Times New Roman"/>
          <w:sz w:val="24"/>
          <w:szCs w:val="24"/>
        </w:rPr>
        <w:t>zawartej umowy w stosunku do treści oferty, za wyjątkiem możliwości wprowadzenia zmian w okolicznościach wskazanych przez Zamawiającego w SIWZ.</w:t>
      </w:r>
    </w:p>
    <w:p w:rsidR="00BE182E" w:rsidRPr="00257A79" w:rsidRDefault="00BE182E" w:rsidP="002564B1">
      <w:pPr>
        <w:pStyle w:val="Akapitzlist"/>
        <w:numPr>
          <w:ilvl w:val="0"/>
          <w:numId w:val="41"/>
        </w:numPr>
        <w:spacing w:after="160" w:line="240" w:lineRule="auto"/>
        <w:ind w:left="714" w:right="0" w:hanging="357"/>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Warunków Zamówienia, tj. przez okres 30 dni, licząc od terminu składania ofert.</w:t>
      </w:r>
    </w:p>
    <w:p w:rsidR="00BE182E" w:rsidRPr="00257A79" w:rsidRDefault="00BE182E" w:rsidP="002564B1">
      <w:pPr>
        <w:pStyle w:val="Akapitzlist"/>
        <w:numPr>
          <w:ilvl w:val="0"/>
          <w:numId w:val="41"/>
        </w:numPr>
        <w:spacing w:after="160" w:line="240" w:lineRule="auto"/>
        <w:ind w:left="714" w:right="0" w:hanging="357"/>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Pr="00257A79">
        <w:rPr>
          <w:rFonts w:ascii="Times New Roman" w:hAnsi="Times New Roman" w:cs="Times New Roman"/>
          <w:bCs/>
          <w:sz w:val="24"/>
          <w:szCs w:val="24"/>
        </w:rPr>
        <w:t xml:space="preserve">sami* / przy udziale podwykonawców* </w:t>
      </w:r>
      <w:r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BE182E" w:rsidRPr="00257A79" w:rsidRDefault="00BE182E" w:rsidP="00BE182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 …………………………………………………………………….…………………..…………</w:t>
      </w:r>
    </w:p>
    <w:p w:rsidR="00BE182E" w:rsidRPr="00257A79" w:rsidRDefault="00BE182E" w:rsidP="00BE182E">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r w:rsidRPr="00257A79">
        <w:rPr>
          <w:rFonts w:ascii="Times New Roman" w:hAnsi="Times New Roman" w:cs="Times New Roman"/>
          <w:sz w:val="24"/>
          <w:szCs w:val="24"/>
        </w:rPr>
        <w:t>(zakres i/lub udział procentowy i/lub wartość prac, które będzie wykonywać podwykonawca)</w:t>
      </w:r>
    </w:p>
    <w:p w:rsidR="00BE182E" w:rsidRPr="00257A79" w:rsidRDefault="00BE182E" w:rsidP="00BE182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BE182E" w:rsidRPr="00257A79" w:rsidRDefault="00BE182E" w:rsidP="00BE182E">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r w:rsidRPr="00257A79">
        <w:rPr>
          <w:rFonts w:ascii="Times New Roman" w:hAnsi="Times New Roman" w:cs="Times New Roman"/>
          <w:sz w:val="24"/>
          <w:szCs w:val="24"/>
        </w:rPr>
        <w:t>(zakres i/lub udział procentowy i/lub wartość prac, które będzie wykonywać podwykonawca)</w:t>
      </w:r>
    </w:p>
    <w:p w:rsidR="00BE182E" w:rsidRPr="00257A79" w:rsidRDefault="00BE182E" w:rsidP="00BE182E">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BE182E" w:rsidRPr="00257A79" w:rsidRDefault="00BE182E" w:rsidP="00BE182E">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12. Oświadczam/y/, że: </w:t>
      </w:r>
      <w:r w:rsidRPr="00257A79">
        <w:rPr>
          <w:rFonts w:ascii="Times New Roman" w:hAnsi="Times New Roman" w:cs="Times New Roman"/>
          <w:b/>
          <w:color w:val="auto"/>
        </w:rPr>
        <w:t>(jeżeli dotyczy)</w:t>
      </w:r>
    </w:p>
    <w:p w:rsidR="00BE182E" w:rsidRPr="00257A79" w:rsidRDefault="00BE182E" w:rsidP="00BE182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Następujące dokumenty zawierają informacje stanowiące </w:t>
      </w:r>
      <w:r w:rsidRPr="00257A79">
        <w:rPr>
          <w:rFonts w:ascii="Times New Roman" w:hAnsi="Times New Roman" w:cs="Times New Roman"/>
          <w:b/>
          <w:color w:val="auto"/>
        </w:rPr>
        <w:t>TAJEMNICĘ PRZEDSIĘBIORSTWA</w:t>
      </w:r>
      <w:r w:rsidRPr="00257A79">
        <w:rPr>
          <w:rFonts w:ascii="Times New Roman" w:hAnsi="Times New Roman" w:cs="Times New Roman"/>
          <w:color w:val="auto"/>
        </w:rPr>
        <w:t>:</w:t>
      </w:r>
    </w:p>
    <w:p w:rsidR="00BE182E" w:rsidRPr="00257A79" w:rsidRDefault="00BE182E" w:rsidP="00BE182E">
      <w:pPr>
        <w:pStyle w:val="Default"/>
        <w:spacing w:line="276" w:lineRule="auto"/>
        <w:jc w:val="both"/>
        <w:rPr>
          <w:rFonts w:ascii="Times New Roman" w:hAnsi="Times New Roman" w:cs="Times New Roman"/>
          <w:color w:val="auto"/>
        </w:rPr>
      </w:pPr>
      <w:r w:rsidRPr="00257A79">
        <w:rPr>
          <w:rFonts w:ascii="Times New Roman" w:hAnsi="Times New Roman" w:cs="Times New Roman"/>
        </w:rPr>
        <w:t xml:space="preserve">   ………………………………………………………………….…………………..…………</w:t>
      </w:r>
      <w:r w:rsidRPr="00257A79">
        <w:rPr>
          <w:rFonts w:ascii="Times New Roman" w:hAnsi="Times New Roman" w:cs="Times New Roman"/>
          <w:color w:val="auto"/>
        </w:rPr>
        <w:tab/>
      </w:r>
    </w:p>
    <w:p w:rsidR="00BE182E" w:rsidRPr="00257A79" w:rsidRDefault="00BE182E" w:rsidP="00BE182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BE182E" w:rsidRPr="00257A79" w:rsidRDefault="00BE182E" w:rsidP="00BE182E">
      <w:pPr>
        <w:spacing w:after="0" w:line="276" w:lineRule="auto"/>
        <w:rPr>
          <w:rFonts w:ascii="Times New Roman" w:hAnsi="Times New Roman" w:cs="Times New Roman"/>
          <w:b/>
          <w:sz w:val="24"/>
          <w:szCs w:val="24"/>
        </w:rPr>
      </w:pPr>
      <w:r w:rsidRPr="00257A79">
        <w:rPr>
          <w:rFonts w:ascii="Times New Roman" w:hAnsi="Times New Roman" w:cs="Times New Roman"/>
          <w:sz w:val="24"/>
          <w:szCs w:val="24"/>
        </w:rPr>
        <w:t>……………………………………………………………….…………………..…………</w:t>
      </w:r>
    </w:p>
    <w:p w:rsidR="00BE182E" w:rsidRPr="00257A79" w:rsidRDefault="00BE182E" w:rsidP="00BE182E">
      <w:pPr>
        <w:spacing w:after="0" w:line="276" w:lineRule="auto"/>
        <w:rPr>
          <w:rFonts w:ascii="Times New Roman" w:hAnsi="Times New Roman" w:cs="Times New Roman"/>
          <w:b/>
          <w:sz w:val="24"/>
          <w:szCs w:val="24"/>
        </w:rPr>
      </w:pPr>
    </w:p>
    <w:p w:rsidR="00BE182E" w:rsidRPr="00257A79" w:rsidRDefault="00BE182E" w:rsidP="00BE182E">
      <w:pPr>
        <w:spacing w:after="0" w:line="276" w:lineRule="auto"/>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BE182E" w:rsidRPr="00257A79" w:rsidRDefault="00BE182E" w:rsidP="00BE182E">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BE182E" w:rsidRPr="00257A79" w:rsidRDefault="00BE182E" w:rsidP="00BE182E">
      <w:pPr>
        <w:pStyle w:val="Default"/>
        <w:spacing w:line="276" w:lineRule="auto"/>
        <w:jc w:val="both"/>
        <w:rPr>
          <w:rFonts w:ascii="Times New Roman" w:hAnsi="Times New Roman" w:cs="Times New Roman"/>
          <w:color w:val="auto"/>
        </w:rPr>
      </w:pPr>
    </w:p>
    <w:p w:rsidR="00BE182E" w:rsidRPr="00257A79" w:rsidRDefault="00BE182E" w:rsidP="002564B1">
      <w:pPr>
        <w:pStyle w:val="Default"/>
        <w:numPr>
          <w:ilvl w:val="0"/>
          <w:numId w:val="40"/>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Formularz ofertowy</w:t>
      </w:r>
      <w:r w:rsidR="004B1290">
        <w:rPr>
          <w:rFonts w:ascii="Times New Roman" w:hAnsi="Times New Roman" w:cs="Times New Roman"/>
          <w:color w:val="auto"/>
        </w:rPr>
        <w:t>,</w:t>
      </w:r>
    </w:p>
    <w:p w:rsidR="00BE182E" w:rsidRPr="00257A79" w:rsidRDefault="00BE182E" w:rsidP="002564B1">
      <w:pPr>
        <w:pStyle w:val="Default"/>
        <w:numPr>
          <w:ilvl w:val="0"/>
          <w:numId w:val="40"/>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 xml:space="preserve">Oświadczenia - Załącznik nr </w:t>
      </w:r>
      <w:r w:rsidR="008A6817">
        <w:rPr>
          <w:rFonts w:ascii="Times New Roman" w:hAnsi="Times New Roman" w:cs="Times New Roman"/>
          <w:color w:val="auto"/>
        </w:rPr>
        <w:t>2</w:t>
      </w:r>
      <w:r w:rsidRPr="00257A79">
        <w:rPr>
          <w:rFonts w:ascii="Times New Roman" w:hAnsi="Times New Roman" w:cs="Times New Roman"/>
          <w:color w:val="auto"/>
        </w:rPr>
        <w:t xml:space="preserve"> i </w:t>
      </w:r>
      <w:r w:rsidR="008A6817">
        <w:rPr>
          <w:rFonts w:ascii="Times New Roman" w:hAnsi="Times New Roman" w:cs="Times New Roman"/>
          <w:color w:val="auto"/>
        </w:rPr>
        <w:t>3</w:t>
      </w:r>
      <w:r w:rsidRPr="00257A79">
        <w:rPr>
          <w:rFonts w:ascii="Times New Roman" w:hAnsi="Times New Roman" w:cs="Times New Roman"/>
          <w:color w:val="auto"/>
        </w:rPr>
        <w:t xml:space="preserve"> do SIWZ</w:t>
      </w:r>
      <w:r w:rsidR="004B1290">
        <w:rPr>
          <w:rFonts w:ascii="Times New Roman" w:hAnsi="Times New Roman" w:cs="Times New Roman"/>
          <w:color w:val="auto"/>
        </w:rPr>
        <w:t>,</w:t>
      </w:r>
    </w:p>
    <w:p w:rsidR="00BE182E" w:rsidRPr="00257A79" w:rsidRDefault="004B1290" w:rsidP="004B1290">
      <w:pPr>
        <w:pStyle w:val="Default"/>
        <w:numPr>
          <w:ilvl w:val="0"/>
          <w:numId w:val="40"/>
        </w:numPr>
        <w:tabs>
          <w:tab w:val="left" w:pos="284"/>
        </w:tabs>
        <w:spacing w:line="276" w:lineRule="auto"/>
        <w:ind w:left="709" w:hanging="709"/>
        <w:jc w:val="both"/>
        <w:rPr>
          <w:rFonts w:ascii="Times New Roman" w:hAnsi="Times New Roman" w:cs="Times New Roman"/>
          <w:color w:val="auto"/>
        </w:rPr>
      </w:pPr>
      <w:r>
        <w:rPr>
          <w:rFonts w:ascii="Times New Roman" w:hAnsi="Times New Roman" w:cs="Times New Roman"/>
          <w:color w:val="auto"/>
        </w:rPr>
        <w:t xml:space="preserve">  JEDZ,</w:t>
      </w:r>
    </w:p>
    <w:p w:rsidR="00BE182E" w:rsidRPr="00257A79" w:rsidRDefault="00BE182E" w:rsidP="002564B1">
      <w:pPr>
        <w:pStyle w:val="Default"/>
        <w:numPr>
          <w:ilvl w:val="0"/>
          <w:numId w:val="40"/>
        </w:numPr>
        <w:spacing w:line="276" w:lineRule="auto"/>
        <w:ind w:left="709" w:hanging="709"/>
        <w:jc w:val="both"/>
        <w:rPr>
          <w:rFonts w:ascii="Times New Roman" w:hAnsi="Times New Roman" w:cs="Times New Roman"/>
          <w:color w:val="auto"/>
        </w:rPr>
      </w:pPr>
    </w:p>
    <w:p w:rsidR="00BE182E" w:rsidRPr="00257A79" w:rsidRDefault="00BE182E" w:rsidP="00BE182E">
      <w:pPr>
        <w:pStyle w:val="Default"/>
        <w:spacing w:line="276" w:lineRule="auto"/>
        <w:jc w:val="both"/>
        <w:rPr>
          <w:rFonts w:ascii="Times New Roman" w:hAnsi="Times New Roman" w:cs="Times New Roman"/>
          <w:color w:val="auto"/>
        </w:rPr>
      </w:pPr>
    </w:p>
    <w:p w:rsidR="00BE182E" w:rsidRPr="00257A79" w:rsidRDefault="00BE182E" w:rsidP="00BE182E">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Oferta została złożona na ............ kolejno ponumerowanych stronach. </w:t>
      </w:r>
    </w:p>
    <w:p w:rsidR="00BE182E" w:rsidRPr="00257A79" w:rsidRDefault="00BE182E" w:rsidP="00BE182E">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 xml:space="preserve">ZAŁĄCZNIK NR </w:t>
      </w:r>
      <w:r w:rsidR="008A6817">
        <w:rPr>
          <w:rFonts w:ascii="Times New Roman" w:hAnsi="Times New Roman" w:cs="Times New Roman"/>
          <w:b/>
          <w:sz w:val="24"/>
          <w:szCs w:val="24"/>
        </w:rPr>
        <w:t>2</w:t>
      </w:r>
      <w:r w:rsidRPr="00257A79">
        <w:rPr>
          <w:rFonts w:ascii="Times New Roman" w:hAnsi="Times New Roman" w:cs="Times New Roman"/>
          <w:b/>
          <w:sz w:val="24"/>
          <w:szCs w:val="24"/>
        </w:rPr>
        <w:t xml:space="preserve"> DO SIWZ</w:t>
      </w:r>
    </w:p>
    <w:p w:rsidR="00BE182E" w:rsidRPr="00257A79" w:rsidRDefault="00BE182E" w:rsidP="00BE182E">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BE182E" w:rsidRPr="00257A79" w:rsidRDefault="00BE182E" w:rsidP="00BE182E">
      <w:pPr>
        <w:spacing w:line="276" w:lineRule="auto"/>
        <w:rPr>
          <w:rFonts w:ascii="Times New Roman" w:hAnsi="Times New Roman" w:cs="Times New Roman"/>
          <w:b/>
          <w:sz w:val="24"/>
          <w:szCs w:val="24"/>
        </w:rPr>
      </w:pPr>
    </w:p>
    <w:p w:rsidR="00BE182E" w:rsidRPr="00257A79" w:rsidRDefault="00BE182E" w:rsidP="00BE182E">
      <w:pPr>
        <w:spacing w:line="276" w:lineRule="auto"/>
        <w:rPr>
          <w:rFonts w:ascii="Times New Roman" w:hAnsi="Times New Roman" w:cs="Times New Roman"/>
          <w:b/>
          <w:sz w:val="24"/>
          <w:szCs w:val="24"/>
        </w:rPr>
      </w:pPr>
    </w:p>
    <w:p w:rsidR="00BE182E" w:rsidRPr="00257A79" w:rsidRDefault="00BE182E" w:rsidP="00BE182E">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Pr>
          <w:rFonts w:ascii="Times New Roman" w:hAnsi="Times New Roman" w:cs="Times New Roman"/>
          <w:sz w:val="24"/>
          <w:szCs w:val="24"/>
        </w:rPr>
        <w:t>OI.271</w:t>
      </w:r>
      <w:r w:rsidR="004B1290">
        <w:rPr>
          <w:rFonts w:ascii="Times New Roman" w:hAnsi="Times New Roman" w:cs="Times New Roman"/>
          <w:sz w:val="24"/>
          <w:szCs w:val="24"/>
        </w:rPr>
        <w:t>.1</w:t>
      </w:r>
      <w:r w:rsidR="00BE3B44">
        <w:rPr>
          <w:rFonts w:ascii="Times New Roman" w:hAnsi="Times New Roman" w:cs="Times New Roman"/>
          <w:sz w:val="24"/>
          <w:szCs w:val="24"/>
        </w:rPr>
        <w:t>5</w:t>
      </w:r>
      <w:r w:rsidR="004B1290">
        <w:rPr>
          <w:rFonts w:ascii="Times New Roman" w:hAnsi="Times New Roman" w:cs="Times New Roman"/>
          <w:sz w:val="24"/>
          <w:szCs w:val="24"/>
        </w:rPr>
        <w:t>.</w:t>
      </w:r>
      <w:r>
        <w:rPr>
          <w:rFonts w:ascii="Times New Roman" w:hAnsi="Times New Roman" w:cs="Times New Roman"/>
          <w:sz w:val="24"/>
          <w:szCs w:val="24"/>
        </w:rPr>
        <w:t>20</w:t>
      </w:r>
      <w:r w:rsidR="008A6817">
        <w:rPr>
          <w:rFonts w:ascii="Times New Roman" w:hAnsi="Times New Roman" w:cs="Times New Roman"/>
          <w:sz w:val="24"/>
          <w:szCs w:val="24"/>
        </w:rPr>
        <w:t>20</w:t>
      </w:r>
    </w:p>
    <w:p w:rsidR="00BE182E" w:rsidRPr="00257A79" w:rsidRDefault="00BE182E" w:rsidP="00BE182E">
      <w:pPr>
        <w:spacing w:line="276" w:lineRule="auto"/>
        <w:rPr>
          <w:rFonts w:ascii="Times New Roman" w:hAnsi="Times New Roman" w:cs="Times New Roman"/>
          <w:b/>
          <w:sz w:val="24"/>
          <w:szCs w:val="24"/>
        </w:rPr>
      </w:pP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E182E" w:rsidRPr="00257A79" w:rsidRDefault="00BE182E" w:rsidP="00BE182E">
      <w:pPr>
        <w:spacing w:line="276" w:lineRule="auto"/>
        <w:ind w:right="2693"/>
        <w:rPr>
          <w:rFonts w:ascii="Times New Roman" w:hAnsi="Times New Roman" w:cs="Times New Roman"/>
          <w:sz w:val="24"/>
          <w:szCs w:val="24"/>
        </w:rPr>
      </w:pPr>
    </w:p>
    <w:p w:rsidR="00BE182E" w:rsidRPr="00257A79" w:rsidRDefault="00BE182E" w:rsidP="00BE182E">
      <w:pPr>
        <w:spacing w:line="276" w:lineRule="auto"/>
        <w:ind w:right="2693"/>
        <w:rPr>
          <w:rFonts w:ascii="Times New Roman" w:hAnsi="Times New Roman" w:cs="Times New Roman"/>
          <w:sz w:val="24"/>
          <w:szCs w:val="24"/>
        </w:rPr>
      </w:pPr>
    </w:p>
    <w:p w:rsidR="00BE182E" w:rsidRPr="00257A79" w:rsidRDefault="00BE182E" w:rsidP="00BE182E">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E182E" w:rsidRPr="00257A79" w:rsidRDefault="00BE182E" w:rsidP="00BE182E">
      <w:pPr>
        <w:spacing w:line="276" w:lineRule="auto"/>
        <w:ind w:right="3260"/>
        <w:rPr>
          <w:rFonts w:ascii="Times New Roman" w:hAnsi="Times New Roman" w:cs="Times New Roman"/>
          <w:i/>
          <w:sz w:val="24"/>
          <w:szCs w:val="24"/>
        </w:rPr>
      </w:pPr>
    </w:p>
    <w:p w:rsidR="00BE182E" w:rsidRPr="00257A79" w:rsidRDefault="00BE182E" w:rsidP="00BE182E">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BE182E" w:rsidRPr="00257A79" w:rsidRDefault="00BE182E" w:rsidP="00BE182E">
      <w:pPr>
        <w:spacing w:line="276" w:lineRule="auto"/>
        <w:ind w:right="3260"/>
        <w:rPr>
          <w:rFonts w:ascii="Times New Roman" w:hAnsi="Times New Roman" w:cs="Times New Roman"/>
          <w:i/>
          <w:sz w:val="24"/>
          <w:szCs w:val="24"/>
        </w:rPr>
      </w:pPr>
    </w:p>
    <w:p w:rsidR="00BE182E" w:rsidRPr="00257A79" w:rsidRDefault="00BE182E" w:rsidP="00BE182E">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BE182E" w:rsidRPr="00257A79" w:rsidRDefault="00BE182E" w:rsidP="00BE182E">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BE182E" w:rsidRPr="00257A79" w:rsidRDefault="00BE182E" w:rsidP="00BE182E">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BE182E" w:rsidRPr="00257A79" w:rsidRDefault="00BE182E" w:rsidP="00BE182E">
      <w:pPr>
        <w:spacing w:before="120" w:line="276" w:lineRule="auto"/>
        <w:jc w:val="center"/>
        <w:rPr>
          <w:rFonts w:ascii="Times New Roman" w:hAnsi="Times New Roman" w:cs="Times New Roman"/>
          <w:b/>
          <w:sz w:val="24"/>
          <w:szCs w:val="24"/>
          <w:u w:val="single"/>
        </w:rPr>
      </w:pPr>
    </w:p>
    <w:p w:rsidR="00BE182E" w:rsidRPr="00257A79" w:rsidRDefault="00BE182E" w:rsidP="00BE182E">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BE182E" w:rsidRDefault="00BE182E" w:rsidP="00BE182E">
      <w:pPr>
        <w:autoSpaceDE w:val="0"/>
        <w:autoSpaceDN w:val="0"/>
        <w:adjustRightInd w:val="0"/>
        <w:spacing w:after="0" w:line="276" w:lineRule="auto"/>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Pr="00257A79">
        <w:rPr>
          <w:rFonts w:ascii="Times New Roman" w:hAnsi="Times New Roman" w:cs="Times New Roman"/>
          <w:color w:val="000000" w:themeColor="text1"/>
          <w:sz w:val="24"/>
          <w:szCs w:val="24"/>
        </w:rPr>
        <w:t>–</w:t>
      </w: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 xml:space="preserve">Odbiór, transport i zagospodarowanie odpadów komunalnych segregowanych </w:t>
      </w: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i niesegregowanych od właścicieli nieruchomości zamieszkałych na terenie Gminy Dukla</w:t>
      </w:r>
    </w:p>
    <w:p w:rsidR="00BE182E" w:rsidRPr="00257A79" w:rsidRDefault="00BE182E" w:rsidP="00BE182E">
      <w:pPr>
        <w:pStyle w:val="Nagwek"/>
        <w:spacing w:line="276" w:lineRule="auto"/>
        <w:rPr>
          <w:rFonts w:ascii="Times New Roman" w:hAnsi="Times New Roman" w:cs="Times New Roman"/>
          <w:sz w:val="24"/>
          <w:szCs w:val="24"/>
        </w:rPr>
      </w:pPr>
    </w:p>
    <w:p w:rsidR="00BE182E" w:rsidRPr="00257A79" w:rsidRDefault="00BE182E" w:rsidP="00BE182E">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BE182E" w:rsidRPr="00257A79" w:rsidRDefault="00BE182E" w:rsidP="00BE182E">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BE182E" w:rsidRPr="00257A79" w:rsidRDefault="00BE182E" w:rsidP="002564B1">
      <w:pPr>
        <w:pStyle w:val="Akapitzlist1"/>
        <w:numPr>
          <w:ilvl w:val="0"/>
          <w:numId w:val="42"/>
        </w:numPr>
        <w:contextualSpacing/>
        <w:jc w:val="both"/>
        <w:rPr>
          <w:rFonts w:ascii="Times New Roman" w:hAnsi="Times New Roman" w:cs="Times New Roman"/>
          <w:sz w:val="24"/>
          <w:szCs w:val="24"/>
        </w:rPr>
      </w:pPr>
      <w:r>
        <w:rPr>
          <w:rFonts w:ascii="Times New Roman" w:hAnsi="Times New Roman" w:cs="Times New Roman"/>
          <w:sz w:val="24"/>
          <w:szCs w:val="24"/>
        </w:rPr>
        <w:t>o</w:t>
      </w:r>
      <w:r w:rsidRPr="00257A79">
        <w:rPr>
          <w:rFonts w:ascii="Times New Roman" w:hAnsi="Times New Roman" w:cs="Times New Roman"/>
          <w:sz w:val="24"/>
          <w:szCs w:val="24"/>
        </w:rPr>
        <w:t xml:space="preserve">świadczam, że nie podlegam wykluczeniu z postępowania na podstawie </w:t>
      </w:r>
      <w:r w:rsidRPr="00257A79">
        <w:rPr>
          <w:rFonts w:ascii="Times New Roman" w:hAnsi="Times New Roman" w:cs="Times New Roman"/>
          <w:sz w:val="24"/>
          <w:szCs w:val="24"/>
        </w:rPr>
        <w:br/>
        <w:t>art. 24 ust 1 pkt 12-23 ustawy Pzp.</w:t>
      </w:r>
    </w:p>
    <w:p w:rsidR="00BE182E" w:rsidRPr="00257A79" w:rsidRDefault="00BE182E" w:rsidP="002564B1">
      <w:pPr>
        <w:pStyle w:val="Akapitzlist1"/>
        <w:numPr>
          <w:ilvl w:val="0"/>
          <w:numId w:val="42"/>
        </w:numPr>
        <w:contextualSpacing/>
        <w:jc w:val="both"/>
        <w:rPr>
          <w:rFonts w:ascii="Times New Roman" w:hAnsi="Times New Roman" w:cs="Times New Roman"/>
          <w:sz w:val="24"/>
          <w:szCs w:val="24"/>
        </w:rPr>
      </w:pPr>
      <w:r>
        <w:rPr>
          <w:rFonts w:ascii="Times New Roman" w:hAnsi="Times New Roman" w:cs="Times New Roman"/>
          <w:sz w:val="24"/>
          <w:szCs w:val="24"/>
        </w:rPr>
        <w:t>o</w:t>
      </w:r>
      <w:r w:rsidRPr="00257A79">
        <w:rPr>
          <w:rFonts w:ascii="Times New Roman" w:hAnsi="Times New Roman" w:cs="Times New Roman"/>
          <w:sz w:val="24"/>
          <w:szCs w:val="24"/>
        </w:rPr>
        <w:t>świadczam, że nie podlegam wykluczeniu z postępowania na podstawie</w:t>
      </w:r>
      <w:r w:rsidRPr="00257A79">
        <w:rPr>
          <w:rFonts w:ascii="Times New Roman" w:hAnsi="Times New Roman" w:cs="Times New Roman"/>
          <w:sz w:val="24"/>
          <w:szCs w:val="24"/>
        </w:rPr>
        <w:br/>
        <w:t>art. 24 ust. 5 pkt 1, 4, 8 ustawy Pzp.</w:t>
      </w: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BE182E" w:rsidRPr="00257A79" w:rsidRDefault="00BE182E" w:rsidP="00BE182E">
      <w:pPr>
        <w:spacing w:line="276" w:lineRule="auto"/>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BE182E" w:rsidRPr="00257A79" w:rsidRDefault="00BE182E" w:rsidP="00BE182E">
      <w:pPr>
        <w:spacing w:line="276" w:lineRule="auto"/>
        <w:ind w:left="5664" w:firstLine="708"/>
        <w:rPr>
          <w:rFonts w:ascii="Times New Roman" w:hAnsi="Times New Roman" w:cs="Times New Roman"/>
          <w:i/>
          <w:sz w:val="24"/>
          <w:szCs w:val="24"/>
        </w:rPr>
      </w:pPr>
      <w:r w:rsidRPr="00257A79">
        <w:rPr>
          <w:rFonts w:ascii="Times New Roman" w:hAnsi="Times New Roman" w:cs="Times New Roman"/>
          <w:i/>
          <w:sz w:val="24"/>
          <w:szCs w:val="24"/>
        </w:rPr>
        <w:t>(podpis)</w:t>
      </w:r>
    </w:p>
    <w:p w:rsidR="00BE182E" w:rsidRPr="00257A79" w:rsidRDefault="00BE182E" w:rsidP="00BE182E">
      <w:pPr>
        <w:spacing w:line="240" w:lineRule="auto"/>
        <w:rPr>
          <w:rFonts w:ascii="Times New Roman" w:hAnsi="Times New Roman" w:cs="Times New Roman"/>
          <w:sz w:val="24"/>
          <w:szCs w:val="24"/>
        </w:rPr>
      </w:pPr>
      <w:r w:rsidRPr="00257A79">
        <w:rPr>
          <w:rFonts w:ascii="Times New Roman" w:hAnsi="Times New Roman" w:cs="Times New Roman"/>
          <w:sz w:val="24"/>
          <w:szCs w:val="24"/>
        </w:rPr>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lub art. 24 ust. 5 pkt 1, 4 i 8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r</w:t>
      </w:r>
    </w:p>
    <w:p w:rsidR="00BE182E" w:rsidRPr="00257A79" w:rsidRDefault="00BE182E" w:rsidP="00BE182E">
      <w:pPr>
        <w:spacing w:line="276" w:lineRule="auto"/>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BE182E" w:rsidRDefault="00BE182E" w:rsidP="00BE182E">
      <w:pPr>
        <w:spacing w:line="276" w:lineRule="auto"/>
        <w:ind w:left="5664" w:firstLine="708"/>
        <w:rPr>
          <w:rFonts w:ascii="Times New Roman" w:hAnsi="Times New Roman" w:cs="Times New Roman"/>
          <w:i/>
          <w:sz w:val="24"/>
          <w:szCs w:val="24"/>
        </w:rPr>
      </w:pPr>
      <w:r w:rsidRPr="00257A79">
        <w:rPr>
          <w:rFonts w:ascii="Times New Roman" w:hAnsi="Times New Roman" w:cs="Times New Roman"/>
          <w:i/>
          <w:sz w:val="24"/>
          <w:szCs w:val="24"/>
        </w:rPr>
        <w:t>(podpis)</w:t>
      </w:r>
    </w:p>
    <w:p w:rsidR="008A6817" w:rsidRDefault="008A6817" w:rsidP="00BE182E">
      <w:pPr>
        <w:spacing w:line="276" w:lineRule="auto"/>
        <w:ind w:left="5664" w:firstLine="708"/>
        <w:rPr>
          <w:rFonts w:ascii="Times New Roman" w:hAnsi="Times New Roman" w:cs="Times New Roman"/>
          <w:i/>
          <w:sz w:val="24"/>
          <w:szCs w:val="24"/>
        </w:rPr>
      </w:pPr>
    </w:p>
    <w:p w:rsidR="008A6817" w:rsidRPr="00257A79" w:rsidRDefault="008A6817" w:rsidP="00BE182E">
      <w:pPr>
        <w:spacing w:line="276" w:lineRule="auto"/>
        <w:ind w:left="5664" w:firstLine="708"/>
        <w:rPr>
          <w:rFonts w:ascii="Times New Roman" w:hAnsi="Times New Roman" w:cs="Times New Roman"/>
          <w:i/>
          <w:sz w:val="24"/>
          <w:szCs w:val="24"/>
        </w:rPr>
      </w:pPr>
    </w:p>
    <w:p w:rsidR="00BE182E" w:rsidRPr="00257A79" w:rsidRDefault="00BE182E" w:rsidP="00BE182E">
      <w:pPr>
        <w:shd w:val="clear" w:color="auto" w:fill="BFBFBF"/>
        <w:spacing w:line="276" w:lineRule="auto"/>
        <w:rPr>
          <w:rFonts w:ascii="Times New Roman" w:hAnsi="Times New Roman" w:cs="Times New Roman"/>
          <w:b/>
          <w:sz w:val="24"/>
          <w:szCs w:val="24"/>
        </w:rPr>
      </w:pPr>
      <w:r w:rsidRPr="00257A79">
        <w:rPr>
          <w:rFonts w:ascii="Times New Roman" w:hAnsi="Times New Roman" w:cs="Times New Roman"/>
          <w:b/>
          <w:sz w:val="24"/>
          <w:szCs w:val="24"/>
        </w:rPr>
        <w:lastRenderedPageBreak/>
        <w:t>OŚWIADCZENIE DOTYCZĄCE PODMIOTU, NA KTÓREGO ZASOBY POWOŁUJE SIĘ WYKONAWCA:</w:t>
      </w:r>
    </w:p>
    <w:p w:rsidR="00BE182E" w:rsidRPr="00257A79" w:rsidRDefault="00BE182E" w:rsidP="00BE182E">
      <w:pPr>
        <w:spacing w:line="240" w:lineRule="auto"/>
        <w:rPr>
          <w:rFonts w:ascii="Times New Roman" w:hAnsi="Times New Roman" w:cs="Times New Roman"/>
          <w:sz w:val="24"/>
          <w:szCs w:val="24"/>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nie podlega/ją wykluczeniu z postępowania o udzielenie zamówienia.</w:t>
      </w: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BE182E" w:rsidRPr="00257A79" w:rsidRDefault="00BE182E" w:rsidP="00BE182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BE182E" w:rsidRPr="00257A79" w:rsidRDefault="00BE182E" w:rsidP="00BE182E">
      <w:pPr>
        <w:spacing w:line="276" w:lineRule="auto"/>
        <w:ind w:left="5664" w:firstLine="708"/>
        <w:rPr>
          <w:rFonts w:ascii="Times New Roman" w:hAnsi="Times New Roman" w:cs="Times New Roman"/>
          <w:i/>
          <w:sz w:val="24"/>
          <w:szCs w:val="24"/>
        </w:rPr>
      </w:pPr>
      <w:r w:rsidRPr="00257A79">
        <w:rPr>
          <w:rFonts w:ascii="Times New Roman" w:hAnsi="Times New Roman" w:cs="Times New Roman"/>
          <w:i/>
          <w:sz w:val="24"/>
          <w:szCs w:val="24"/>
        </w:rPr>
        <w:t>(podpis)</w:t>
      </w:r>
    </w:p>
    <w:p w:rsidR="00BE182E" w:rsidRPr="00257A79" w:rsidRDefault="00BE182E" w:rsidP="00BE182E">
      <w:pPr>
        <w:shd w:val="clear" w:color="auto" w:fill="BFBFBF"/>
        <w:spacing w:line="276" w:lineRule="auto"/>
        <w:rPr>
          <w:rFonts w:ascii="Times New Roman" w:hAnsi="Times New Roman" w:cs="Times New Roman"/>
          <w:b/>
          <w:sz w:val="24"/>
          <w:szCs w:val="24"/>
        </w:rPr>
      </w:pPr>
      <w:r w:rsidRPr="00257A79">
        <w:rPr>
          <w:rFonts w:ascii="Times New Roman" w:hAnsi="Times New Roman" w:cs="Times New Roman"/>
          <w:i/>
          <w:sz w:val="24"/>
          <w:szCs w:val="24"/>
        </w:rPr>
        <w:t xml:space="preserve"> [UWAGA: zastosować tylko wtedy, gdy zamawiający przewidział możliwość, o której mowa w art. 25a ust. 5 pkt 2 ustawy Pzp]</w:t>
      </w:r>
    </w:p>
    <w:p w:rsidR="00BE182E" w:rsidRPr="00257A79" w:rsidRDefault="00BE182E" w:rsidP="00BE182E">
      <w:pPr>
        <w:shd w:val="clear" w:color="auto" w:fill="BFBFBF"/>
        <w:spacing w:line="276" w:lineRule="auto"/>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BE182E" w:rsidRPr="00257A79" w:rsidRDefault="00BE182E" w:rsidP="00BE182E">
      <w:pPr>
        <w:spacing w:line="240" w:lineRule="auto"/>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1" w:name="_GoBack21"/>
      <w:bookmarkEnd w:id="1"/>
      <w:r w:rsidRPr="00257A79">
        <w:rPr>
          <w:rFonts w:ascii="Times New Roman" w:hAnsi="Times New Roman" w:cs="Times New Roman"/>
          <w:sz w:val="24"/>
          <w:szCs w:val="24"/>
        </w:rPr>
        <w:t>nie podlega/ą wykluczeniu z postępowania o udzielenie zamówienia.</w:t>
      </w: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BE182E" w:rsidRPr="00257A79" w:rsidRDefault="00BE182E" w:rsidP="00BE182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BE182E" w:rsidRPr="00257A79" w:rsidRDefault="00BE182E" w:rsidP="00BE182E">
      <w:pPr>
        <w:spacing w:line="276" w:lineRule="auto"/>
        <w:ind w:left="5664" w:firstLine="708"/>
        <w:rPr>
          <w:rFonts w:ascii="Times New Roman" w:hAnsi="Times New Roman" w:cs="Times New Roman"/>
          <w:i/>
          <w:sz w:val="24"/>
          <w:szCs w:val="24"/>
        </w:rPr>
      </w:pPr>
      <w:r w:rsidRPr="00257A79">
        <w:rPr>
          <w:rFonts w:ascii="Times New Roman" w:hAnsi="Times New Roman" w:cs="Times New Roman"/>
          <w:i/>
          <w:sz w:val="24"/>
          <w:szCs w:val="24"/>
        </w:rPr>
        <w:t>(podpis)</w:t>
      </w:r>
    </w:p>
    <w:p w:rsidR="00BE182E" w:rsidRPr="00257A79" w:rsidRDefault="00BE182E" w:rsidP="00BE182E">
      <w:pPr>
        <w:shd w:val="clear" w:color="auto" w:fill="BFBFBF"/>
        <w:spacing w:line="276" w:lineRule="auto"/>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BE182E" w:rsidRPr="00257A79" w:rsidRDefault="00BE182E" w:rsidP="00BE182E">
      <w:pPr>
        <w:spacing w:line="240" w:lineRule="auto"/>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BE182E" w:rsidRPr="00257A79" w:rsidRDefault="00BE182E" w:rsidP="00BE182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BE182E" w:rsidRDefault="00BE182E" w:rsidP="00BE182E">
      <w:pPr>
        <w:spacing w:line="276" w:lineRule="auto"/>
        <w:ind w:left="5664" w:firstLine="708"/>
        <w:rPr>
          <w:rFonts w:ascii="Times New Roman" w:hAnsi="Times New Roman" w:cs="Times New Roman"/>
          <w:i/>
          <w:sz w:val="24"/>
          <w:szCs w:val="24"/>
        </w:rPr>
      </w:pPr>
      <w:r w:rsidRPr="00257A79">
        <w:rPr>
          <w:rFonts w:ascii="Times New Roman" w:hAnsi="Times New Roman" w:cs="Times New Roman"/>
          <w:i/>
          <w:sz w:val="24"/>
          <w:szCs w:val="24"/>
        </w:rPr>
        <w:t>(podpis)</w:t>
      </w:r>
    </w:p>
    <w:p w:rsidR="00BE182E" w:rsidRDefault="00BE182E"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8A6817" w:rsidRDefault="008A6817" w:rsidP="00BE182E">
      <w:pPr>
        <w:spacing w:line="276" w:lineRule="auto"/>
        <w:ind w:left="5664" w:firstLine="708"/>
        <w:rPr>
          <w:rFonts w:ascii="Times New Roman" w:hAnsi="Times New Roman" w:cs="Times New Roman"/>
          <w:i/>
          <w:sz w:val="24"/>
          <w:szCs w:val="24"/>
        </w:rPr>
      </w:pPr>
    </w:p>
    <w:p w:rsidR="00BE182E" w:rsidRDefault="00BE182E" w:rsidP="00BE182E">
      <w:pPr>
        <w:spacing w:line="276" w:lineRule="auto"/>
        <w:ind w:left="5664" w:firstLine="708"/>
        <w:rPr>
          <w:rFonts w:ascii="Times New Roman" w:hAnsi="Times New Roman" w:cs="Times New Roman"/>
          <w:i/>
          <w:sz w:val="24"/>
          <w:szCs w:val="24"/>
        </w:rPr>
      </w:pPr>
    </w:p>
    <w:p w:rsidR="00BE182E" w:rsidRPr="00257A79" w:rsidRDefault="00BE182E" w:rsidP="00BE182E">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 xml:space="preserve">ZAŁĄCZNIK NR </w:t>
      </w:r>
      <w:r w:rsidR="008A6817">
        <w:rPr>
          <w:rFonts w:ascii="Times New Roman" w:hAnsi="Times New Roman" w:cs="Times New Roman"/>
          <w:b/>
          <w:sz w:val="24"/>
          <w:szCs w:val="24"/>
        </w:rPr>
        <w:t>3</w:t>
      </w:r>
      <w:r w:rsidRPr="00257A79">
        <w:rPr>
          <w:rFonts w:ascii="Times New Roman" w:hAnsi="Times New Roman" w:cs="Times New Roman"/>
          <w:b/>
          <w:sz w:val="24"/>
          <w:szCs w:val="24"/>
        </w:rPr>
        <w:t xml:space="preserve"> DO SIWZ</w:t>
      </w:r>
    </w:p>
    <w:p w:rsidR="00BE182E" w:rsidRPr="00257A79" w:rsidRDefault="00BE182E" w:rsidP="00BE182E">
      <w:pPr>
        <w:spacing w:line="276" w:lineRule="auto"/>
        <w:jc w:val="right"/>
        <w:rPr>
          <w:rFonts w:ascii="Times New Roman" w:hAnsi="Times New Roman" w:cs="Times New Roman"/>
          <w:b/>
          <w:sz w:val="24"/>
          <w:szCs w:val="24"/>
        </w:rPr>
      </w:pPr>
    </w:p>
    <w:p w:rsidR="00BE182E" w:rsidRPr="00257A79" w:rsidRDefault="00BE182E" w:rsidP="00BE182E">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BE182E" w:rsidRPr="00257A79" w:rsidRDefault="00BE182E" w:rsidP="00BE182E">
      <w:pPr>
        <w:spacing w:line="276" w:lineRule="auto"/>
        <w:rPr>
          <w:rFonts w:ascii="Times New Roman" w:hAnsi="Times New Roman" w:cs="Times New Roman"/>
          <w:b/>
          <w:sz w:val="24"/>
          <w:szCs w:val="24"/>
        </w:rPr>
      </w:pPr>
    </w:p>
    <w:p w:rsidR="00BE182E" w:rsidRPr="00257A79" w:rsidRDefault="00BE182E" w:rsidP="00BE182E">
      <w:pPr>
        <w:spacing w:line="276" w:lineRule="auto"/>
        <w:rPr>
          <w:rFonts w:ascii="Times New Roman" w:hAnsi="Times New Roman" w:cs="Times New Roman"/>
          <w:b/>
          <w:sz w:val="24"/>
          <w:szCs w:val="24"/>
        </w:rPr>
      </w:pPr>
    </w:p>
    <w:p w:rsidR="00BE182E" w:rsidRPr="00257A79" w:rsidRDefault="00BE182E" w:rsidP="00BE182E">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Pr>
          <w:rFonts w:ascii="Times New Roman" w:hAnsi="Times New Roman" w:cs="Times New Roman"/>
          <w:sz w:val="24"/>
          <w:szCs w:val="24"/>
        </w:rPr>
        <w:t>OI.271</w:t>
      </w:r>
      <w:r w:rsidR="004B1290">
        <w:rPr>
          <w:rFonts w:ascii="Times New Roman" w:hAnsi="Times New Roman" w:cs="Times New Roman"/>
          <w:sz w:val="24"/>
          <w:szCs w:val="24"/>
        </w:rPr>
        <w:t>.1</w:t>
      </w:r>
      <w:r w:rsidR="00BE3B44">
        <w:rPr>
          <w:rFonts w:ascii="Times New Roman" w:hAnsi="Times New Roman" w:cs="Times New Roman"/>
          <w:sz w:val="24"/>
          <w:szCs w:val="24"/>
        </w:rPr>
        <w:t>5</w:t>
      </w:r>
      <w:r>
        <w:rPr>
          <w:rFonts w:ascii="Times New Roman" w:hAnsi="Times New Roman" w:cs="Times New Roman"/>
          <w:sz w:val="24"/>
          <w:szCs w:val="24"/>
        </w:rPr>
        <w:t>.20</w:t>
      </w:r>
      <w:r w:rsidR="008A6817">
        <w:rPr>
          <w:rFonts w:ascii="Times New Roman" w:hAnsi="Times New Roman" w:cs="Times New Roman"/>
          <w:sz w:val="24"/>
          <w:szCs w:val="24"/>
        </w:rPr>
        <w:t>20</w:t>
      </w:r>
    </w:p>
    <w:p w:rsidR="00BE182E" w:rsidRPr="00257A79" w:rsidRDefault="00BE182E" w:rsidP="00BE182E">
      <w:pPr>
        <w:spacing w:line="276" w:lineRule="auto"/>
        <w:rPr>
          <w:rFonts w:ascii="Times New Roman" w:hAnsi="Times New Roman" w:cs="Times New Roman"/>
          <w:b/>
          <w:sz w:val="24"/>
          <w:szCs w:val="24"/>
        </w:rPr>
      </w:pP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E182E" w:rsidRPr="00257A79" w:rsidRDefault="00BE182E" w:rsidP="00BE182E">
      <w:pPr>
        <w:spacing w:line="276" w:lineRule="auto"/>
        <w:ind w:right="2693"/>
        <w:rPr>
          <w:rFonts w:ascii="Times New Roman" w:hAnsi="Times New Roman" w:cs="Times New Roman"/>
          <w:sz w:val="24"/>
          <w:szCs w:val="24"/>
        </w:rPr>
      </w:pPr>
    </w:p>
    <w:p w:rsidR="00BE182E" w:rsidRPr="00257A79" w:rsidRDefault="00BE182E" w:rsidP="00BE182E">
      <w:pPr>
        <w:spacing w:line="276" w:lineRule="auto"/>
        <w:ind w:right="2693"/>
        <w:rPr>
          <w:rFonts w:ascii="Times New Roman" w:hAnsi="Times New Roman" w:cs="Times New Roman"/>
          <w:sz w:val="24"/>
          <w:szCs w:val="24"/>
        </w:rPr>
      </w:pPr>
    </w:p>
    <w:p w:rsidR="00BE182E" w:rsidRPr="00257A79" w:rsidRDefault="00BE182E" w:rsidP="00BE182E">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E182E" w:rsidRPr="00257A79" w:rsidRDefault="00BE182E" w:rsidP="00BE182E">
      <w:pPr>
        <w:spacing w:line="276" w:lineRule="auto"/>
        <w:ind w:right="3260"/>
        <w:rPr>
          <w:rFonts w:ascii="Times New Roman" w:hAnsi="Times New Roman" w:cs="Times New Roman"/>
          <w:i/>
          <w:sz w:val="24"/>
          <w:szCs w:val="24"/>
        </w:rPr>
      </w:pPr>
    </w:p>
    <w:p w:rsidR="00BE182E" w:rsidRPr="00257A79" w:rsidRDefault="00BE182E" w:rsidP="00BE182E">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BE182E" w:rsidRPr="00257A79" w:rsidRDefault="00BE182E" w:rsidP="00BE182E">
      <w:pPr>
        <w:spacing w:line="276" w:lineRule="auto"/>
        <w:ind w:right="3260"/>
        <w:rPr>
          <w:rFonts w:ascii="Times New Roman" w:hAnsi="Times New Roman" w:cs="Times New Roman"/>
          <w:i/>
          <w:sz w:val="24"/>
          <w:szCs w:val="24"/>
        </w:rPr>
      </w:pPr>
    </w:p>
    <w:p w:rsidR="00BE182E" w:rsidRPr="00257A79" w:rsidRDefault="00BE182E" w:rsidP="00BE182E">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BE182E" w:rsidRPr="00257A79" w:rsidRDefault="00BE182E" w:rsidP="00BE182E">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BE182E" w:rsidRPr="00257A79" w:rsidRDefault="00BE182E" w:rsidP="00BE182E">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BE182E" w:rsidRPr="00257A79" w:rsidRDefault="00BE182E" w:rsidP="00BE182E">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BE182E" w:rsidRDefault="00BE182E" w:rsidP="00BE182E">
      <w:pPr>
        <w:autoSpaceDE w:val="0"/>
        <w:autoSpaceDN w:val="0"/>
        <w:adjustRightInd w:val="0"/>
        <w:spacing w:after="0" w:line="276" w:lineRule="auto"/>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 xml:space="preserve">Odbiór, transport i zagospodarowanie odpadów komunalnych segregowanych </w:t>
      </w: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i niesegregowanych od właścicieli nieruchomości zamieszkałych na terenie Gminy Dukla</w:t>
      </w:r>
    </w:p>
    <w:p w:rsidR="00BE182E" w:rsidRPr="00257A79" w:rsidRDefault="00BE182E" w:rsidP="00BE182E">
      <w:pPr>
        <w:autoSpaceDE w:val="0"/>
        <w:autoSpaceDN w:val="0"/>
        <w:adjustRightInd w:val="0"/>
        <w:spacing w:after="0" w:line="276" w:lineRule="auto"/>
        <w:rPr>
          <w:rFonts w:ascii="Times New Roman" w:hAnsi="Times New Roman" w:cs="Times New Roman"/>
          <w:sz w:val="24"/>
          <w:szCs w:val="24"/>
        </w:rPr>
      </w:pPr>
    </w:p>
    <w:p w:rsidR="00BE182E" w:rsidRPr="00257A79" w:rsidRDefault="00BE182E" w:rsidP="00BE182E">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BE182E" w:rsidRPr="00257A79" w:rsidRDefault="00BE182E" w:rsidP="00BE182E">
      <w:pPr>
        <w:shd w:val="clear" w:color="auto" w:fill="BFBFBF"/>
        <w:spacing w:line="276" w:lineRule="auto"/>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BE182E" w:rsidRPr="00257A79" w:rsidRDefault="00BE182E" w:rsidP="00BE182E">
      <w:pPr>
        <w:spacing w:line="240" w:lineRule="auto"/>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 SIWZ Znak postępowania: </w:t>
      </w:r>
      <w:r>
        <w:rPr>
          <w:rFonts w:ascii="Times New Roman" w:hAnsi="Times New Roman" w:cs="Times New Roman"/>
          <w:sz w:val="24"/>
          <w:szCs w:val="24"/>
        </w:rPr>
        <w:t>OI.271</w:t>
      </w:r>
      <w:r w:rsidR="004B1290">
        <w:rPr>
          <w:rFonts w:ascii="Times New Roman" w:hAnsi="Times New Roman" w:cs="Times New Roman"/>
          <w:sz w:val="24"/>
          <w:szCs w:val="24"/>
        </w:rPr>
        <w:t>.1.</w:t>
      </w:r>
      <w:r>
        <w:rPr>
          <w:rFonts w:ascii="Times New Roman" w:hAnsi="Times New Roman" w:cs="Times New Roman"/>
          <w:sz w:val="24"/>
          <w:szCs w:val="24"/>
        </w:rPr>
        <w:t>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Pr>
          <w:rFonts w:ascii="Times New Roman" w:hAnsi="Times New Roman" w:cs="Times New Roman"/>
          <w:sz w:val="24"/>
          <w:szCs w:val="24"/>
        </w:rPr>
        <w:t>Dukla,</w:t>
      </w:r>
      <w:r w:rsidRPr="00257A79">
        <w:rPr>
          <w:rFonts w:ascii="Times New Roman" w:hAnsi="Times New Roman" w:cs="Times New Roman"/>
          <w:sz w:val="24"/>
          <w:szCs w:val="24"/>
        </w:rPr>
        <w:t xml:space="preserve"> </w:t>
      </w:r>
      <w:r>
        <w:rPr>
          <w:rFonts w:ascii="Times New Roman" w:hAnsi="Times New Roman" w:cs="Times New Roman"/>
          <w:sz w:val="24"/>
          <w:szCs w:val="24"/>
        </w:rPr>
        <w:t>38-450 Dukla, 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4B1290">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BE182E" w:rsidRPr="00257A79" w:rsidRDefault="00BE182E" w:rsidP="00BE182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BE182E" w:rsidRPr="00257A79" w:rsidRDefault="00BE182E" w:rsidP="00BE182E">
      <w:pPr>
        <w:spacing w:line="276" w:lineRule="auto"/>
        <w:ind w:left="5664" w:firstLine="708"/>
        <w:rPr>
          <w:rFonts w:ascii="Times New Roman" w:hAnsi="Times New Roman" w:cs="Times New Roman"/>
          <w:i/>
          <w:sz w:val="24"/>
          <w:szCs w:val="24"/>
        </w:rPr>
      </w:pPr>
      <w:r w:rsidRPr="00257A79">
        <w:rPr>
          <w:rFonts w:ascii="Times New Roman" w:hAnsi="Times New Roman" w:cs="Times New Roman"/>
          <w:i/>
          <w:sz w:val="24"/>
          <w:szCs w:val="24"/>
        </w:rPr>
        <w:t>(podpis)</w:t>
      </w:r>
    </w:p>
    <w:p w:rsidR="00BE182E" w:rsidRPr="00257A79" w:rsidRDefault="00BE182E" w:rsidP="00BE182E">
      <w:pPr>
        <w:shd w:val="clear" w:color="auto" w:fill="BFBFBF"/>
        <w:spacing w:line="276" w:lineRule="auto"/>
        <w:rPr>
          <w:rFonts w:ascii="Times New Roman" w:hAnsi="Times New Roman" w:cs="Times New Roman"/>
          <w:sz w:val="24"/>
          <w:szCs w:val="24"/>
        </w:rPr>
      </w:pPr>
      <w:r w:rsidRPr="00257A79">
        <w:rPr>
          <w:rFonts w:ascii="Times New Roman" w:hAnsi="Times New Roman" w:cs="Times New Roman"/>
          <w:b/>
          <w:sz w:val="24"/>
          <w:szCs w:val="24"/>
        </w:rPr>
        <w:t>INFORMACJA W ZWIĄZKU Z POLEGANIEM NA ZASOBACH INNYCH PODMIOTÓW</w:t>
      </w:r>
      <w:r w:rsidRPr="00257A79">
        <w:rPr>
          <w:rFonts w:ascii="Times New Roman" w:hAnsi="Times New Roman" w:cs="Times New Roman"/>
          <w:sz w:val="24"/>
          <w:szCs w:val="24"/>
        </w:rPr>
        <w:t xml:space="preserve">: </w:t>
      </w:r>
    </w:p>
    <w:p w:rsidR="00BE182E" w:rsidRPr="00257A79" w:rsidRDefault="00BE182E" w:rsidP="00BE182E">
      <w:pPr>
        <w:spacing w:line="240" w:lineRule="auto"/>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Pr="00257A79">
        <w:rPr>
          <w:rFonts w:ascii="Times New Roman" w:hAnsi="Times New Roman" w:cs="Times New Roman"/>
          <w:i/>
          <w:sz w:val="24"/>
          <w:szCs w:val="24"/>
        </w:rPr>
        <w:t xml:space="preserve"> (wskazać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BE182E" w:rsidRPr="00257A79" w:rsidRDefault="00BE182E" w:rsidP="00BE182E">
      <w:pPr>
        <w:spacing w:line="240" w:lineRule="auto"/>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Pr="00257A79">
        <w:rPr>
          <w:rFonts w:ascii="Times New Roman" w:hAnsi="Times New Roman" w:cs="Times New Roman"/>
          <w:i/>
          <w:sz w:val="24"/>
          <w:szCs w:val="24"/>
        </w:rPr>
        <w:t xml:space="preserve"> (wskazać podmiot i określić odpowiedni zakres dla wskazanego podmiotu). </w:t>
      </w:r>
    </w:p>
    <w:p w:rsidR="00BE182E" w:rsidRPr="00257A79" w:rsidRDefault="00BE182E" w:rsidP="00BE182E">
      <w:pPr>
        <w:spacing w:line="276" w:lineRule="auto"/>
        <w:rPr>
          <w:rFonts w:ascii="Times New Roman" w:hAnsi="Times New Roman" w:cs="Times New Roman"/>
          <w:sz w:val="24"/>
          <w:szCs w:val="24"/>
        </w:rPr>
      </w:pPr>
      <w:bookmarkStart w:id="2" w:name="_GoBack1"/>
      <w:bookmarkEnd w:id="2"/>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BE182E" w:rsidRPr="00257A79" w:rsidRDefault="00BE182E" w:rsidP="00BE182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lastRenderedPageBreak/>
        <w:t>…………………………………………</w:t>
      </w:r>
    </w:p>
    <w:p w:rsidR="00BE182E" w:rsidRPr="00257A79" w:rsidRDefault="00BE182E" w:rsidP="00BE182E">
      <w:pPr>
        <w:spacing w:line="276" w:lineRule="auto"/>
        <w:ind w:left="5664" w:firstLine="708"/>
        <w:rPr>
          <w:rFonts w:ascii="Times New Roman" w:hAnsi="Times New Roman" w:cs="Times New Roman"/>
          <w:i/>
          <w:sz w:val="24"/>
          <w:szCs w:val="24"/>
        </w:rPr>
      </w:pPr>
      <w:r w:rsidRPr="00257A79">
        <w:rPr>
          <w:rFonts w:ascii="Times New Roman" w:hAnsi="Times New Roman" w:cs="Times New Roman"/>
          <w:i/>
          <w:sz w:val="24"/>
          <w:szCs w:val="24"/>
        </w:rPr>
        <w:t>(podpis)</w:t>
      </w:r>
    </w:p>
    <w:p w:rsidR="00BE182E" w:rsidRPr="00257A79" w:rsidRDefault="00BE182E" w:rsidP="00BE182E">
      <w:pPr>
        <w:spacing w:line="276" w:lineRule="auto"/>
        <w:ind w:left="5664" w:firstLine="708"/>
        <w:rPr>
          <w:rFonts w:ascii="Times New Roman" w:hAnsi="Times New Roman" w:cs="Times New Roman"/>
          <w:i/>
          <w:sz w:val="24"/>
          <w:szCs w:val="24"/>
        </w:rPr>
      </w:pPr>
    </w:p>
    <w:p w:rsidR="00BE182E" w:rsidRPr="00257A79" w:rsidRDefault="00BE182E" w:rsidP="00BE182E">
      <w:pPr>
        <w:shd w:val="clear" w:color="auto" w:fill="BFBFBF"/>
        <w:spacing w:line="276" w:lineRule="auto"/>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BE182E" w:rsidRPr="00257A79" w:rsidRDefault="00BE182E" w:rsidP="00BE182E">
      <w:pPr>
        <w:spacing w:line="240" w:lineRule="auto"/>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BE182E" w:rsidRPr="00257A79" w:rsidRDefault="00BE182E" w:rsidP="00BE182E">
      <w:pPr>
        <w:spacing w:line="276" w:lineRule="auto"/>
        <w:rPr>
          <w:rFonts w:ascii="Times New Roman" w:hAnsi="Times New Roman" w:cs="Times New Roman"/>
          <w:sz w:val="24"/>
          <w:szCs w:val="24"/>
        </w:rPr>
      </w:pPr>
    </w:p>
    <w:p w:rsidR="00BE182E" w:rsidRPr="00257A79" w:rsidRDefault="00BE182E" w:rsidP="00BE182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BE182E" w:rsidRPr="00257A79" w:rsidRDefault="00BE182E" w:rsidP="00BE182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BE182E" w:rsidRPr="00257A79" w:rsidRDefault="00BE182E" w:rsidP="00BE182E">
      <w:pPr>
        <w:spacing w:line="276" w:lineRule="auto"/>
        <w:ind w:left="5664" w:firstLine="708"/>
        <w:rPr>
          <w:rFonts w:ascii="Times New Roman" w:hAnsi="Times New Roman" w:cs="Times New Roman"/>
          <w:i/>
          <w:sz w:val="24"/>
          <w:szCs w:val="24"/>
        </w:rPr>
      </w:pPr>
      <w:r w:rsidRPr="00257A79">
        <w:rPr>
          <w:rFonts w:ascii="Times New Roman" w:hAnsi="Times New Roman" w:cs="Times New Roman"/>
          <w:i/>
          <w:sz w:val="24"/>
          <w:szCs w:val="24"/>
        </w:rPr>
        <w:t>(podpis)</w:t>
      </w:r>
    </w:p>
    <w:p w:rsidR="00BE182E" w:rsidRPr="00257A79" w:rsidRDefault="00BE182E" w:rsidP="00BE182E">
      <w:pPr>
        <w:rPr>
          <w:rFonts w:ascii="Times New Roman" w:hAnsi="Times New Roman" w:cs="Times New Roman"/>
          <w:sz w:val="24"/>
          <w:szCs w:val="24"/>
        </w:rPr>
      </w:pPr>
    </w:p>
    <w:p w:rsidR="00BE182E" w:rsidRPr="00257A79" w:rsidRDefault="00BE182E" w:rsidP="00BE182E">
      <w:pPr>
        <w:rPr>
          <w:rFonts w:ascii="Times New Roman" w:hAnsi="Times New Roman" w:cs="Times New Roman"/>
          <w:sz w:val="24"/>
          <w:szCs w:val="24"/>
        </w:rPr>
      </w:pPr>
    </w:p>
    <w:p w:rsidR="00BE182E" w:rsidRPr="00257A79" w:rsidRDefault="00BE182E" w:rsidP="00BE182E">
      <w:pPr>
        <w:rPr>
          <w:rFonts w:ascii="Times New Roman" w:hAnsi="Times New Roman" w:cs="Times New Roman"/>
          <w:sz w:val="24"/>
          <w:szCs w:val="24"/>
        </w:rPr>
      </w:pPr>
    </w:p>
    <w:p w:rsidR="00BE182E" w:rsidRPr="00257A79" w:rsidRDefault="00BE182E" w:rsidP="00BE182E">
      <w:pPr>
        <w:rPr>
          <w:rFonts w:ascii="Times New Roman" w:hAnsi="Times New Roman" w:cs="Times New Roman"/>
          <w:sz w:val="24"/>
          <w:szCs w:val="24"/>
        </w:rPr>
      </w:pPr>
    </w:p>
    <w:p w:rsidR="00BE182E" w:rsidRPr="00257A79" w:rsidRDefault="00BE182E" w:rsidP="00BE182E">
      <w:pPr>
        <w:rPr>
          <w:rFonts w:ascii="Times New Roman" w:hAnsi="Times New Roman" w:cs="Times New Roman"/>
          <w:sz w:val="24"/>
          <w:szCs w:val="24"/>
        </w:rPr>
      </w:pPr>
    </w:p>
    <w:p w:rsidR="00BE182E" w:rsidRPr="00257A79" w:rsidRDefault="00BE182E" w:rsidP="00BE182E">
      <w:pPr>
        <w:rPr>
          <w:rFonts w:ascii="Times New Roman" w:hAnsi="Times New Roman" w:cs="Times New Roman"/>
          <w:sz w:val="24"/>
          <w:szCs w:val="24"/>
        </w:rPr>
      </w:pPr>
    </w:p>
    <w:p w:rsidR="00BE182E" w:rsidRPr="00257A79" w:rsidRDefault="00BE182E" w:rsidP="00BE182E">
      <w:pPr>
        <w:rPr>
          <w:rFonts w:ascii="Times New Roman" w:hAnsi="Times New Roman" w:cs="Times New Roman"/>
          <w:sz w:val="24"/>
          <w:szCs w:val="24"/>
        </w:rPr>
      </w:pPr>
    </w:p>
    <w:p w:rsidR="00BE182E" w:rsidRPr="00257A79" w:rsidRDefault="00BE182E" w:rsidP="00BE182E">
      <w:pPr>
        <w:rPr>
          <w:rFonts w:ascii="Times New Roman" w:hAnsi="Times New Roman" w:cs="Times New Roman"/>
          <w:sz w:val="24"/>
          <w:szCs w:val="24"/>
        </w:rPr>
      </w:pPr>
    </w:p>
    <w:p w:rsidR="00BE182E" w:rsidRDefault="00BE182E"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Default="008A6817" w:rsidP="00BE182E">
      <w:pPr>
        <w:rPr>
          <w:rFonts w:ascii="Times New Roman" w:hAnsi="Times New Roman" w:cs="Times New Roman"/>
          <w:sz w:val="24"/>
          <w:szCs w:val="24"/>
        </w:rPr>
      </w:pPr>
    </w:p>
    <w:p w:rsidR="008A6817" w:rsidRPr="00257A79" w:rsidRDefault="008A6817" w:rsidP="00BE182E">
      <w:pPr>
        <w:rPr>
          <w:rFonts w:ascii="Times New Roman" w:hAnsi="Times New Roman" w:cs="Times New Roman"/>
          <w:sz w:val="24"/>
          <w:szCs w:val="24"/>
        </w:rPr>
      </w:pPr>
    </w:p>
    <w:p w:rsidR="00BE182E" w:rsidRPr="00257A79" w:rsidRDefault="00BE182E" w:rsidP="00BE182E">
      <w:pPr>
        <w:rPr>
          <w:rFonts w:ascii="Times New Roman" w:hAnsi="Times New Roman" w:cs="Times New Roman"/>
          <w:sz w:val="24"/>
          <w:szCs w:val="24"/>
        </w:rPr>
      </w:pPr>
    </w:p>
    <w:p w:rsidR="00BE182E" w:rsidRPr="00257A79" w:rsidRDefault="00BE182E" w:rsidP="00BE182E">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 xml:space="preserve">ZAŁĄCZNIK NR </w:t>
      </w:r>
      <w:r w:rsidR="008A6817">
        <w:rPr>
          <w:rFonts w:ascii="Times New Roman" w:hAnsi="Times New Roman" w:cs="Times New Roman"/>
          <w:b/>
          <w:sz w:val="24"/>
          <w:szCs w:val="24"/>
        </w:rPr>
        <w:t xml:space="preserve">5 </w:t>
      </w:r>
      <w:r w:rsidRPr="00257A79">
        <w:rPr>
          <w:rFonts w:ascii="Times New Roman" w:hAnsi="Times New Roman" w:cs="Times New Roman"/>
          <w:b/>
          <w:sz w:val="24"/>
          <w:szCs w:val="24"/>
        </w:rPr>
        <w:t>DO SIWZ</w:t>
      </w:r>
    </w:p>
    <w:p w:rsidR="00BE182E" w:rsidRPr="00257A79" w:rsidRDefault="00BE182E" w:rsidP="00BE182E">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BE182E" w:rsidRPr="00257A79" w:rsidRDefault="00BE182E" w:rsidP="00BE182E">
      <w:pPr>
        <w:spacing w:after="0" w:line="276" w:lineRule="auto"/>
        <w:jc w:val="center"/>
        <w:rPr>
          <w:rFonts w:ascii="Times New Roman" w:hAnsi="Times New Roman" w:cs="Times New Roman"/>
          <w:sz w:val="24"/>
          <w:szCs w:val="24"/>
        </w:rPr>
      </w:pPr>
    </w:p>
    <w:p w:rsidR="00BE182E" w:rsidRPr="00257A79" w:rsidRDefault="00BE182E" w:rsidP="00BE182E">
      <w:pPr>
        <w:spacing w:after="0" w:line="276" w:lineRule="auto"/>
        <w:rPr>
          <w:rFonts w:ascii="Times New Roman" w:hAnsi="Times New Roman" w:cs="Times New Roman"/>
          <w:i/>
          <w:sz w:val="24"/>
          <w:szCs w:val="24"/>
        </w:rPr>
      </w:pPr>
    </w:p>
    <w:p w:rsidR="00BE182E" w:rsidRPr="00257A79" w:rsidRDefault="00BE182E" w:rsidP="00BE182E">
      <w:pPr>
        <w:pStyle w:val="Tekstpodstawowy"/>
        <w:spacing w:after="0" w:line="276" w:lineRule="auto"/>
        <w:jc w:val="center"/>
      </w:pPr>
    </w:p>
    <w:p w:rsidR="00BE182E" w:rsidRPr="00257A79" w:rsidRDefault="00BE182E" w:rsidP="00BE182E">
      <w:pPr>
        <w:pStyle w:val="Tekstpodstawowy"/>
        <w:spacing w:after="0" w:line="276" w:lineRule="auto"/>
        <w:jc w:val="center"/>
      </w:pPr>
      <w:r w:rsidRPr="00257A79">
        <w:t>……………………………………………………………………………………</w:t>
      </w:r>
    </w:p>
    <w:p w:rsidR="00BE182E" w:rsidRPr="00257A79" w:rsidRDefault="00BE182E" w:rsidP="00BE182E">
      <w:pPr>
        <w:pStyle w:val="Tekstpodstawowy"/>
        <w:spacing w:after="0" w:line="276" w:lineRule="auto"/>
        <w:jc w:val="center"/>
      </w:pPr>
      <w:r w:rsidRPr="00257A79">
        <w:t>(Pieczęć firmowa Wykonawcy)</w:t>
      </w:r>
    </w:p>
    <w:p w:rsidR="00BE182E" w:rsidRPr="00257A79" w:rsidRDefault="00BE182E" w:rsidP="00BE182E">
      <w:pPr>
        <w:pStyle w:val="Tekstpodstawowy"/>
        <w:spacing w:after="0" w:line="276" w:lineRule="auto"/>
        <w:jc w:val="both"/>
      </w:pPr>
    </w:p>
    <w:p w:rsidR="00BE182E" w:rsidRPr="00257A79" w:rsidRDefault="00BE182E" w:rsidP="00BE182E">
      <w:pPr>
        <w:spacing w:after="0" w:line="276" w:lineRule="auto"/>
        <w:rPr>
          <w:rFonts w:ascii="Times New Roman" w:hAnsi="Times New Roman" w:cs="Times New Roman"/>
          <w:b/>
          <w:sz w:val="24"/>
          <w:szCs w:val="24"/>
        </w:rPr>
      </w:pPr>
    </w:p>
    <w:p w:rsidR="00BE182E" w:rsidRDefault="00BE182E" w:rsidP="00BE182E">
      <w:pPr>
        <w:autoSpaceDE w:val="0"/>
        <w:autoSpaceDN w:val="0"/>
        <w:adjustRightInd w:val="0"/>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 xml:space="preserve">Odbiór, transport i zagospodarowanie odpadów komunalnych segregowanych </w:t>
      </w: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i niesegregowanych od właścicieli nieruchomości zamieszkałych na terenie Gminy Dukla</w:t>
      </w:r>
    </w:p>
    <w:p w:rsidR="00BE182E" w:rsidRPr="00257A79" w:rsidRDefault="00BE182E" w:rsidP="00BE182E">
      <w:pPr>
        <w:autoSpaceDE w:val="0"/>
        <w:autoSpaceDN w:val="0"/>
        <w:adjustRightInd w:val="0"/>
        <w:spacing w:after="0" w:line="276" w:lineRule="auto"/>
        <w:jc w:val="center"/>
        <w:rPr>
          <w:rFonts w:ascii="Times New Roman" w:hAnsi="Times New Roman" w:cs="Times New Roman"/>
          <w:b/>
          <w:sz w:val="24"/>
          <w:szCs w:val="24"/>
        </w:rPr>
      </w:pP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pStyle w:val="Tekstpodstawowy"/>
        <w:spacing w:after="0" w:line="276" w:lineRule="auto"/>
        <w:jc w:val="center"/>
        <w:rPr>
          <w:b/>
        </w:rPr>
      </w:pPr>
    </w:p>
    <w:p w:rsidR="00BE182E" w:rsidRPr="00257A79" w:rsidRDefault="00BE182E" w:rsidP="00BE182E">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BE182E" w:rsidRPr="00257A79" w:rsidRDefault="00BE182E" w:rsidP="00BE182E">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BE182E" w:rsidRPr="00257A79" w:rsidRDefault="00BE182E" w:rsidP="00BE182E">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spacing w:after="0" w:line="276" w:lineRule="auto"/>
        <w:ind w:left="709" w:hanging="709"/>
        <w:rPr>
          <w:rFonts w:ascii="Times New Roman" w:hAnsi="Times New Roman" w:cs="Times New Roman"/>
          <w:sz w:val="24"/>
          <w:szCs w:val="24"/>
        </w:rPr>
      </w:pPr>
      <w:r w:rsidRPr="00257A79">
        <w:rPr>
          <w:rFonts w:ascii="Times New Roman" w:hAnsi="Times New Roman" w:cs="Times New Roman"/>
          <w:sz w:val="24"/>
          <w:szCs w:val="24"/>
        </w:rPr>
        <w:t xml:space="preserve">1)*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spacing w:after="0" w:line="276" w:lineRule="auto"/>
        <w:ind w:left="709" w:hanging="709"/>
        <w:rPr>
          <w:rFonts w:ascii="Times New Roman" w:hAnsi="Times New Roman" w:cs="Times New Roman"/>
          <w:sz w:val="24"/>
          <w:szCs w:val="24"/>
        </w:rPr>
      </w:pPr>
      <w:r w:rsidRPr="00257A79">
        <w:rPr>
          <w:rFonts w:ascii="Times New Roman" w:hAnsi="Times New Roman" w:cs="Times New Roman"/>
          <w:sz w:val="24"/>
          <w:szCs w:val="24"/>
        </w:rPr>
        <w:t xml:space="preserve">2)*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BE182E" w:rsidRPr="00257A79" w:rsidRDefault="00BE182E" w:rsidP="00BE182E">
      <w:pPr>
        <w:spacing w:after="0" w:line="276" w:lineRule="auto"/>
        <w:ind w:hanging="284"/>
        <w:rPr>
          <w:rFonts w:ascii="Times New Roman" w:hAnsi="Times New Roman" w:cs="Times New Roman"/>
          <w:sz w:val="24"/>
          <w:szCs w:val="24"/>
        </w:rPr>
      </w:pPr>
    </w:p>
    <w:p w:rsidR="00BE182E" w:rsidRPr="00257A79" w:rsidRDefault="00BE182E" w:rsidP="00BE182E">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BE182E" w:rsidRPr="00257A79" w:rsidRDefault="00BE182E" w:rsidP="00BE182E">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BE182E" w:rsidRPr="00257A79" w:rsidRDefault="00BE182E" w:rsidP="00BE182E">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BE182E" w:rsidRPr="00257A79" w:rsidRDefault="00BE182E" w:rsidP="00BE182E">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BE182E" w:rsidRPr="00257A79" w:rsidRDefault="00BE182E" w:rsidP="00BE182E">
      <w:pPr>
        <w:spacing w:after="0" w:line="276" w:lineRule="auto"/>
        <w:rPr>
          <w:rFonts w:ascii="Times New Roman" w:hAnsi="Times New Roman" w:cs="Times New Roman"/>
          <w:b/>
          <w:bCs/>
          <w:sz w:val="24"/>
          <w:szCs w:val="24"/>
        </w:rPr>
      </w:pPr>
    </w:p>
    <w:p w:rsidR="00BE182E" w:rsidRPr="00257A79" w:rsidRDefault="00BE182E" w:rsidP="00BE182E">
      <w:pPr>
        <w:spacing w:after="0" w:line="276" w:lineRule="auto"/>
        <w:rPr>
          <w:rFonts w:ascii="Times New Roman" w:hAnsi="Times New Roman" w:cs="Times New Roman"/>
          <w:b/>
          <w:bCs/>
          <w:sz w:val="24"/>
          <w:szCs w:val="24"/>
        </w:rPr>
      </w:pPr>
    </w:p>
    <w:p w:rsidR="00BE182E" w:rsidRPr="00257A79" w:rsidRDefault="00BE182E" w:rsidP="00BE182E">
      <w:pPr>
        <w:spacing w:after="0" w:line="276" w:lineRule="auto"/>
        <w:rPr>
          <w:rFonts w:ascii="Times New Roman" w:hAnsi="Times New Roman" w:cs="Times New Roman"/>
          <w:b/>
          <w:bCs/>
          <w:sz w:val="24"/>
          <w:szCs w:val="24"/>
        </w:rPr>
      </w:pPr>
    </w:p>
    <w:p w:rsidR="00BE182E" w:rsidRPr="00257A79" w:rsidRDefault="00BE182E" w:rsidP="00BE182E">
      <w:pPr>
        <w:spacing w:after="0" w:line="276" w:lineRule="auto"/>
        <w:rPr>
          <w:rFonts w:ascii="Times New Roman" w:hAnsi="Times New Roman" w:cs="Times New Roman"/>
          <w:b/>
          <w:bCs/>
          <w:sz w:val="24"/>
          <w:szCs w:val="24"/>
        </w:rPr>
      </w:pPr>
    </w:p>
    <w:p w:rsidR="00BE182E" w:rsidRPr="00257A79" w:rsidRDefault="00BE182E" w:rsidP="00BE182E">
      <w:pPr>
        <w:spacing w:after="0" w:line="276" w:lineRule="auto"/>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BE182E" w:rsidRPr="00257A79" w:rsidRDefault="00BE182E" w:rsidP="00BE182E">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BE182E" w:rsidRPr="00257A79" w:rsidRDefault="00BE182E" w:rsidP="00BE182E">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 xml:space="preserve">ZAŁĄCZNIK NR </w:t>
      </w:r>
      <w:r w:rsidR="008A6817">
        <w:rPr>
          <w:rFonts w:ascii="Times New Roman" w:hAnsi="Times New Roman" w:cs="Times New Roman"/>
          <w:b/>
          <w:sz w:val="24"/>
          <w:szCs w:val="24"/>
        </w:rPr>
        <w:t>6</w:t>
      </w:r>
      <w:r w:rsidRPr="00257A79">
        <w:rPr>
          <w:rFonts w:ascii="Times New Roman" w:hAnsi="Times New Roman" w:cs="Times New Roman"/>
          <w:b/>
          <w:sz w:val="24"/>
          <w:szCs w:val="24"/>
        </w:rPr>
        <w:t xml:space="preserve"> DO SIWZ</w:t>
      </w:r>
    </w:p>
    <w:p w:rsidR="00BE182E" w:rsidRPr="00257A79" w:rsidRDefault="00BE182E" w:rsidP="00BE182E">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BE182E" w:rsidRPr="00257A79" w:rsidRDefault="00BE182E" w:rsidP="00BE182E">
      <w:pPr>
        <w:pStyle w:val="Tekstprzypisudolnego"/>
        <w:spacing w:line="276" w:lineRule="auto"/>
        <w:jc w:val="center"/>
        <w:rPr>
          <w:rFonts w:ascii="Times New Roman" w:hAnsi="Times New Roman" w:cs="Times New Roman"/>
          <w:i/>
          <w:sz w:val="24"/>
          <w:szCs w:val="24"/>
          <w:u w:val="single"/>
        </w:rPr>
      </w:pPr>
    </w:p>
    <w:p w:rsidR="00BE182E" w:rsidRPr="00257A79" w:rsidRDefault="00BE182E" w:rsidP="00BE182E">
      <w:pPr>
        <w:pStyle w:val="Tekstprzypisudolnego"/>
        <w:spacing w:line="276" w:lineRule="auto"/>
        <w:jc w:val="center"/>
        <w:rPr>
          <w:rFonts w:ascii="Times New Roman" w:hAnsi="Times New Roman" w:cs="Times New Roman"/>
          <w:i/>
          <w:sz w:val="24"/>
          <w:szCs w:val="24"/>
          <w:u w:val="single"/>
        </w:rPr>
      </w:pPr>
    </w:p>
    <w:p w:rsidR="00BE182E" w:rsidRPr="00257A79" w:rsidRDefault="00BE182E" w:rsidP="00BE182E">
      <w:pPr>
        <w:pStyle w:val="Tekstprzypisudolnego"/>
        <w:spacing w:line="276" w:lineRule="auto"/>
        <w:jc w:val="center"/>
        <w:rPr>
          <w:rFonts w:ascii="Times New Roman" w:hAnsi="Times New Roman" w:cs="Times New Roman"/>
          <w:i/>
          <w:sz w:val="24"/>
          <w:szCs w:val="24"/>
          <w:u w:val="single"/>
        </w:rPr>
      </w:pPr>
    </w:p>
    <w:p w:rsidR="00BE182E" w:rsidRPr="00257A79" w:rsidRDefault="00BE182E" w:rsidP="00BE182E">
      <w:pPr>
        <w:pStyle w:val="Tekstpodstawowy"/>
        <w:spacing w:after="0" w:line="276" w:lineRule="auto"/>
        <w:jc w:val="center"/>
      </w:pPr>
      <w:r w:rsidRPr="00257A79">
        <w:t>……………………………………………………………………………………</w:t>
      </w:r>
    </w:p>
    <w:p w:rsidR="00BE182E" w:rsidRPr="00257A79" w:rsidRDefault="00BE182E" w:rsidP="00BE182E">
      <w:pPr>
        <w:pStyle w:val="Tekstpodstawowy"/>
        <w:spacing w:after="0" w:line="276" w:lineRule="auto"/>
        <w:jc w:val="center"/>
      </w:pPr>
      <w:r w:rsidRPr="00257A79">
        <w:t>(Pieczęć firmowa Wykonawcy)</w:t>
      </w:r>
    </w:p>
    <w:p w:rsidR="00BE182E" w:rsidRPr="00257A79" w:rsidRDefault="00BE182E" w:rsidP="00BE182E">
      <w:pPr>
        <w:pStyle w:val="Tekstpodstawowy"/>
        <w:spacing w:after="0" w:line="276" w:lineRule="auto"/>
        <w:jc w:val="both"/>
      </w:pPr>
    </w:p>
    <w:p w:rsidR="00BE182E" w:rsidRPr="00257A79" w:rsidRDefault="00BE182E" w:rsidP="00BE182E">
      <w:pPr>
        <w:spacing w:after="0" w:line="276" w:lineRule="auto"/>
        <w:rPr>
          <w:rFonts w:ascii="Times New Roman" w:hAnsi="Times New Roman" w:cs="Times New Roman"/>
          <w:b/>
          <w:sz w:val="24"/>
          <w:szCs w:val="24"/>
        </w:rPr>
      </w:pP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 xml:space="preserve">Odbiór, transport i zagospodarowanie odpadów komunalnych segregowanych </w:t>
      </w:r>
    </w:p>
    <w:p w:rsidR="00BE182E" w:rsidRPr="006A35F6" w:rsidRDefault="00BE182E" w:rsidP="00BE182E">
      <w:pPr>
        <w:autoSpaceDE w:val="0"/>
        <w:autoSpaceDN w:val="0"/>
        <w:adjustRightInd w:val="0"/>
        <w:spacing w:after="0" w:line="276" w:lineRule="auto"/>
        <w:jc w:val="center"/>
        <w:rPr>
          <w:rFonts w:ascii="Times New Roman" w:eastAsia="ArialNarrow" w:hAnsi="Times New Roman" w:cs="Times New Roman"/>
          <w:b/>
          <w:bCs/>
          <w:sz w:val="24"/>
          <w:szCs w:val="24"/>
        </w:rPr>
      </w:pPr>
      <w:r w:rsidRPr="006A35F6">
        <w:rPr>
          <w:rFonts w:ascii="Times New Roman" w:eastAsia="ArialNarrow" w:hAnsi="Times New Roman" w:cs="Times New Roman"/>
          <w:b/>
          <w:bCs/>
          <w:sz w:val="24"/>
          <w:szCs w:val="24"/>
        </w:rPr>
        <w:t>i niesegregowanych od właścicieli nieruchomości zamieszkałych na terenie Gminy Dukla</w:t>
      </w:r>
    </w:p>
    <w:p w:rsidR="00BE182E" w:rsidRPr="00257A79" w:rsidRDefault="00BE182E" w:rsidP="00BE182E">
      <w:pPr>
        <w:pStyle w:val="Tekstprzypisudolnego"/>
        <w:spacing w:line="276" w:lineRule="auto"/>
        <w:jc w:val="center"/>
        <w:rPr>
          <w:rFonts w:ascii="Times New Roman" w:hAnsi="Times New Roman" w:cs="Times New Roman"/>
          <w:i/>
          <w:sz w:val="24"/>
          <w:szCs w:val="24"/>
          <w:u w:val="single"/>
        </w:rPr>
      </w:pPr>
    </w:p>
    <w:p w:rsidR="00BE182E" w:rsidRPr="00257A79" w:rsidRDefault="00BE182E" w:rsidP="00BE182E">
      <w:pPr>
        <w:pStyle w:val="Tekstprzypisudolnego"/>
        <w:spacing w:line="276" w:lineRule="auto"/>
        <w:jc w:val="center"/>
        <w:rPr>
          <w:rFonts w:ascii="Times New Roman" w:hAnsi="Times New Roman" w:cs="Times New Roman"/>
          <w:i/>
          <w:sz w:val="24"/>
          <w:szCs w:val="24"/>
          <w:u w:val="single"/>
        </w:rPr>
      </w:pPr>
    </w:p>
    <w:p w:rsidR="00BE182E" w:rsidRPr="00257A79" w:rsidRDefault="00BE182E" w:rsidP="00BE182E">
      <w:pPr>
        <w:pStyle w:val="Tekstprzypisudolnego"/>
        <w:spacing w:line="276" w:lineRule="auto"/>
        <w:jc w:val="center"/>
        <w:rPr>
          <w:rFonts w:ascii="Times New Roman" w:hAnsi="Times New Roman" w:cs="Times New Roman"/>
          <w:i/>
          <w:sz w:val="24"/>
          <w:szCs w:val="24"/>
          <w:u w:val="single"/>
        </w:rPr>
      </w:pPr>
    </w:p>
    <w:p w:rsidR="00BE182E" w:rsidRPr="00257A79" w:rsidRDefault="00BE182E" w:rsidP="00BE182E">
      <w:pPr>
        <w:pStyle w:val="Tekstprzypisudolnego"/>
        <w:spacing w:line="276" w:lineRule="auto"/>
        <w:jc w:val="center"/>
        <w:rPr>
          <w:rFonts w:ascii="Times New Roman" w:hAnsi="Times New Roman" w:cs="Times New Roman"/>
          <w:b/>
          <w:sz w:val="24"/>
          <w:szCs w:val="24"/>
        </w:rPr>
      </w:pPr>
    </w:p>
    <w:p w:rsidR="00BE182E" w:rsidRPr="00257A79" w:rsidRDefault="00BE182E" w:rsidP="00BE182E">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BE182E" w:rsidRPr="00257A79" w:rsidRDefault="00BE182E" w:rsidP="00BE182E">
      <w:pPr>
        <w:pStyle w:val="Tekstprzypisudolnego"/>
        <w:spacing w:line="276" w:lineRule="auto"/>
        <w:jc w:val="center"/>
        <w:rPr>
          <w:rFonts w:ascii="Times New Roman" w:hAnsi="Times New Roman" w:cs="Times New Roman"/>
          <w:i/>
          <w:sz w:val="24"/>
          <w:szCs w:val="24"/>
          <w:u w:val="single"/>
        </w:rPr>
      </w:pPr>
    </w:p>
    <w:p w:rsidR="00BE182E" w:rsidRPr="00257A79" w:rsidRDefault="00BE182E" w:rsidP="00BE182E">
      <w:pPr>
        <w:pStyle w:val="Tekstprzypisudolnego"/>
        <w:spacing w:line="276" w:lineRule="auto"/>
        <w:jc w:val="center"/>
        <w:rPr>
          <w:rFonts w:ascii="Times New Roman" w:hAnsi="Times New Roman" w:cs="Times New Roman"/>
          <w:i/>
          <w:sz w:val="24"/>
          <w:szCs w:val="24"/>
          <w:u w:val="single"/>
        </w:rPr>
      </w:pPr>
    </w:p>
    <w:p w:rsidR="00BE182E" w:rsidRPr="00257A79" w:rsidRDefault="00BE182E" w:rsidP="00BE182E">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BE182E" w:rsidRPr="00257A79" w:rsidRDefault="00BE182E" w:rsidP="00BE182E">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BE182E" w:rsidRPr="00257A79" w:rsidRDefault="00BE182E" w:rsidP="00BE182E">
      <w:pPr>
        <w:pStyle w:val="NormalnyWeb"/>
        <w:spacing w:line="276" w:lineRule="auto"/>
        <w:jc w:val="both"/>
        <w:rPr>
          <w:b/>
        </w:rPr>
      </w:pPr>
    </w:p>
    <w:p w:rsidR="00BE182E" w:rsidRPr="00257A79" w:rsidRDefault="00BE182E" w:rsidP="00BE182E">
      <w:pPr>
        <w:pStyle w:val="NormalnyWeb"/>
        <w:spacing w:line="276" w:lineRule="auto"/>
        <w:jc w:val="both"/>
        <w:rPr>
          <w:b/>
        </w:rPr>
      </w:pPr>
    </w:p>
    <w:p w:rsidR="00BE182E" w:rsidRPr="00257A79" w:rsidRDefault="00BE182E" w:rsidP="00BE182E">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8A6817">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BE182E" w:rsidRPr="00257A79" w:rsidRDefault="00BE182E" w:rsidP="00BE182E">
      <w:pPr>
        <w:spacing w:after="0" w:line="276" w:lineRule="auto"/>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BE182E" w:rsidRPr="00257A79" w:rsidRDefault="00BE182E" w:rsidP="00BE182E">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BE182E" w:rsidRPr="00257A79" w:rsidRDefault="00BE182E" w:rsidP="00BE182E">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BE182E" w:rsidRPr="00257A79" w:rsidRDefault="00BE182E" w:rsidP="00BE182E">
      <w:pPr>
        <w:pStyle w:val="NormalnyWeb"/>
        <w:spacing w:line="276" w:lineRule="auto"/>
        <w:jc w:val="both"/>
        <w:rPr>
          <w:b/>
        </w:rPr>
      </w:pPr>
    </w:p>
    <w:p w:rsidR="00BE182E" w:rsidRPr="00257A79" w:rsidRDefault="00BE182E" w:rsidP="00BE182E">
      <w:pPr>
        <w:spacing w:after="0" w:line="276" w:lineRule="auto"/>
        <w:rPr>
          <w:rFonts w:ascii="Times New Roman" w:hAnsi="Times New Roman" w:cs="Times New Roman"/>
          <w:sz w:val="24"/>
          <w:szCs w:val="24"/>
        </w:rPr>
      </w:pPr>
    </w:p>
    <w:p w:rsidR="00BE182E" w:rsidRPr="00257A79" w:rsidRDefault="00BE182E" w:rsidP="00BE182E">
      <w:pPr>
        <w:pStyle w:val="NormalnyWeb"/>
        <w:spacing w:line="276" w:lineRule="auto"/>
        <w:jc w:val="both"/>
        <w:rPr>
          <w:color w:val="000000"/>
        </w:rPr>
      </w:pPr>
      <w:r w:rsidRPr="00257A79">
        <w:rPr>
          <w:color w:val="000000"/>
        </w:rPr>
        <w:t>______________________________</w:t>
      </w:r>
    </w:p>
    <w:p w:rsidR="00BE182E" w:rsidRPr="00257A79" w:rsidRDefault="00BE182E" w:rsidP="00BE182E">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t>
      </w:r>
      <w:r w:rsidR="008A6817">
        <w:rPr>
          <w:rFonts w:ascii="Times New Roman" w:hAnsi="Times New Roman" w:cs="Times New Roman"/>
          <w:sz w:val="24"/>
          <w:szCs w:val="24"/>
        </w:rPr>
        <w:t xml:space="preserve">                               </w:t>
      </w:r>
      <w:r w:rsidRPr="00257A79">
        <w:rPr>
          <w:rFonts w:ascii="Times New Roman" w:hAnsi="Times New Roman" w:cs="Times New Roman"/>
          <w:sz w:val="24"/>
          <w:szCs w:val="24"/>
        </w:rPr>
        <w:t xml:space="preserve">w sprawie ochrony osób fizycznych w związku z przetwarzaniem danych osobowych i w sprawie swobodnego przepływu takich danych oraz uchylenia dyrektywy 95/46/WE (ogólne rozporządzenie </w:t>
      </w:r>
      <w:r w:rsidR="008A6817">
        <w:rPr>
          <w:rFonts w:ascii="Times New Roman" w:hAnsi="Times New Roman" w:cs="Times New Roman"/>
          <w:sz w:val="24"/>
          <w:szCs w:val="24"/>
        </w:rPr>
        <w:t xml:space="preserve">                   </w:t>
      </w:r>
      <w:r w:rsidRPr="00257A79">
        <w:rPr>
          <w:rFonts w:ascii="Times New Roman" w:hAnsi="Times New Roman" w:cs="Times New Roman"/>
          <w:sz w:val="24"/>
          <w:szCs w:val="24"/>
        </w:rPr>
        <w:t xml:space="preserve">o ochronie danych) (Dz. Urz. UE L 119 z 04.05.2016, str. 1). </w:t>
      </w:r>
    </w:p>
    <w:p w:rsidR="00BE182E" w:rsidRPr="00257A79" w:rsidRDefault="00BE182E" w:rsidP="00BE182E">
      <w:pPr>
        <w:pStyle w:val="Tekstprzypisudolnego"/>
        <w:jc w:val="both"/>
        <w:rPr>
          <w:rFonts w:ascii="Times New Roman" w:hAnsi="Times New Roman" w:cs="Times New Roman"/>
          <w:sz w:val="24"/>
          <w:szCs w:val="24"/>
        </w:rPr>
      </w:pPr>
    </w:p>
    <w:p w:rsidR="00137B2C" w:rsidRDefault="00BE182E" w:rsidP="008A6817">
      <w:pPr>
        <w:pStyle w:val="NormalnyWeb"/>
        <w:jc w:val="both"/>
        <w:rPr>
          <w:b/>
        </w:rPr>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137B2C" w:rsidSect="00910DED">
      <w:headerReference w:type="even" r:id="rId11"/>
      <w:headerReference w:type="default" r:id="rId12"/>
      <w:footerReference w:type="even" r:id="rId13"/>
      <w:footerReference w:type="default" r:id="rId14"/>
      <w:headerReference w:type="first" r:id="rId15"/>
      <w:footerReference w:type="first" r:id="rId16"/>
      <w:pgSz w:w="11900" w:h="16840"/>
      <w:pgMar w:top="993" w:right="1348"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D2D" w:rsidRDefault="00205D2D">
      <w:pPr>
        <w:spacing w:after="0" w:line="240" w:lineRule="auto"/>
      </w:pPr>
      <w:r>
        <w:separator/>
      </w:r>
    </w:p>
  </w:endnote>
  <w:endnote w:type="continuationSeparator" w:id="0">
    <w:p w:rsidR="00205D2D" w:rsidRDefault="00205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Narrow">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69" w:rsidRDefault="002A0269">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2A0269" w:rsidRDefault="002A0269">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heme="majorEastAsia" w:hAnsi="Times New Roman"/>
        <w:sz w:val="20"/>
        <w:szCs w:val="20"/>
      </w:rPr>
      <w:id w:val="681941294"/>
      <w:docPartObj>
        <w:docPartGallery w:val="Page Numbers (Bottom of Page)"/>
        <w:docPartUnique/>
      </w:docPartObj>
    </w:sdtPr>
    <w:sdtEndPr/>
    <w:sdtContent>
      <w:p w:rsidR="002A0269" w:rsidRPr="007A13F9" w:rsidRDefault="002A0269">
        <w:pPr>
          <w:pStyle w:val="Stopka"/>
          <w:jc w:val="right"/>
          <w:rPr>
            <w:rFonts w:ascii="Times New Roman" w:eastAsiaTheme="majorEastAsia" w:hAnsi="Times New Roman"/>
            <w:sz w:val="20"/>
            <w:szCs w:val="20"/>
          </w:rPr>
        </w:pPr>
        <w:r w:rsidRPr="007A13F9">
          <w:rPr>
            <w:rFonts w:ascii="Times New Roman" w:eastAsiaTheme="majorEastAsia" w:hAnsi="Times New Roman"/>
            <w:sz w:val="20"/>
            <w:szCs w:val="20"/>
          </w:rPr>
          <w:t xml:space="preserve">str. </w:t>
        </w:r>
        <w:r w:rsidRPr="007A13F9">
          <w:rPr>
            <w:rFonts w:ascii="Times New Roman" w:hAnsi="Times New Roman"/>
            <w:sz w:val="20"/>
            <w:szCs w:val="20"/>
          </w:rPr>
          <w:fldChar w:fldCharType="begin"/>
        </w:r>
        <w:r w:rsidRPr="007A13F9">
          <w:rPr>
            <w:rFonts w:ascii="Times New Roman" w:hAnsi="Times New Roman"/>
            <w:sz w:val="20"/>
            <w:szCs w:val="20"/>
          </w:rPr>
          <w:instrText>PAGE    \* MERGEFORMAT</w:instrText>
        </w:r>
        <w:r w:rsidRPr="007A13F9">
          <w:rPr>
            <w:rFonts w:ascii="Times New Roman" w:hAnsi="Times New Roman"/>
            <w:sz w:val="20"/>
            <w:szCs w:val="20"/>
          </w:rPr>
          <w:fldChar w:fldCharType="separate"/>
        </w:r>
        <w:r w:rsidR="00216D12" w:rsidRPr="00216D12">
          <w:rPr>
            <w:rFonts w:ascii="Times New Roman" w:eastAsiaTheme="majorEastAsia" w:hAnsi="Times New Roman"/>
            <w:noProof/>
            <w:sz w:val="20"/>
            <w:szCs w:val="20"/>
          </w:rPr>
          <w:t>33</w:t>
        </w:r>
        <w:r w:rsidRPr="007A13F9">
          <w:rPr>
            <w:rFonts w:ascii="Times New Roman" w:eastAsiaTheme="majorEastAsia" w:hAnsi="Times New Roman"/>
            <w:sz w:val="20"/>
            <w:szCs w:val="20"/>
          </w:rPr>
          <w:fldChar w:fldCharType="end"/>
        </w:r>
      </w:p>
    </w:sdtContent>
  </w:sdt>
  <w:p w:rsidR="002A0269" w:rsidRDefault="002A0269">
    <w:pPr>
      <w:spacing w:after="0" w:line="259" w:lineRule="auto"/>
      <w:ind w:left="634"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69" w:rsidRDefault="002A0269">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2A0269" w:rsidRDefault="002A0269">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D2D" w:rsidRDefault="00205D2D">
      <w:pPr>
        <w:spacing w:after="0" w:line="240" w:lineRule="auto"/>
      </w:pPr>
      <w:r>
        <w:separator/>
      </w:r>
    </w:p>
  </w:footnote>
  <w:footnote w:type="continuationSeparator" w:id="0">
    <w:p w:rsidR="00205D2D" w:rsidRDefault="00205D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69" w:rsidRDefault="002A026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69" w:rsidRDefault="002A026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69" w:rsidRDefault="002A02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42DF2"/>
    <w:multiLevelType w:val="hybridMultilevel"/>
    <w:tmpl w:val="9602674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35D3A4B"/>
    <w:multiLevelType w:val="hybridMultilevel"/>
    <w:tmpl w:val="23E686AC"/>
    <w:lvl w:ilvl="0" w:tplc="04150017">
      <w:start w:val="1"/>
      <w:numFmt w:val="lowerLetter"/>
      <w:lvlText w:val="%1)"/>
      <w:lvlJc w:val="left"/>
      <w:pPr>
        <w:ind w:left="1712" w:hanging="360"/>
      </w:pPr>
    </w:lvl>
    <w:lvl w:ilvl="1" w:tplc="45A071E8">
      <w:start w:val="1"/>
      <w:numFmt w:val="decimal"/>
      <w:lvlText w:val="%2)"/>
      <w:lvlJc w:val="left"/>
      <w:pPr>
        <w:ind w:left="2432" w:hanging="360"/>
      </w:pPr>
      <w:rPr>
        <w:rFonts w:hint="default"/>
      </w:rPr>
    </w:lvl>
    <w:lvl w:ilvl="2" w:tplc="10888ADE">
      <w:start w:val="1"/>
      <w:numFmt w:val="decimal"/>
      <w:lvlText w:val="%3."/>
      <w:lvlJc w:val="left"/>
      <w:pPr>
        <w:ind w:left="3392" w:hanging="420"/>
      </w:pPr>
      <w:rPr>
        <w:rFonts w:hint="default"/>
      </w:r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2"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61F72DB"/>
    <w:multiLevelType w:val="hybridMultilevel"/>
    <w:tmpl w:val="1C4CEE7A"/>
    <w:lvl w:ilvl="0" w:tplc="B4328D1E">
      <w:start w:val="1"/>
      <w:numFmt w:val="decimal"/>
      <w:lvlText w:val="%1."/>
      <w:lvlJc w:val="center"/>
      <w:pPr>
        <w:ind w:left="1712" w:hanging="360"/>
      </w:pPr>
      <w:rPr>
        <w:rFonts w:hint="default"/>
      </w:rPr>
    </w:lvl>
    <w:lvl w:ilvl="1" w:tplc="04150019" w:tentative="1">
      <w:start w:val="1"/>
      <w:numFmt w:val="lowerLetter"/>
      <w:lvlText w:val="%2."/>
      <w:lvlJc w:val="left"/>
      <w:pPr>
        <w:ind w:left="2432" w:hanging="360"/>
      </w:pPr>
    </w:lvl>
    <w:lvl w:ilvl="2" w:tplc="0415001B">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71014BC"/>
    <w:multiLevelType w:val="hybridMultilevel"/>
    <w:tmpl w:val="6BBEB1BE"/>
    <w:lvl w:ilvl="0" w:tplc="B4328D1E">
      <w:start w:val="1"/>
      <w:numFmt w:val="decimal"/>
      <w:lvlText w:val="%1."/>
      <w:lvlJc w:val="center"/>
      <w:pPr>
        <w:ind w:left="1713" w:hanging="360"/>
      </w:pPr>
      <w:rPr>
        <w:rFonts w:hint="default"/>
      </w:rPr>
    </w:lvl>
    <w:lvl w:ilvl="1" w:tplc="04150019" w:tentative="1">
      <w:start w:val="1"/>
      <w:numFmt w:val="lowerLetter"/>
      <w:lvlText w:val="%2."/>
      <w:lvlJc w:val="left"/>
      <w:pPr>
        <w:ind w:left="2433" w:hanging="360"/>
      </w:pPr>
    </w:lvl>
    <w:lvl w:ilvl="2" w:tplc="0415001B">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AFD3BCF"/>
    <w:multiLevelType w:val="hybridMultilevel"/>
    <w:tmpl w:val="5074D66E"/>
    <w:lvl w:ilvl="0" w:tplc="21424238">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BBAC650">
      <w:start w:val="1"/>
      <w:numFmt w:val="decimal"/>
      <w:lvlText w:val="%2)"/>
      <w:lvlJc w:val="left"/>
      <w:pPr>
        <w:ind w:left="171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0E5451C9"/>
    <w:multiLevelType w:val="hybridMultilevel"/>
    <w:tmpl w:val="92F89DBA"/>
    <w:lvl w:ilvl="0" w:tplc="0660C90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EC08680">
      <w:start w:val="1"/>
      <w:numFmt w:val="lowerLetter"/>
      <w:lvlText w:val="%2"/>
      <w:lvlJc w:val="left"/>
      <w:pPr>
        <w:ind w:left="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0CE7704">
      <w:start w:val="1"/>
      <w:numFmt w:val="lowerLetter"/>
      <w:lvlRestart w:val="0"/>
      <w:lvlText w:val="%3)"/>
      <w:lvlJc w:val="left"/>
      <w:pPr>
        <w:ind w:left="133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31B40D58">
      <w:start w:val="1"/>
      <w:numFmt w:val="decimal"/>
      <w:lvlText w:val="%4"/>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F1AFAA2">
      <w:start w:val="1"/>
      <w:numFmt w:val="lowerLetter"/>
      <w:lvlText w:val="%5"/>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15E9072">
      <w:start w:val="1"/>
      <w:numFmt w:val="lowerRoman"/>
      <w:lvlText w:val="%6"/>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D769150">
      <w:start w:val="1"/>
      <w:numFmt w:val="decimal"/>
      <w:lvlText w:val="%7"/>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6743950">
      <w:start w:val="1"/>
      <w:numFmt w:val="lowerLetter"/>
      <w:lvlText w:val="%8"/>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F14F774">
      <w:start w:val="1"/>
      <w:numFmt w:val="lowerRoman"/>
      <w:lvlText w:val="%9"/>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0EEE7FBD"/>
    <w:multiLevelType w:val="hybridMultilevel"/>
    <w:tmpl w:val="0D3E4A90"/>
    <w:lvl w:ilvl="0" w:tplc="B364AB10">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050E99A">
      <w:start w:val="1"/>
      <w:numFmt w:val="decimal"/>
      <w:lvlText w:val="%2)"/>
      <w:lvlJc w:val="left"/>
      <w:pPr>
        <w:ind w:left="1253"/>
      </w:pPr>
      <w:rPr>
        <w:b w:val="0"/>
        <w:i w:val="0"/>
        <w:strike w:val="0"/>
        <w:dstrike w:val="0"/>
        <w:color w:val="000000"/>
        <w:sz w:val="24"/>
        <w:szCs w:val="24"/>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14247EC"/>
    <w:multiLevelType w:val="hybridMultilevel"/>
    <w:tmpl w:val="B790B4B2"/>
    <w:lvl w:ilvl="0" w:tplc="21424238">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BBAC650">
      <w:start w:val="1"/>
      <w:numFmt w:val="decimal"/>
      <w:lvlText w:val="%2)"/>
      <w:lvlJc w:val="left"/>
      <w:pPr>
        <w:ind w:left="171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1A04E1A"/>
    <w:multiLevelType w:val="hybridMultilevel"/>
    <w:tmpl w:val="EF6ED40A"/>
    <w:lvl w:ilvl="0" w:tplc="04150011">
      <w:start w:val="1"/>
      <w:numFmt w:val="decimal"/>
      <w:lvlText w:val="%1)"/>
      <w:lvlJc w:val="left"/>
      <w:pPr>
        <w:ind w:left="1712" w:hanging="360"/>
      </w:pPr>
    </w:lvl>
    <w:lvl w:ilvl="1" w:tplc="04150019">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2" w15:restartNumberingAfterBreak="0">
    <w:nsid w:val="125B59D7"/>
    <w:multiLevelType w:val="hybridMultilevel"/>
    <w:tmpl w:val="05B65458"/>
    <w:lvl w:ilvl="0" w:tplc="2CF88290">
      <w:start w:val="1"/>
      <w:numFmt w:val="lowerLetter"/>
      <w:lvlText w:val="%1)"/>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5A04BD9"/>
    <w:multiLevelType w:val="hybridMultilevel"/>
    <w:tmpl w:val="844CC88E"/>
    <w:lvl w:ilvl="0" w:tplc="04150017">
      <w:start w:val="1"/>
      <w:numFmt w:val="lowerLetter"/>
      <w:lvlText w:val="%1)"/>
      <w:lvlJc w:val="left"/>
      <w:pPr>
        <w:ind w:left="720" w:hanging="360"/>
      </w:pPr>
    </w:lvl>
    <w:lvl w:ilvl="1" w:tplc="6B7A8190">
      <w:start w:val="1"/>
      <w:numFmt w:val="lowerLetter"/>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E74B88"/>
    <w:multiLevelType w:val="hybridMultilevel"/>
    <w:tmpl w:val="B54CD328"/>
    <w:lvl w:ilvl="0" w:tplc="DBA0454C">
      <w:start w:val="1"/>
      <w:numFmt w:val="decimal"/>
      <w:lvlText w:val="%1."/>
      <w:lvlJc w:val="left"/>
      <w:pPr>
        <w:ind w:left="720" w:hanging="360"/>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74D2B07"/>
    <w:multiLevelType w:val="multilevel"/>
    <w:tmpl w:val="F39C69E0"/>
    <w:lvl w:ilvl="0">
      <w:start w:val="1"/>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17571098"/>
    <w:multiLevelType w:val="hybridMultilevel"/>
    <w:tmpl w:val="AD869B26"/>
    <w:lvl w:ilvl="0" w:tplc="04150017">
      <w:start w:val="1"/>
      <w:numFmt w:val="lowerLetter"/>
      <w:lvlText w:val="%1)"/>
      <w:lvlJc w:val="left"/>
      <w:pPr>
        <w:ind w:left="720" w:hanging="360"/>
      </w:pPr>
    </w:lvl>
    <w:lvl w:ilvl="1" w:tplc="F5CE80D4">
      <w:start w:val="1"/>
      <w:numFmt w:val="lowerLetter"/>
      <w:lvlText w:val="%2)"/>
      <w:lvlJc w:val="left"/>
      <w:pPr>
        <w:ind w:left="1440" w:hanging="360"/>
      </w:pPr>
      <w:rPr>
        <w:rFonts w:ascii="Times New Roman" w:eastAsia="Verdana" w:hAnsi="Times New Roman" w:cs="Times New Roman"/>
      </w:rPr>
    </w:lvl>
    <w:lvl w:ilvl="2" w:tplc="1C80E186">
      <w:start w:val="1"/>
      <w:numFmt w:val="decimal"/>
      <w:lvlText w:val="%3."/>
      <w:lvlJc w:val="left"/>
      <w:pPr>
        <w:ind w:left="2400" w:hanging="420"/>
      </w:pPr>
      <w:rPr>
        <w:rFonts w:hint="default"/>
      </w:rPr>
    </w:lvl>
    <w:lvl w:ilvl="3" w:tplc="A27265AA">
      <w:start w:val="1"/>
      <w:numFmt w:val="upperRoman"/>
      <w:lvlText w:val="%4."/>
      <w:lvlJc w:val="left"/>
      <w:pPr>
        <w:ind w:left="3240" w:hanging="72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0A5207E"/>
    <w:multiLevelType w:val="hybridMultilevel"/>
    <w:tmpl w:val="E984E97E"/>
    <w:lvl w:ilvl="0" w:tplc="52B8AEF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700931E">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522820C8">
      <w:start w:val="1"/>
      <w:numFmt w:val="lowerRoman"/>
      <w:lvlText w:val="%3"/>
      <w:lvlJc w:val="left"/>
      <w:pPr>
        <w:ind w:left="17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050B25E">
      <w:start w:val="1"/>
      <w:numFmt w:val="decimal"/>
      <w:lvlText w:val="%4"/>
      <w:lvlJc w:val="left"/>
      <w:pPr>
        <w:ind w:left="24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41A18F4">
      <w:start w:val="1"/>
      <w:numFmt w:val="lowerLetter"/>
      <w:lvlText w:val="%5"/>
      <w:lvlJc w:val="left"/>
      <w:pPr>
        <w:ind w:left="31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214D99C">
      <w:start w:val="1"/>
      <w:numFmt w:val="lowerRoman"/>
      <w:lvlText w:val="%6"/>
      <w:lvlJc w:val="left"/>
      <w:pPr>
        <w:ind w:left="39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01A69D0">
      <w:start w:val="1"/>
      <w:numFmt w:val="decimal"/>
      <w:lvlText w:val="%7"/>
      <w:lvlJc w:val="left"/>
      <w:pPr>
        <w:ind w:left="46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1C27520">
      <w:start w:val="1"/>
      <w:numFmt w:val="lowerLetter"/>
      <w:lvlText w:val="%8"/>
      <w:lvlJc w:val="left"/>
      <w:pPr>
        <w:ind w:left="53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C10A346">
      <w:start w:val="1"/>
      <w:numFmt w:val="lowerRoman"/>
      <w:lvlText w:val="%9"/>
      <w:lvlJc w:val="left"/>
      <w:pPr>
        <w:ind w:left="60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5B971D3"/>
    <w:multiLevelType w:val="hybridMultilevel"/>
    <w:tmpl w:val="FACAC236"/>
    <w:lvl w:ilvl="0" w:tplc="B4328D1E">
      <w:start w:val="1"/>
      <w:numFmt w:val="decimal"/>
      <w:lvlText w:val="%1."/>
      <w:lvlJc w:val="center"/>
      <w:pPr>
        <w:ind w:left="1713" w:hanging="360"/>
      </w:pPr>
      <w:rPr>
        <w:rFonts w:hint="default"/>
      </w:rPr>
    </w:lvl>
    <w:lvl w:ilvl="1" w:tplc="04150019" w:tentative="1">
      <w:start w:val="1"/>
      <w:numFmt w:val="lowerLetter"/>
      <w:lvlText w:val="%2."/>
      <w:lvlJc w:val="left"/>
      <w:pPr>
        <w:ind w:left="2433" w:hanging="360"/>
      </w:pPr>
    </w:lvl>
    <w:lvl w:ilvl="2" w:tplc="0415001B">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79125D0"/>
    <w:multiLevelType w:val="hybridMultilevel"/>
    <w:tmpl w:val="EE20CDAA"/>
    <w:lvl w:ilvl="0" w:tplc="A176D154">
      <w:start w:val="2"/>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293768A5"/>
    <w:multiLevelType w:val="hybridMultilevel"/>
    <w:tmpl w:val="785CE3EE"/>
    <w:lvl w:ilvl="0" w:tplc="DBA0454C">
      <w:start w:val="1"/>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AB9027EE">
      <w:start w:val="1"/>
      <w:numFmt w:val="lowerLetter"/>
      <w:lvlText w:val="%2"/>
      <w:lvlJc w:val="left"/>
      <w:pPr>
        <w:ind w:left="14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27B6DC28">
      <w:start w:val="1"/>
      <w:numFmt w:val="lowerRoman"/>
      <w:lvlText w:val="%3"/>
      <w:lvlJc w:val="left"/>
      <w:pPr>
        <w:ind w:left="21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6682EB2E">
      <w:start w:val="1"/>
      <w:numFmt w:val="decimal"/>
      <w:lvlText w:val="%4"/>
      <w:lvlJc w:val="left"/>
      <w:pPr>
        <w:ind w:left="28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DF6AA6E2">
      <w:start w:val="1"/>
      <w:numFmt w:val="lowerLetter"/>
      <w:lvlText w:val="%5"/>
      <w:lvlJc w:val="left"/>
      <w:pPr>
        <w:ind w:left="36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B1B2A352">
      <w:start w:val="1"/>
      <w:numFmt w:val="lowerRoman"/>
      <w:lvlText w:val="%6"/>
      <w:lvlJc w:val="left"/>
      <w:pPr>
        <w:ind w:left="43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ACE9E8E">
      <w:start w:val="1"/>
      <w:numFmt w:val="decimal"/>
      <w:lvlText w:val="%7"/>
      <w:lvlJc w:val="left"/>
      <w:pPr>
        <w:ind w:left="50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16447062">
      <w:start w:val="1"/>
      <w:numFmt w:val="lowerLetter"/>
      <w:lvlText w:val="%8"/>
      <w:lvlJc w:val="left"/>
      <w:pPr>
        <w:ind w:left="57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F642CF96">
      <w:start w:val="1"/>
      <w:numFmt w:val="lowerRoman"/>
      <w:lvlText w:val="%9"/>
      <w:lvlJc w:val="left"/>
      <w:pPr>
        <w:ind w:left="64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2ADF6F04"/>
    <w:multiLevelType w:val="multilevel"/>
    <w:tmpl w:val="7CCAF256"/>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2C6C7140"/>
    <w:multiLevelType w:val="hybridMultilevel"/>
    <w:tmpl w:val="D3CE10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1320156"/>
    <w:multiLevelType w:val="hybridMultilevel"/>
    <w:tmpl w:val="DBA4B442"/>
    <w:lvl w:ilvl="0" w:tplc="A2F4D66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7">
      <w:start w:val="1"/>
      <w:numFmt w:val="lowerLetter"/>
      <w:lvlText w:val="%2)"/>
      <w:lvlJc w:val="left"/>
      <w:pPr>
        <w:ind w:left="927"/>
      </w:pPr>
      <w:rPr>
        <w:b w:val="0"/>
        <w:i w:val="0"/>
        <w:strike w:val="0"/>
        <w:dstrike w:val="0"/>
        <w:color w:val="000000"/>
        <w:sz w:val="24"/>
        <w:szCs w:val="24"/>
        <w:u w:val="none" w:color="000000"/>
        <w:bdr w:val="none" w:sz="0" w:space="0" w:color="auto"/>
        <w:shd w:val="clear" w:color="auto" w:fill="auto"/>
        <w:vertAlign w:val="baseline"/>
      </w:rPr>
    </w:lvl>
    <w:lvl w:ilvl="2" w:tplc="61BE11E6">
      <w:start w:val="1"/>
      <w:numFmt w:val="lowerRoman"/>
      <w:lvlText w:val="%3"/>
      <w:lvlJc w:val="left"/>
      <w:pPr>
        <w:ind w:left="1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CD8A93A">
      <w:start w:val="1"/>
      <w:numFmt w:val="decimal"/>
      <w:lvlText w:val="%4"/>
      <w:lvlJc w:val="left"/>
      <w:pPr>
        <w:ind w:left="2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C16A632">
      <w:start w:val="1"/>
      <w:numFmt w:val="lowerLetter"/>
      <w:lvlText w:val="%5"/>
      <w:lvlJc w:val="left"/>
      <w:pPr>
        <w:ind w:left="3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C852D0">
      <w:start w:val="1"/>
      <w:numFmt w:val="lowerRoman"/>
      <w:lvlText w:val="%6"/>
      <w:lvlJc w:val="left"/>
      <w:pPr>
        <w:ind w:left="3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54283A4">
      <w:start w:val="1"/>
      <w:numFmt w:val="decimal"/>
      <w:lvlText w:val="%7"/>
      <w:lvlJc w:val="left"/>
      <w:pPr>
        <w:ind w:left="46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AF8C89C">
      <w:start w:val="1"/>
      <w:numFmt w:val="lowerLetter"/>
      <w:lvlText w:val="%8"/>
      <w:lvlJc w:val="left"/>
      <w:pPr>
        <w:ind w:left="53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86513E">
      <w:start w:val="1"/>
      <w:numFmt w:val="lowerRoman"/>
      <w:lvlText w:val="%9"/>
      <w:lvlJc w:val="left"/>
      <w:pPr>
        <w:ind w:left="60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2245CE7"/>
    <w:multiLevelType w:val="multilevel"/>
    <w:tmpl w:val="783AE234"/>
    <w:lvl w:ilvl="0">
      <w:start w:val="1"/>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33" w15:restartNumberingAfterBreak="0">
    <w:nsid w:val="33CF3C1B"/>
    <w:multiLevelType w:val="hybridMultilevel"/>
    <w:tmpl w:val="34565914"/>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D0A9FF6">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352473F0"/>
    <w:multiLevelType w:val="hybridMultilevel"/>
    <w:tmpl w:val="4ADAF816"/>
    <w:lvl w:ilvl="0" w:tplc="B4328D1E">
      <w:start w:val="1"/>
      <w:numFmt w:val="decimal"/>
      <w:lvlText w:val="%1."/>
      <w:lvlJc w:val="center"/>
      <w:pPr>
        <w:ind w:left="1713" w:hanging="360"/>
      </w:pPr>
      <w:rPr>
        <w:rFonts w:hint="default"/>
      </w:rPr>
    </w:lvl>
    <w:lvl w:ilvl="1" w:tplc="04150019" w:tentative="1">
      <w:start w:val="1"/>
      <w:numFmt w:val="lowerLetter"/>
      <w:lvlText w:val="%2."/>
      <w:lvlJc w:val="left"/>
      <w:pPr>
        <w:ind w:left="2433" w:hanging="360"/>
      </w:pPr>
    </w:lvl>
    <w:lvl w:ilvl="2" w:tplc="FAD44AA6">
      <w:start w:val="1"/>
      <w:numFmt w:val="decimal"/>
      <w:lvlText w:val="%3."/>
      <w:lvlJc w:val="right"/>
      <w:pPr>
        <w:ind w:left="3153" w:hanging="180"/>
      </w:pPr>
      <w:rPr>
        <w:rFonts w:ascii="Times New Roman" w:eastAsia="Verdana" w:hAnsi="Times New Roman" w:cs="Times New Roman"/>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15:restartNumberingAfterBreak="0">
    <w:nsid w:val="36F214E4"/>
    <w:multiLevelType w:val="multilevel"/>
    <w:tmpl w:val="CBB0B56C"/>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39CB5170"/>
    <w:multiLevelType w:val="hybridMultilevel"/>
    <w:tmpl w:val="DAFEBB70"/>
    <w:lvl w:ilvl="0" w:tplc="40E60DB8">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AB3C14"/>
    <w:multiLevelType w:val="hybridMultilevel"/>
    <w:tmpl w:val="258265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C581FA9"/>
    <w:multiLevelType w:val="hybridMultilevel"/>
    <w:tmpl w:val="A70E3F06"/>
    <w:lvl w:ilvl="0" w:tplc="04150011">
      <w:start w:val="1"/>
      <w:numFmt w:val="decimal"/>
      <w:lvlText w:val="%1)"/>
      <w:lvlJc w:val="left"/>
      <w:pPr>
        <w:tabs>
          <w:tab w:val="num" w:pos="1800"/>
        </w:tabs>
        <w:ind w:left="1800" w:hanging="360"/>
      </w:pPr>
      <w:rPr>
        <w:rFonts w:hint="default"/>
        <w:color w:val="auto"/>
        <w:sz w:val="24"/>
        <w:szCs w:val="24"/>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1552BB"/>
    <w:multiLevelType w:val="hybridMultilevel"/>
    <w:tmpl w:val="1508112A"/>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523F07EC"/>
    <w:multiLevelType w:val="hybridMultilevel"/>
    <w:tmpl w:val="CB9CC7F0"/>
    <w:lvl w:ilvl="0" w:tplc="BC9677DC">
      <w:start w:val="1"/>
      <w:numFmt w:val="lowerLetter"/>
      <w:lvlText w:val="%1)"/>
      <w:lvlJc w:val="left"/>
      <w:pPr>
        <w:ind w:left="873"/>
      </w:pPr>
      <w:rPr>
        <w:b w:val="0"/>
        <w:i w:val="0"/>
        <w:strike w:val="0"/>
        <w:dstrike w:val="0"/>
        <w:color w:val="000000"/>
        <w:sz w:val="24"/>
        <w:szCs w:val="24"/>
        <w:u w:val="none" w:color="000000"/>
        <w:bdr w:val="none" w:sz="0" w:space="0" w:color="auto"/>
        <w:shd w:val="clear" w:color="auto" w:fill="auto"/>
        <w:vertAlign w:val="baseline"/>
      </w:rPr>
    </w:lvl>
    <w:lvl w:ilvl="1" w:tplc="6832AA4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F8AD46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9BA3B6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AD4A83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5847A4A">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252C65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4B20174">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80684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54494747"/>
    <w:multiLevelType w:val="hybridMultilevel"/>
    <w:tmpl w:val="93663496"/>
    <w:lvl w:ilvl="0" w:tplc="B6C2CC6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82"/>
      </w:pPr>
      <w:rPr>
        <w:rFonts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68BA0705"/>
    <w:multiLevelType w:val="hybridMultilevel"/>
    <w:tmpl w:val="DACEB7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FB25CF"/>
    <w:multiLevelType w:val="hybridMultilevel"/>
    <w:tmpl w:val="EEC48A9A"/>
    <w:lvl w:ilvl="0" w:tplc="DBA0454C">
      <w:start w:val="1"/>
      <w:numFmt w:val="decimal"/>
      <w:lvlText w:val="%1."/>
      <w:lvlJc w:val="left"/>
      <w:pPr>
        <w:ind w:left="720" w:hanging="360"/>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BB70410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3C2F1C"/>
    <w:multiLevelType w:val="multilevel"/>
    <w:tmpl w:val="A45CFE4C"/>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765A1CFD"/>
    <w:multiLevelType w:val="hybridMultilevel"/>
    <w:tmpl w:val="AECC388A"/>
    <w:lvl w:ilvl="0" w:tplc="04150011">
      <w:start w:val="1"/>
      <w:numFmt w:val="decimal"/>
      <w:lvlText w:val="%1)"/>
      <w:lvlJc w:val="left"/>
      <w:pPr>
        <w:ind w:left="2138" w:hanging="360"/>
      </w:pPr>
    </w:lvl>
    <w:lvl w:ilvl="1" w:tplc="6A12C4D4">
      <w:start w:val="1"/>
      <w:numFmt w:val="decimal"/>
      <w:lvlText w:val="%2)"/>
      <w:lvlJc w:val="left"/>
      <w:pPr>
        <w:ind w:left="2858" w:hanging="360"/>
      </w:pPr>
      <w:rPr>
        <w:rFonts w:ascii="Times New Roman" w:eastAsia="Verdana" w:hAnsi="Times New Roman" w:cs="Times New Roman"/>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1"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6361D6"/>
    <w:multiLevelType w:val="hybridMultilevel"/>
    <w:tmpl w:val="99C6B6A4"/>
    <w:lvl w:ilvl="0" w:tplc="4760B31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59"/>
  </w:num>
  <w:num w:numId="2">
    <w:abstractNumId w:val="38"/>
  </w:num>
  <w:num w:numId="3">
    <w:abstractNumId w:val="25"/>
  </w:num>
  <w:num w:numId="4">
    <w:abstractNumId w:val="31"/>
  </w:num>
  <w:num w:numId="5">
    <w:abstractNumId w:val="12"/>
  </w:num>
  <w:num w:numId="6">
    <w:abstractNumId w:val="37"/>
  </w:num>
  <w:num w:numId="7">
    <w:abstractNumId w:val="7"/>
  </w:num>
  <w:num w:numId="8">
    <w:abstractNumId w:val="36"/>
  </w:num>
  <w:num w:numId="9">
    <w:abstractNumId w:val="28"/>
  </w:num>
  <w:num w:numId="10">
    <w:abstractNumId w:val="24"/>
  </w:num>
  <w:num w:numId="11">
    <w:abstractNumId w:val="8"/>
  </w:num>
  <w:num w:numId="12">
    <w:abstractNumId w:val="58"/>
  </w:num>
  <w:num w:numId="13">
    <w:abstractNumId w:val="45"/>
  </w:num>
  <w:num w:numId="14">
    <w:abstractNumId w:val="21"/>
  </w:num>
  <w:num w:numId="15">
    <w:abstractNumId w:val="56"/>
  </w:num>
  <w:num w:numId="16">
    <w:abstractNumId w:val="6"/>
  </w:num>
  <w:num w:numId="17">
    <w:abstractNumId w:val="63"/>
  </w:num>
  <w:num w:numId="18">
    <w:abstractNumId w:val="29"/>
  </w:num>
  <w:num w:numId="19">
    <w:abstractNumId w:val="33"/>
  </w:num>
  <w:num w:numId="20">
    <w:abstractNumId w:val="20"/>
  </w:num>
  <w:num w:numId="21">
    <w:abstractNumId w:val="13"/>
  </w:num>
  <w:num w:numId="22">
    <w:abstractNumId w:val="57"/>
  </w:num>
  <w:num w:numId="23">
    <w:abstractNumId w:val="39"/>
  </w:num>
  <w:num w:numId="24">
    <w:abstractNumId w:val="61"/>
  </w:num>
  <w:num w:numId="25">
    <w:abstractNumId w:val="55"/>
  </w:num>
  <w:num w:numId="26">
    <w:abstractNumId w:val="49"/>
  </w:num>
  <w:num w:numId="27">
    <w:abstractNumId w:val="51"/>
  </w:num>
  <w:num w:numId="28">
    <w:abstractNumId w:val="9"/>
  </w:num>
  <w:num w:numId="29">
    <w:abstractNumId w:val="2"/>
  </w:num>
  <w:num w:numId="30">
    <w:abstractNumId w:val="40"/>
  </w:num>
  <w:num w:numId="31">
    <w:abstractNumId w:val="52"/>
  </w:num>
  <w:num w:numId="32">
    <w:abstractNumId w:val="35"/>
  </w:num>
  <w:num w:numId="33">
    <w:abstractNumId w:val="46"/>
  </w:num>
  <w:num w:numId="34">
    <w:abstractNumId w:val="47"/>
  </w:num>
  <w:num w:numId="35">
    <w:abstractNumId w:val="44"/>
  </w:num>
  <w:num w:numId="36">
    <w:abstractNumId w:val="42"/>
  </w:num>
  <w:num w:numId="37">
    <w:abstractNumId w:val="23"/>
  </w:num>
  <w:num w:numId="38">
    <w:abstractNumId w:val="18"/>
  </w:num>
  <w:num w:numId="39">
    <w:abstractNumId w:val="32"/>
  </w:num>
  <w:num w:numId="40">
    <w:abstractNumId w:val="62"/>
  </w:num>
  <w:num w:numId="41">
    <w:abstractNumId w:val="48"/>
  </w:num>
  <w:num w:numId="42">
    <w:abstractNumId w:val="50"/>
  </w:num>
  <w:num w:numId="43">
    <w:abstractNumId w:val="41"/>
  </w:num>
  <w:num w:numId="44">
    <w:abstractNumId w:val="17"/>
  </w:num>
  <w:num w:numId="45">
    <w:abstractNumId w:val="53"/>
  </w:num>
  <w:num w:numId="46">
    <w:abstractNumId w:val="14"/>
  </w:num>
  <w:num w:numId="47">
    <w:abstractNumId w:val="30"/>
  </w:num>
  <w:num w:numId="48">
    <w:abstractNumId w:val="1"/>
  </w:num>
  <w:num w:numId="49">
    <w:abstractNumId w:val="5"/>
  </w:num>
  <w:num w:numId="50">
    <w:abstractNumId w:val="10"/>
  </w:num>
  <w:num w:numId="51">
    <w:abstractNumId w:val="26"/>
  </w:num>
  <w:num w:numId="52">
    <w:abstractNumId w:val="54"/>
  </w:num>
  <w:num w:numId="53">
    <w:abstractNumId w:val="60"/>
  </w:num>
  <w:num w:numId="54">
    <w:abstractNumId w:val="43"/>
  </w:num>
  <w:num w:numId="55">
    <w:abstractNumId w:val="0"/>
  </w:num>
  <w:num w:numId="56">
    <w:abstractNumId w:val="15"/>
  </w:num>
  <w:num w:numId="57">
    <w:abstractNumId w:val="19"/>
  </w:num>
  <w:num w:numId="58">
    <w:abstractNumId w:val="16"/>
  </w:num>
  <w:num w:numId="59">
    <w:abstractNumId w:val="27"/>
  </w:num>
  <w:num w:numId="60">
    <w:abstractNumId w:val="3"/>
  </w:num>
  <w:num w:numId="61">
    <w:abstractNumId w:val="22"/>
  </w:num>
  <w:num w:numId="62">
    <w:abstractNumId w:val="34"/>
  </w:num>
  <w:num w:numId="63">
    <w:abstractNumId w:val="4"/>
  </w:num>
  <w:num w:numId="64">
    <w:abstractNumId w:val="1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418CB"/>
    <w:rsid w:val="0005705A"/>
    <w:rsid w:val="00063934"/>
    <w:rsid w:val="00075DA3"/>
    <w:rsid w:val="000C7482"/>
    <w:rsid w:val="000E272E"/>
    <w:rsid w:val="000E6C56"/>
    <w:rsid w:val="000F20B4"/>
    <w:rsid w:val="000F69B3"/>
    <w:rsid w:val="00112045"/>
    <w:rsid w:val="00113EF4"/>
    <w:rsid w:val="00137B2C"/>
    <w:rsid w:val="001D235C"/>
    <w:rsid w:val="001F37AE"/>
    <w:rsid w:val="00205D2D"/>
    <w:rsid w:val="00206D12"/>
    <w:rsid w:val="002123CE"/>
    <w:rsid w:val="00216D12"/>
    <w:rsid w:val="00227617"/>
    <w:rsid w:val="0022766B"/>
    <w:rsid w:val="002333EA"/>
    <w:rsid w:val="00240131"/>
    <w:rsid w:val="00246D1D"/>
    <w:rsid w:val="002564B1"/>
    <w:rsid w:val="0029635D"/>
    <w:rsid w:val="002A0269"/>
    <w:rsid w:val="002A68A0"/>
    <w:rsid w:val="002B6BBB"/>
    <w:rsid w:val="002C22CF"/>
    <w:rsid w:val="002C3A89"/>
    <w:rsid w:val="002D6AE6"/>
    <w:rsid w:val="002E13ED"/>
    <w:rsid w:val="00316C23"/>
    <w:rsid w:val="00316D83"/>
    <w:rsid w:val="00320658"/>
    <w:rsid w:val="00327477"/>
    <w:rsid w:val="00335240"/>
    <w:rsid w:val="00335EBE"/>
    <w:rsid w:val="0034534D"/>
    <w:rsid w:val="003539FA"/>
    <w:rsid w:val="00357643"/>
    <w:rsid w:val="00366B7C"/>
    <w:rsid w:val="003E108D"/>
    <w:rsid w:val="003F1AC2"/>
    <w:rsid w:val="00400A8F"/>
    <w:rsid w:val="00423FA7"/>
    <w:rsid w:val="004316F0"/>
    <w:rsid w:val="0045385C"/>
    <w:rsid w:val="00472A48"/>
    <w:rsid w:val="00476042"/>
    <w:rsid w:val="0047631C"/>
    <w:rsid w:val="00490B94"/>
    <w:rsid w:val="004A109F"/>
    <w:rsid w:val="004A4A60"/>
    <w:rsid w:val="004B1290"/>
    <w:rsid w:val="004C2692"/>
    <w:rsid w:val="004C54A1"/>
    <w:rsid w:val="004F7264"/>
    <w:rsid w:val="00551CF4"/>
    <w:rsid w:val="005536C6"/>
    <w:rsid w:val="005772E4"/>
    <w:rsid w:val="00580F1B"/>
    <w:rsid w:val="005A457E"/>
    <w:rsid w:val="005B286B"/>
    <w:rsid w:val="005B3162"/>
    <w:rsid w:val="005B4643"/>
    <w:rsid w:val="005F3BE0"/>
    <w:rsid w:val="005F7061"/>
    <w:rsid w:val="0063298B"/>
    <w:rsid w:val="006746AE"/>
    <w:rsid w:val="00674E8F"/>
    <w:rsid w:val="00675FD4"/>
    <w:rsid w:val="006A2B6D"/>
    <w:rsid w:val="006A6072"/>
    <w:rsid w:val="006B24AA"/>
    <w:rsid w:val="006E5297"/>
    <w:rsid w:val="00704CBE"/>
    <w:rsid w:val="00711713"/>
    <w:rsid w:val="00712B74"/>
    <w:rsid w:val="0071426B"/>
    <w:rsid w:val="00716309"/>
    <w:rsid w:val="00726815"/>
    <w:rsid w:val="00741043"/>
    <w:rsid w:val="00745982"/>
    <w:rsid w:val="00747826"/>
    <w:rsid w:val="00756EEE"/>
    <w:rsid w:val="007A13F9"/>
    <w:rsid w:val="007A17E1"/>
    <w:rsid w:val="007A5EF9"/>
    <w:rsid w:val="007C0E13"/>
    <w:rsid w:val="007C6928"/>
    <w:rsid w:val="007D41D7"/>
    <w:rsid w:val="007D4AE3"/>
    <w:rsid w:val="007D6B20"/>
    <w:rsid w:val="007E64F2"/>
    <w:rsid w:val="0085261E"/>
    <w:rsid w:val="008568FC"/>
    <w:rsid w:val="008819F1"/>
    <w:rsid w:val="00894291"/>
    <w:rsid w:val="00896F66"/>
    <w:rsid w:val="00897219"/>
    <w:rsid w:val="008A6817"/>
    <w:rsid w:val="008C13EA"/>
    <w:rsid w:val="008D7BDF"/>
    <w:rsid w:val="00910DED"/>
    <w:rsid w:val="00937B76"/>
    <w:rsid w:val="0095193E"/>
    <w:rsid w:val="00971DD6"/>
    <w:rsid w:val="00972830"/>
    <w:rsid w:val="009978BB"/>
    <w:rsid w:val="009A7092"/>
    <w:rsid w:val="009B3816"/>
    <w:rsid w:val="009F4572"/>
    <w:rsid w:val="00A202A4"/>
    <w:rsid w:val="00A2311A"/>
    <w:rsid w:val="00A25419"/>
    <w:rsid w:val="00A311A3"/>
    <w:rsid w:val="00A3189F"/>
    <w:rsid w:val="00A54850"/>
    <w:rsid w:val="00A64BE1"/>
    <w:rsid w:val="00A6568D"/>
    <w:rsid w:val="00A70D88"/>
    <w:rsid w:val="00A915F4"/>
    <w:rsid w:val="00A942F0"/>
    <w:rsid w:val="00A96398"/>
    <w:rsid w:val="00A974EA"/>
    <w:rsid w:val="00AD2DE9"/>
    <w:rsid w:val="00AE2ECF"/>
    <w:rsid w:val="00AF3022"/>
    <w:rsid w:val="00AF4845"/>
    <w:rsid w:val="00B05B4C"/>
    <w:rsid w:val="00B540FD"/>
    <w:rsid w:val="00B550B1"/>
    <w:rsid w:val="00B709DD"/>
    <w:rsid w:val="00B95D7D"/>
    <w:rsid w:val="00BA0F30"/>
    <w:rsid w:val="00BC0B3D"/>
    <w:rsid w:val="00BC34DF"/>
    <w:rsid w:val="00BD45D8"/>
    <w:rsid w:val="00BE182E"/>
    <w:rsid w:val="00BE3B44"/>
    <w:rsid w:val="00BE6376"/>
    <w:rsid w:val="00C3427D"/>
    <w:rsid w:val="00C61772"/>
    <w:rsid w:val="00C80963"/>
    <w:rsid w:val="00C95AF0"/>
    <w:rsid w:val="00C95CE0"/>
    <w:rsid w:val="00CD2DEF"/>
    <w:rsid w:val="00CE20A1"/>
    <w:rsid w:val="00CF38AE"/>
    <w:rsid w:val="00D03FB6"/>
    <w:rsid w:val="00D054CC"/>
    <w:rsid w:val="00D05690"/>
    <w:rsid w:val="00D33B70"/>
    <w:rsid w:val="00D64F3E"/>
    <w:rsid w:val="00D67996"/>
    <w:rsid w:val="00D86D2E"/>
    <w:rsid w:val="00DA21AB"/>
    <w:rsid w:val="00E21EEB"/>
    <w:rsid w:val="00E40F31"/>
    <w:rsid w:val="00E5376F"/>
    <w:rsid w:val="00EB5014"/>
    <w:rsid w:val="00EF4DA0"/>
    <w:rsid w:val="00EF6470"/>
    <w:rsid w:val="00F020B4"/>
    <w:rsid w:val="00F23575"/>
    <w:rsid w:val="00F33F7B"/>
    <w:rsid w:val="00F55D90"/>
    <w:rsid w:val="00F63E62"/>
    <w:rsid w:val="00F80C80"/>
    <w:rsid w:val="00FA7318"/>
    <w:rsid w:val="00FC29DE"/>
    <w:rsid w:val="00FC3395"/>
    <w:rsid w:val="00FC5E40"/>
    <w:rsid w:val="00FD61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0C80"/>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iPriority w:val="9"/>
    <w:unhideWhenUsed/>
    <w:qFormat/>
    <w:pPr>
      <w:keepNext/>
      <w:keepLines/>
      <w:spacing w:after="5"/>
      <w:ind w:left="1071" w:hanging="10"/>
      <w:jc w:val="right"/>
      <w:outlineLvl w:val="2"/>
    </w:pPr>
    <w:rPr>
      <w:rFonts w:ascii="Verdana" w:eastAsia="Verdana" w:hAnsi="Verdana" w:cs="Verdana"/>
      <w:i/>
      <w:color w:val="000000"/>
      <w:sz w:val="18"/>
    </w:rPr>
  </w:style>
  <w:style w:type="paragraph" w:styleId="Nagwek6">
    <w:name w:val="heading 6"/>
    <w:basedOn w:val="Normalny"/>
    <w:next w:val="Normalny"/>
    <w:link w:val="Nagwek6Znak"/>
    <w:uiPriority w:val="9"/>
    <w:semiHidden/>
    <w:unhideWhenUsed/>
    <w:qFormat/>
    <w:rsid w:val="00BE182E"/>
    <w:pPr>
      <w:keepNext/>
      <w:keepLines/>
      <w:spacing w:before="40" w:after="0" w:line="259" w:lineRule="auto"/>
      <w:ind w:left="0" w:right="0" w:firstLine="0"/>
      <w:jc w:val="left"/>
      <w:outlineLvl w:val="5"/>
    </w:pPr>
    <w:rPr>
      <w:rFonts w:asciiTheme="majorHAnsi" w:eastAsiaTheme="majorEastAsia" w:hAnsiTheme="majorHAnsi" w:cstheme="majorBidi"/>
      <w:color w:val="1F4D78" w:themeColor="accent1" w:themeShade="7F"/>
      <w:sz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aliases w:val="CW_Lista"/>
    <w:basedOn w:val="Normalny"/>
    <w:link w:val="AkapitzlistZnak"/>
    <w:uiPriority w:val="34"/>
    <w:qFormat/>
    <w:rsid w:val="009978BB"/>
    <w:pPr>
      <w:ind w:left="720"/>
      <w:contextualSpacing/>
    </w:pPr>
  </w:style>
  <w:style w:type="character" w:customStyle="1" w:styleId="AkapitzlistZnak">
    <w:name w:val="Akapit z listą Znak"/>
    <w:aliases w:val="CW_Lista Znak"/>
    <w:link w:val="Akapitzlist"/>
    <w:uiPriority w:val="34"/>
    <w:rsid w:val="00BE182E"/>
    <w:rPr>
      <w:rFonts w:ascii="Verdana" w:eastAsia="Verdana" w:hAnsi="Verdana" w:cs="Verdana"/>
      <w:color w:val="000000"/>
      <w:sz w:val="18"/>
    </w:rPr>
  </w:style>
  <w:style w:type="character" w:customStyle="1" w:styleId="Nagwek6Znak">
    <w:name w:val="Nagłówek 6 Znak"/>
    <w:basedOn w:val="Domylnaczcionkaakapitu"/>
    <w:link w:val="Nagwek6"/>
    <w:uiPriority w:val="9"/>
    <w:semiHidden/>
    <w:rsid w:val="00BE182E"/>
    <w:rPr>
      <w:rFonts w:asciiTheme="majorHAnsi" w:eastAsiaTheme="majorEastAsia" w:hAnsiTheme="majorHAnsi" w:cstheme="majorBidi"/>
      <w:color w:val="1F4D78" w:themeColor="accent1" w:themeShade="7F"/>
      <w:lang w:eastAsia="en-US"/>
    </w:rPr>
  </w:style>
  <w:style w:type="paragraph" w:styleId="Tekstpodstawowy">
    <w:name w:val="Body Text"/>
    <w:basedOn w:val="Normalny"/>
    <w:link w:val="TekstpodstawowyZnak"/>
    <w:rsid w:val="00BE182E"/>
    <w:pPr>
      <w:suppressAutoHyphens/>
      <w:spacing w:after="120" w:line="240" w:lineRule="auto"/>
      <w:ind w:left="0" w:right="0" w:firstLine="0"/>
      <w:jc w:val="left"/>
    </w:pPr>
    <w:rPr>
      <w:rFonts w:ascii="Times New Roman" w:eastAsia="Times New Roman" w:hAnsi="Times New Roman" w:cs="Times New Roman"/>
      <w:color w:val="auto"/>
      <w:sz w:val="24"/>
      <w:szCs w:val="24"/>
      <w:lang w:eastAsia="ar-SA"/>
    </w:rPr>
  </w:style>
  <w:style w:type="character" w:customStyle="1" w:styleId="TekstpodstawowyZnak">
    <w:name w:val="Tekst podstawowy Znak"/>
    <w:basedOn w:val="Domylnaczcionkaakapitu"/>
    <w:link w:val="Tekstpodstawowy"/>
    <w:rsid w:val="00BE182E"/>
    <w:rPr>
      <w:rFonts w:ascii="Times New Roman" w:eastAsia="Times New Roman" w:hAnsi="Times New Roman" w:cs="Times New Roman"/>
      <w:sz w:val="24"/>
      <w:szCs w:val="24"/>
      <w:lang w:eastAsia="ar-SA"/>
    </w:rPr>
  </w:style>
  <w:style w:type="paragraph" w:styleId="Tekstprzypisudolnego">
    <w:name w:val="footnote text"/>
    <w:aliases w:val="Tekst przypisu"/>
    <w:basedOn w:val="Normalny"/>
    <w:link w:val="TekstprzypisudolnegoZnak"/>
    <w:uiPriority w:val="99"/>
    <w:unhideWhenUsed/>
    <w:rsid w:val="00BE182E"/>
    <w:pPr>
      <w:spacing w:after="0" w:line="240" w:lineRule="auto"/>
      <w:ind w:left="0" w:right="0" w:firstLine="0"/>
      <w:jc w:val="left"/>
    </w:pPr>
    <w:rPr>
      <w:rFonts w:asciiTheme="minorHAnsi" w:eastAsiaTheme="minorHAnsi" w:hAnsiTheme="minorHAnsi" w:cstheme="minorBidi"/>
      <w:color w:val="auto"/>
      <w:sz w:val="20"/>
      <w:szCs w:val="20"/>
      <w:lang w:eastAsia="en-US"/>
    </w:rPr>
  </w:style>
  <w:style w:type="character" w:customStyle="1" w:styleId="TekstprzypisudolnegoZnak">
    <w:name w:val="Tekst przypisu dolnego Znak"/>
    <w:aliases w:val="Tekst przypisu Znak"/>
    <w:basedOn w:val="Domylnaczcionkaakapitu"/>
    <w:link w:val="Tekstprzypisudolnego"/>
    <w:uiPriority w:val="99"/>
    <w:rsid w:val="00BE182E"/>
    <w:rPr>
      <w:rFonts w:eastAsiaTheme="minorHAnsi"/>
      <w:sz w:val="20"/>
      <w:szCs w:val="20"/>
      <w:lang w:eastAsia="en-US"/>
    </w:rPr>
  </w:style>
  <w:style w:type="paragraph" w:styleId="Tekstpodstawowywcity">
    <w:name w:val="Body Text Indent"/>
    <w:basedOn w:val="Normalny"/>
    <w:link w:val="TekstpodstawowywcityZnak"/>
    <w:uiPriority w:val="99"/>
    <w:semiHidden/>
    <w:unhideWhenUsed/>
    <w:rsid w:val="00BE182E"/>
    <w:pPr>
      <w:spacing w:after="120" w:line="259" w:lineRule="auto"/>
      <w:ind w:left="283" w:right="0" w:firstLine="0"/>
      <w:jc w:val="left"/>
    </w:pPr>
    <w:rPr>
      <w:rFonts w:asciiTheme="minorHAnsi" w:eastAsiaTheme="minorHAnsi" w:hAnsiTheme="minorHAnsi" w:cstheme="minorBidi"/>
      <w:color w:val="auto"/>
      <w:sz w:val="22"/>
      <w:lang w:eastAsia="en-US"/>
    </w:rPr>
  </w:style>
  <w:style w:type="character" w:customStyle="1" w:styleId="TekstpodstawowywcityZnak">
    <w:name w:val="Tekst podstawowy wcięty Znak"/>
    <w:basedOn w:val="Domylnaczcionkaakapitu"/>
    <w:link w:val="Tekstpodstawowywcity"/>
    <w:uiPriority w:val="99"/>
    <w:semiHidden/>
    <w:rsid w:val="00BE182E"/>
    <w:rPr>
      <w:rFonts w:eastAsiaTheme="minorHAnsi"/>
      <w:lang w:eastAsia="en-US"/>
    </w:rPr>
  </w:style>
  <w:style w:type="paragraph" w:customStyle="1" w:styleId="Default">
    <w:name w:val="Default"/>
    <w:rsid w:val="00BE182E"/>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FR4">
    <w:name w:val="FR4"/>
    <w:rsid w:val="00BE182E"/>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rPr>
  </w:style>
  <w:style w:type="paragraph" w:styleId="Lista">
    <w:name w:val="List"/>
    <w:basedOn w:val="Normalny"/>
    <w:uiPriority w:val="99"/>
    <w:unhideWhenUsed/>
    <w:rsid w:val="00BE182E"/>
    <w:pPr>
      <w:spacing w:after="160" w:line="259" w:lineRule="auto"/>
      <w:ind w:left="283" w:right="0" w:hanging="283"/>
      <w:contextualSpacing/>
      <w:jc w:val="left"/>
    </w:pPr>
    <w:rPr>
      <w:rFonts w:asciiTheme="minorHAnsi" w:eastAsiaTheme="minorHAnsi" w:hAnsiTheme="minorHAnsi" w:cstheme="minorBidi"/>
      <w:color w:val="auto"/>
      <w:sz w:val="22"/>
      <w:lang w:eastAsia="en-US"/>
    </w:rPr>
  </w:style>
  <w:style w:type="paragraph" w:styleId="NormalnyWeb">
    <w:name w:val="Normal (Web)"/>
    <w:basedOn w:val="Normalny"/>
    <w:uiPriority w:val="99"/>
    <w:unhideWhenUsed/>
    <w:rsid w:val="00BE182E"/>
    <w:pPr>
      <w:spacing w:after="0" w:line="240" w:lineRule="auto"/>
      <w:ind w:left="0" w:right="0" w:firstLine="0"/>
      <w:jc w:val="left"/>
    </w:pPr>
    <w:rPr>
      <w:rFonts w:ascii="Times New Roman" w:eastAsiaTheme="minorHAnsi" w:hAnsi="Times New Roman" w:cs="Times New Roman"/>
      <w:color w:val="auto"/>
      <w:sz w:val="24"/>
      <w:szCs w:val="24"/>
    </w:rPr>
  </w:style>
  <w:style w:type="paragraph" w:customStyle="1" w:styleId="Akapitzlist1">
    <w:name w:val="Akapit z listą1"/>
    <w:basedOn w:val="Normalny"/>
    <w:rsid w:val="00BE182E"/>
    <w:pPr>
      <w:suppressAutoHyphens/>
      <w:spacing w:after="0" w:line="240" w:lineRule="auto"/>
      <w:ind w:left="720" w:right="0" w:firstLine="0"/>
      <w:jc w:val="left"/>
    </w:pPr>
    <w:rPr>
      <w:rFonts w:ascii="Arial" w:eastAsia="Times New Roman" w:hAnsi="Arial" w:cs="Arial"/>
      <w:color w:val="auto"/>
      <w:kern w:val="1"/>
      <w:sz w:val="20"/>
      <w:szCs w:val="20"/>
      <w:lang w:eastAsia="ar-SA"/>
    </w:rPr>
  </w:style>
  <w:style w:type="paragraph" w:styleId="Stopka">
    <w:name w:val="footer"/>
    <w:basedOn w:val="Normalny"/>
    <w:link w:val="StopkaZnak"/>
    <w:uiPriority w:val="99"/>
    <w:unhideWhenUsed/>
    <w:rsid w:val="007A13F9"/>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7A13F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86939">
      <w:bodyDiv w:val="1"/>
      <w:marLeft w:val="0"/>
      <w:marRight w:val="0"/>
      <w:marTop w:val="0"/>
      <w:marBottom w:val="0"/>
      <w:divBdr>
        <w:top w:val="none" w:sz="0" w:space="0" w:color="auto"/>
        <w:left w:val="none" w:sz="0" w:space="0" w:color="auto"/>
        <w:bottom w:val="none" w:sz="0" w:space="0" w:color="auto"/>
        <w:right w:val="none" w:sz="0" w:space="0" w:color="auto"/>
      </w:divBdr>
    </w:div>
    <w:div w:id="432482007">
      <w:bodyDiv w:val="1"/>
      <w:marLeft w:val="0"/>
      <w:marRight w:val="0"/>
      <w:marTop w:val="0"/>
      <w:marBottom w:val="0"/>
      <w:divBdr>
        <w:top w:val="none" w:sz="0" w:space="0" w:color="auto"/>
        <w:left w:val="none" w:sz="0" w:space="0" w:color="auto"/>
        <w:bottom w:val="none" w:sz="0" w:space="0" w:color="auto"/>
        <w:right w:val="none" w:sz="0" w:space="0" w:color="auto"/>
      </w:divBdr>
    </w:div>
    <w:div w:id="577446222">
      <w:bodyDiv w:val="1"/>
      <w:marLeft w:val="0"/>
      <w:marRight w:val="0"/>
      <w:marTop w:val="0"/>
      <w:marBottom w:val="0"/>
      <w:divBdr>
        <w:top w:val="none" w:sz="0" w:space="0" w:color="auto"/>
        <w:left w:val="none" w:sz="0" w:space="0" w:color="auto"/>
        <w:bottom w:val="none" w:sz="0" w:space="0" w:color="auto"/>
        <w:right w:val="none" w:sz="0" w:space="0" w:color="auto"/>
      </w:divBdr>
    </w:div>
    <w:div w:id="674501392">
      <w:bodyDiv w:val="1"/>
      <w:marLeft w:val="0"/>
      <w:marRight w:val="0"/>
      <w:marTop w:val="0"/>
      <w:marBottom w:val="0"/>
      <w:divBdr>
        <w:top w:val="none" w:sz="0" w:space="0" w:color="auto"/>
        <w:left w:val="none" w:sz="0" w:space="0" w:color="auto"/>
        <w:bottom w:val="none" w:sz="0" w:space="0" w:color="auto"/>
        <w:right w:val="none" w:sz="0" w:space="0" w:color="auto"/>
      </w:divBdr>
    </w:div>
    <w:div w:id="700201951">
      <w:bodyDiv w:val="1"/>
      <w:marLeft w:val="0"/>
      <w:marRight w:val="0"/>
      <w:marTop w:val="0"/>
      <w:marBottom w:val="0"/>
      <w:divBdr>
        <w:top w:val="none" w:sz="0" w:space="0" w:color="auto"/>
        <w:left w:val="none" w:sz="0" w:space="0" w:color="auto"/>
        <w:bottom w:val="none" w:sz="0" w:space="0" w:color="auto"/>
        <w:right w:val="none" w:sz="0" w:space="0" w:color="auto"/>
      </w:divBdr>
    </w:div>
    <w:div w:id="1321230516">
      <w:bodyDiv w:val="1"/>
      <w:marLeft w:val="0"/>
      <w:marRight w:val="0"/>
      <w:marTop w:val="0"/>
      <w:marBottom w:val="0"/>
      <w:divBdr>
        <w:top w:val="none" w:sz="0" w:space="0" w:color="auto"/>
        <w:left w:val="none" w:sz="0" w:space="0" w:color="auto"/>
        <w:bottom w:val="none" w:sz="0" w:space="0" w:color="auto"/>
        <w:right w:val="none" w:sz="0" w:space="0" w:color="auto"/>
      </w:divBdr>
    </w:div>
    <w:div w:id="2074153414">
      <w:bodyDiv w:val="1"/>
      <w:marLeft w:val="0"/>
      <w:marRight w:val="0"/>
      <w:marTop w:val="0"/>
      <w:marBottom w:val="0"/>
      <w:divBdr>
        <w:top w:val="none" w:sz="0" w:space="0" w:color="auto"/>
        <w:left w:val="none" w:sz="0" w:space="0" w:color="auto"/>
        <w:bottom w:val="none" w:sz="0" w:space="0" w:color="auto"/>
        <w:right w:val="none" w:sz="0" w:space="0" w:color="auto"/>
      </w:divBdr>
    </w:div>
    <w:div w:id="2130078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miniportal.uzp.gov.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51D4-ABFB-4214-8D65-23DF651F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33</Pages>
  <Words>11309</Words>
  <Characters>67856</Characters>
  <Application>Microsoft Office Word</Application>
  <DocSecurity>0</DocSecurity>
  <Lines>565</Lines>
  <Paragraphs>158</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79007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136</cp:revision>
  <cp:lastPrinted>2019-05-13T07:20:00Z</cp:lastPrinted>
  <dcterms:created xsi:type="dcterms:W3CDTF">2016-08-05T08:17:00Z</dcterms:created>
  <dcterms:modified xsi:type="dcterms:W3CDTF">2020-09-21T11:33:00Z</dcterms:modified>
</cp:coreProperties>
</file>