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83" w:rsidRDefault="00133883" w:rsidP="00133883">
      <w:pPr>
        <w:ind w:left="1416" w:firstLine="708"/>
      </w:pPr>
      <w:r>
        <w:rPr>
          <w:b/>
          <w:sz w:val="36"/>
          <w:szCs w:val="36"/>
        </w:rPr>
        <w:t xml:space="preserve">Z A W I A D O M I E N I E </w:t>
      </w:r>
    </w:p>
    <w:p w:rsidR="00133883" w:rsidRDefault="00133883" w:rsidP="00133883">
      <w:pPr>
        <w:rPr>
          <w:b/>
        </w:rPr>
      </w:pPr>
      <w:r>
        <w:rPr>
          <w:b/>
        </w:rPr>
        <w:t xml:space="preserve">                </w:t>
      </w: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133883" w:rsidRDefault="00133883" w:rsidP="00133883">
      <w:r>
        <w:t xml:space="preserve">   Na podstawie art.20 ust.1 ustawy z dnia 8 marca 1990 r. o samorządzie gminnym /Dz.U. z 2021 r. poz.1372/</w:t>
      </w:r>
    </w:p>
    <w:p w:rsidR="00912B55" w:rsidRDefault="00912B55" w:rsidP="00133883"/>
    <w:p w:rsidR="00912B55" w:rsidRDefault="00912B55" w:rsidP="00912B55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912B55" w:rsidRDefault="00912B55" w:rsidP="00912B55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29 października 2021 r. (piątek) o godz.12.00 w sali konferencyjnej Urzędu Miejskiego w Dukli XLV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912B55" w:rsidRDefault="00912B55" w:rsidP="00912B55">
      <w:pPr>
        <w:ind w:left="2832" w:firstLine="708"/>
        <w:rPr>
          <w:bCs/>
          <w:sz w:val="22"/>
          <w:szCs w:val="22"/>
        </w:rPr>
      </w:pPr>
    </w:p>
    <w:p w:rsidR="00912B55" w:rsidRDefault="00912B55" w:rsidP="00912B55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912B55" w:rsidRDefault="00912B55" w:rsidP="00912B55">
      <w:pPr>
        <w:jc w:val="both"/>
        <w:rPr>
          <w:rFonts w:ascii="Cambria" w:hAnsi="Cambria"/>
          <w:bCs/>
        </w:rPr>
      </w:pPr>
    </w:p>
    <w:p w:rsidR="00912B55" w:rsidRDefault="00912B55" w:rsidP="00912B55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912B55" w:rsidRDefault="00912B55" w:rsidP="00912B55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912B55" w:rsidRDefault="00912B55" w:rsidP="00912B55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912B55" w:rsidRDefault="00912B55" w:rsidP="00912B55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rStyle w:val="fontstyle01"/>
        </w:rPr>
        <w:t>Informacja o działaniach promocyjnych i z działalności Transgranicznej Informacji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Turystycznej za 2020 rok.</w:t>
      </w:r>
    </w:p>
    <w:p w:rsidR="00912B55" w:rsidRDefault="00912B55" w:rsidP="00912B55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uchwały w sprawach:</w:t>
      </w:r>
    </w:p>
    <w:p w:rsidR="00912B55" w:rsidRDefault="00912B55" w:rsidP="00912B55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uchwalenia miejscowego planu zagospodarowania przestrzennego Łęki Dukielskie, Wietrzno-3 (druk nr 309),</w:t>
      </w:r>
    </w:p>
    <w:p w:rsidR="00912B55" w:rsidRPr="009572D3" w:rsidRDefault="00912B55" w:rsidP="00912B55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t>uchwalenia rocznego " Programu Współpracy Gminy Dukla z organizacjami pozarządowym oraz podmiotami wymienionymi w art. 3 ust. 3  ustawy o działalności pożytku publicznego i o wolontariacie na rok 2022" (druk nr 310),</w:t>
      </w:r>
    </w:p>
    <w:p w:rsidR="00912B55" w:rsidRPr="004E2F43" w:rsidRDefault="00912B55" w:rsidP="00912B55">
      <w:pPr>
        <w:pStyle w:val="Akapitzlist"/>
        <w:numPr>
          <w:ilvl w:val="0"/>
          <w:numId w:val="2"/>
        </w:numPr>
      </w:pPr>
      <w:r w:rsidRPr="004E2F43">
        <w:t>zmian uchwały własnej dotyczącej szczegółowych warunków przyznawania i odpłatności za usługi opiekuńcze i specjalistyczne usługi opiekuńcze , z wyłączeniem specjalistycznych usług opiekuńczych dla osób  z zaburzeniami psychicznymi oraz szczegółowych warunków częściowego lub całkowitego zwolnienia od opłat, ja</w:t>
      </w:r>
      <w:r>
        <w:t>k również trybu ich pobierania (druk nr 311),</w:t>
      </w:r>
    </w:p>
    <w:p w:rsidR="00912B55" w:rsidRPr="004E2F43" w:rsidRDefault="00912B55" w:rsidP="00912B55">
      <w:pPr>
        <w:pStyle w:val="Akapitzlist"/>
        <w:numPr>
          <w:ilvl w:val="0"/>
          <w:numId w:val="2"/>
        </w:numPr>
      </w:pPr>
      <w:r w:rsidRPr="004E2F43">
        <w:rPr>
          <w:bCs/>
          <w:sz w:val="22"/>
          <w:szCs w:val="22"/>
        </w:rPr>
        <w:t>ustalenia dopłaty dla wybranych taryfowych grup odbiorców usług wodociągowo-kanalizacyjnych (druk nr 31</w:t>
      </w:r>
      <w:r>
        <w:rPr>
          <w:bCs/>
          <w:sz w:val="22"/>
          <w:szCs w:val="22"/>
        </w:rPr>
        <w:t>2</w:t>
      </w:r>
      <w:r w:rsidRPr="004E2F43">
        <w:rPr>
          <w:bCs/>
          <w:sz w:val="22"/>
          <w:szCs w:val="22"/>
        </w:rPr>
        <w:t>),</w:t>
      </w:r>
    </w:p>
    <w:p w:rsidR="00912B55" w:rsidRPr="0055333B" w:rsidRDefault="00912B55" w:rsidP="00912B55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55333B">
        <w:rPr>
          <w:bCs/>
        </w:rPr>
        <w:t>wyrażenia zgody na zaciągnięcie zobowiązania ponad budżet 2021 roku, na realizację zadania pn.: „Zimowe utrzymanie dróg gminnych publicznych i dojazdowych, wewnętrznych na terenie Gminy Dukla w 2022 roku”</w:t>
      </w:r>
      <w:r>
        <w:rPr>
          <w:bCs/>
        </w:rPr>
        <w:t xml:space="preserve"> (druk nr 313),</w:t>
      </w:r>
    </w:p>
    <w:p w:rsidR="00912B55" w:rsidRDefault="00912B55" w:rsidP="00912B55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wyrażenia zgody na zaciągnięcie zobowiązania ponad budżet 2021 roku (druk nr 314),</w:t>
      </w:r>
    </w:p>
    <w:p w:rsidR="00912B55" w:rsidRDefault="00912B55" w:rsidP="00912B55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wyrażenia zgody na zaciągnięcie zobowiązania ponad budżet 2021 roku (druk nr 315),</w:t>
      </w:r>
    </w:p>
    <w:p w:rsidR="00912B55" w:rsidRPr="007F72A8" w:rsidRDefault="00912B55" w:rsidP="00912B55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7F72A8">
        <w:rPr>
          <w:rFonts w:ascii="Cambria" w:hAnsi="Cambria"/>
          <w:sz w:val="22"/>
          <w:szCs w:val="22"/>
        </w:rPr>
        <w:t>zmian w uchwale budżetowej Gminy Dukla na 2021 rok (druk nr</w:t>
      </w:r>
      <w:r>
        <w:rPr>
          <w:rFonts w:ascii="Cambria" w:hAnsi="Cambria"/>
          <w:sz w:val="22"/>
          <w:szCs w:val="22"/>
        </w:rPr>
        <w:t xml:space="preserve"> 316),</w:t>
      </w:r>
    </w:p>
    <w:p w:rsidR="00912B55" w:rsidRPr="00967DE1" w:rsidRDefault="00912B55" w:rsidP="00912B55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967DE1">
        <w:rPr>
          <w:rFonts w:ascii="TimesNewRomanPS-BoldMT" w:hAnsi="TimesNewRomanPS-BoldMT"/>
          <w:bCs/>
          <w:color w:val="000000"/>
          <w:sz w:val="22"/>
          <w:szCs w:val="22"/>
        </w:rPr>
        <w:t>zmian w Wieloletniej Prognozie Finansowej Gminy Dukla na lata 2021-2030</w:t>
      </w:r>
      <w:r>
        <w:rPr>
          <w:rFonts w:ascii="TimesNewRomanPS-BoldMT" w:hAnsi="TimesNewRomanPS-BoldMT"/>
          <w:bCs/>
          <w:color w:val="000000"/>
          <w:sz w:val="22"/>
          <w:szCs w:val="22"/>
        </w:rPr>
        <w:t xml:space="preserve"> (druk nr 317).</w:t>
      </w:r>
    </w:p>
    <w:p w:rsidR="00912B55" w:rsidRPr="00EC7D1D" w:rsidRDefault="00912B55" w:rsidP="00912B55">
      <w:pPr>
        <w:numPr>
          <w:ilvl w:val="0"/>
          <w:numId w:val="1"/>
        </w:numPr>
        <w:tabs>
          <w:tab w:val="clear" w:pos="502"/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 w:rsidRPr="00EC7D1D">
        <w:rPr>
          <w:sz w:val="22"/>
          <w:szCs w:val="22"/>
        </w:rPr>
        <w:t>Oświadczenia i informacje.</w:t>
      </w:r>
    </w:p>
    <w:p w:rsidR="00912B55" w:rsidRDefault="00912B55" w:rsidP="00912B55">
      <w:pPr>
        <w:pStyle w:val="Akapitzlist"/>
        <w:numPr>
          <w:ilvl w:val="0"/>
          <w:numId w:val="1"/>
        </w:numPr>
        <w:tabs>
          <w:tab w:val="num" w:pos="284"/>
        </w:tabs>
        <w:ind w:hanging="502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912B55" w:rsidRDefault="00912B55" w:rsidP="00912B55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912B55" w:rsidRDefault="00912B55" w:rsidP="00912B55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912B55" w:rsidRDefault="00912B55" w:rsidP="00912B55">
      <w:pPr>
        <w:jc w:val="both"/>
        <w:rPr>
          <w:b/>
          <w:sz w:val="20"/>
          <w:szCs w:val="20"/>
        </w:rPr>
      </w:pPr>
    </w:p>
    <w:p w:rsidR="00912B55" w:rsidRDefault="00912B55" w:rsidP="00912B55">
      <w:pPr>
        <w:jc w:val="both"/>
        <w:rPr>
          <w:b/>
          <w:sz w:val="22"/>
          <w:szCs w:val="22"/>
        </w:rPr>
      </w:pPr>
    </w:p>
    <w:p w:rsidR="00912B55" w:rsidRDefault="00912B55" w:rsidP="00912B5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912B55" w:rsidRDefault="00912B55" w:rsidP="00912B5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 października 2021 r. (piątek) godz.8.00</w:t>
      </w:r>
    </w:p>
    <w:p w:rsidR="00912B55" w:rsidRDefault="00912B55" w:rsidP="00912B5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912B55" w:rsidRDefault="00912B55" w:rsidP="00912B55"/>
    <w:p w:rsidR="00912B55" w:rsidRDefault="00912B55" w:rsidP="00133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912B55" w:rsidRDefault="00912B55" w:rsidP="00133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Mariusz </w:t>
      </w:r>
      <w:proofErr w:type="spellStart"/>
      <w:r>
        <w:t>Folcik</w:t>
      </w:r>
      <w:bookmarkStart w:id="0" w:name="_GoBack"/>
      <w:bookmarkEnd w:id="0"/>
      <w:proofErr w:type="spellEnd"/>
    </w:p>
    <w:sectPr w:rsidR="0091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133883"/>
    <w:rsid w:val="00631199"/>
    <w:rsid w:val="00912B55"/>
    <w:rsid w:val="00A706E2"/>
    <w:rsid w:val="00CB3DF5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5</cp:revision>
  <dcterms:created xsi:type="dcterms:W3CDTF">2021-10-22T10:13:00Z</dcterms:created>
  <dcterms:modified xsi:type="dcterms:W3CDTF">2021-10-22T10:19:00Z</dcterms:modified>
</cp:coreProperties>
</file>