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133883" w:rsidRDefault="00133883" w:rsidP="0011150E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Default="00133883" w:rsidP="0011150E">
      <w:pPr>
        <w:ind w:firstLine="708"/>
        <w:jc w:val="both"/>
      </w:pPr>
      <w:r>
        <w:t xml:space="preserve"> </w:t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EF72E6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EF72E6">
        <w:rPr>
          <w:sz w:val="22"/>
          <w:szCs w:val="22"/>
        </w:rPr>
        <w:t>559</w:t>
      </w:r>
      <w:r>
        <w:rPr>
          <w:sz w:val="22"/>
          <w:szCs w:val="22"/>
        </w:rPr>
        <w:t xml:space="preserve">) </w:t>
      </w:r>
    </w:p>
    <w:p w:rsidR="00A53DEB" w:rsidRDefault="00A53DEB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11150E" w:rsidRDefault="0011150E" w:rsidP="0011150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2660D5" w:rsidRDefault="002660D5" w:rsidP="002660D5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21 kwietnia 2022 r. (czwartek) o godz.16.00 w sali konferencyjnej Urzędu Miejskiego w Dukli LII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2660D5" w:rsidRDefault="002660D5" w:rsidP="002660D5">
      <w:pPr>
        <w:ind w:left="2832" w:firstLine="708"/>
        <w:rPr>
          <w:bCs/>
          <w:sz w:val="22"/>
          <w:szCs w:val="22"/>
        </w:rPr>
      </w:pPr>
    </w:p>
    <w:p w:rsidR="002660D5" w:rsidRDefault="002660D5" w:rsidP="002660D5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2660D5" w:rsidRDefault="002660D5" w:rsidP="002660D5">
      <w:pPr>
        <w:jc w:val="center"/>
        <w:rPr>
          <w:rFonts w:ascii="Cambria" w:hAnsi="Cambria"/>
          <w:bCs/>
        </w:rPr>
      </w:pPr>
    </w:p>
    <w:p w:rsidR="002660D5" w:rsidRDefault="002660D5" w:rsidP="002660D5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2660D5" w:rsidRDefault="002660D5" w:rsidP="002660D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2660D5" w:rsidRDefault="002660D5" w:rsidP="002660D5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Dukli..</w:t>
      </w:r>
    </w:p>
    <w:p w:rsidR="002660D5" w:rsidRDefault="002660D5" w:rsidP="002660D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Podjęcie uchwały w sprawie zmian w uchwale budżetowej Gminy Dukla na 2022 rok (druk nr 361). </w:t>
      </w:r>
    </w:p>
    <w:p w:rsidR="002660D5" w:rsidRDefault="002660D5" w:rsidP="002660D5">
      <w:pPr>
        <w:pStyle w:val="Akapitzlist"/>
        <w:keepNext/>
        <w:numPr>
          <w:ilvl w:val="0"/>
          <w:numId w:val="1"/>
        </w:numPr>
        <w:tabs>
          <w:tab w:val="clear" w:pos="502"/>
          <w:tab w:val="num" w:pos="66"/>
        </w:tabs>
        <w:spacing w:after="480"/>
        <w:ind w:left="284" w:hanging="284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2660D5" w:rsidRDefault="002660D5" w:rsidP="002660D5">
      <w:pPr>
        <w:pStyle w:val="Akapitzlist"/>
        <w:keepNext/>
        <w:numPr>
          <w:ilvl w:val="0"/>
          <w:numId w:val="1"/>
        </w:numPr>
        <w:tabs>
          <w:tab w:val="clear" w:pos="502"/>
          <w:tab w:val="num" w:pos="66"/>
          <w:tab w:val="num" w:pos="284"/>
        </w:tabs>
        <w:spacing w:after="480"/>
        <w:ind w:left="426" w:hanging="426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2660D5" w:rsidRDefault="002660D5" w:rsidP="002660D5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2660D5" w:rsidRDefault="002660D5" w:rsidP="002660D5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2660D5" w:rsidRDefault="002660D5" w:rsidP="002660D5">
      <w:pPr>
        <w:jc w:val="both"/>
        <w:rPr>
          <w:b/>
          <w:sz w:val="22"/>
          <w:szCs w:val="22"/>
        </w:rPr>
      </w:pPr>
    </w:p>
    <w:p w:rsidR="002660D5" w:rsidRDefault="002660D5" w:rsidP="002660D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2660D5" w:rsidRDefault="002660D5" w:rsidP="002660D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21 kwietnia 2022 r. (czwartek) godz.15.30</w:t>
      </w:r>
    </w:p>
    <w:p w:rsidR="002660D5" w:rsidRDefault="002660D5" w:rsidP="002660D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2660D5" w:rsidRDefault="002660D5" w:rsidP="002660D5"/>
    <w:p w:rsidR="002660D5" w:rsidRDefault="002660D5" w:rsidP="002660D5"/>
    <w:p w:rsidR="00A53DEB" w:rsidRDefault="00A53DEB" w:rsidP="00A53DEB">
      <w:bookmarkStart w:id="0" w:name="_GoBack"/>
      <w:bookmarkEnd w:id="0"/>
    </w:p>
    <w:p w:rsidR="00F503E1" w:rsidRDefault="00F503E1" w:rsidP="00F503E1"/>
    <w:p w:rsidR="00912B55" w:rsidRDefault="00912B55" w:rsidP="00912B55"/>
    <w:p w:rsidR="00912B55" w:rsidRPr="00E0107A" w:rsidRDefault="00912B55" w:rsidP="0013388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107A">
        <w:rPr>
          <w:b/>
        </w:rPr>
        <w:t>Przewodniczący Rady</w:t>
      </w:r>
    </w:p>
    <w:p w:rsidR="00912B55" w:rsidRPr="00E0107A" w:rsidRDefault="00912B55" w:rsidP="00133883">
      <w:pPr>
        <w:rPr>
          <w:b/>
        </w:rPr>
      </w:pP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  <w:t xml:space="preserve">     Mariusz Folcik</w:t>
      </w:r>
    </w:p>
    <w:sectPr w:rsidR="00912B55" w:rsidRPr="00E0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1150E"/>
    <w:rsid w:val="00133883"/>
    <w:rsid w:val="002034DD"/>
    <w:rsid w:val="002660D5"/>
    <w:rsid w:val="00525192"/>
    <w:rsid w:val="00631199"/>
    <w:rsid w:val="00912B55"/>
    <w:rsid w:val="009F330D"/>
    <w:rsid w:val="00A53DEB"/>
    <w:rsid w:val="00A706E2"/>
    <w:rsid w:val="00C7201F"/>
    <w:rsid w:val="00CB3DF5"/>
    <w:rsid w:val="00E0107A"/>
    <w:rsid w:val="00EC7E00"/>
    <w:rsid w:val="00EF72E6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10</cp:revision>
  <dcterms:created xsi:type="dcterms:W3CDTF">2022-02-17T08:36:00Z</dcterms:created>
  <dcterms:modified xsi:type="dcterms:W3CDTF">2022-04-20T06:07:00Z</dcterms:modified>
</cp:coreProperties>
</file>