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23E1A" w14:textId="423C49D9" w:rsidR="006A2B96" w:rsidRDefault="006A2B96" w:rsidP="002B5D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1B9557A" wp14:editId="1DE9F0A3">
            <wp:simplePos x="0" y="0"/>
            <wp:positionH relativeFrom="margin">
              <wp:align>right</wp:align>
            </wp:positionH>
            <wp:positionV relativeFrom="paragraph">
              <wp:posOffset>-480695</wp:posOffset>
            </wp:positionV>
            <wp:extent cx="5758180" cy="1161415"/>
            <wp:effectExtent l="0" t="0" r="0" b="635"/>
            <wp:wrapNone/>
            <wp:docPr id="20213431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320AA" w14:textId="480D532A" w:rsidR="006A2B96" w:rsidRDefault="006A2B96" w:rsidP="002B5D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929D03B" w14:textId="77777777" w:rsidR="006A2B96" w:rsidRDefault="006A2B96" w:rsidP="002B5D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7671158" w14:textId="77777777" w:rsidR="006A2B96" w:rsidRDefault="006A2B96" w:rsidP="002B5D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3E167CF" w14:textId="24262BB2" w:rsidR="002B5D75" w:rsidRPr="00F9557B" w:rsidRDefault="002B5D75" w:rsidP="002B5D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9557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Przewodniczący Rady Miejskiej </w:t>
      </w:r>
    </w:p>
    <w:p w14:paraId="59584D8F" w14:textId="47A40FAC" w:rsidR="002B5D75" w:rsidRPr="00F9557B" w:rsidRDefault="002B5D75" w:rsidP="002B5D7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F9557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</w:t>
      </w:r>
      <w:r w:rsidR="00BB22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Dukli</w:t>
      </w:r>
    </w:p>
    <w:p w14:paraId="2BA44D3A" w14:textId="77777777" w:rsidR="002B5D75" w:rsidRPr="00BB2276" w:rsidRDefault="002B5D75" w:rsidP="002B5D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338196" w14:textId="72154F07" w:rsidR="002B5D75" w:rsidRPr="00BB2276" w:rsidRDefault="002B5D75" w:rsidP="002B5D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Znak:OI.0002.</w:t>
      </w:r>
      <w:r w:rsidR="000F70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</w:t>
      </w: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.2024</w:t>
      </w: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                   Dukla, </w:t>
      </w:r>
      <w:r w:rsidR="000F70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 czerwca</w:t>
      </w: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2024r.</w:t>
      </w:r>
    </w:p>
    <w:p w14:paraId="0991F537" w14:textId="5A3CBC0E" w:rsidR="002B5D75" w:rsidRPr="000F70A1" w:rsidRDefault="002B5D75" w:rsidP="000F70A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3F78F5E7" w14:textId="77777777" w:rsidR="002B5D75" w:rsidRPr="00BB2276" w:rsidRDefault="002B5D75" w:rsidP="002B5D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7E7E3B" w14:textId="5410295C" w:rsidR="002B5D75" w:rsidRPr="00BB2276" w:rsidRDefault="002B5D75" w:rsidP="00BB227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67171007"/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art.20 ust.1 ustawy z dnia 8 marca 1990 r. o samorządzie gminnym</w:t>
      </w:r>
    </w:p>
    <w:p w14:paraId="75BD52B4" w14:textId="77777777" w:rsidR="002B5D75" w:rsidRPr="00BB2276" w:rsidRDefault="002B5D75" w:rsidP="00BB227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/Dz. U. 2024.609/</w:t>
      </w:r>
    </w:p>
    <w:p w14:paraId="7B1AC936" w14:textId="1C1D13B0" w:rsidR="002B5D75" w:rsidRPr="00BB2276" w:rsidRDefault="00BB2276" w:rsidP="00BB227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zwołuję</w:t>
      </w:r>
    </w:p>
    <w:p w14:paraId="754E1CD5" w14:textId="66B02206" w:rsidR="002B5D75" w:rsidRPr="00BB2276" w:rsidRDefault="002B5D75" w:rsidP="00BB2276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1" w:name="_Hlk163740352"/>
      <w:r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 xml:space="preserve">na dzień </w:t>
      </w:r>
      <w:r w:rsidR="000F70A1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 xml:space="preserve">20 </w:t>
      </w:r>
      <w:r w:rsidR="0067128A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>c</w:t>
      </w:r>
      <w:r w:rsidR="000F70A1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>zerwca</w:t>
      </w:r>
      <w:r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 xml:space="preserve"> 2024 r. (</w:t>
      </w:r>
      <w:r w:rsidR="000F70A1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>czwartek</w:t>
      </w:r>
      <w:r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>) o godz.</w:t>
      </w:r>
      <w:r w:rsidR="000F70A1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 xml:space="preserve"> 17:30 </w:t>
      </w:r>
      <w:r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 xml:space="preserve">w sali konferencyjnej Urzędu Miejskiego w Dukli </w:t>
      </w:r>
      <w:r w:rsidR="000F70A1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>IV</w:t>
      </w:r>
      <w:r w:rsidRPr="00BB2276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  <w14:ligatures w14:val="none"/>
        </w:rPr>
        <w:t xml:space="preserve"> sesję Rady Miejskiej w Dukli</w:t>
      </w:r>
      <w:r w:rsidRPr="00BB22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50B5006D" w14:textId="77777777" w:rsidR="002B5D75" w:rsidRPr="00BB2276" w:rsidRDefault="002B5D75" w:rsidP="002B5D7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bookmarkEnd w:id="0"/>
    <w:bookmarkEnd w:id="1"/>
    <w:p w14:paraId="1058774C" w14:textId="77777777" w:rsidR="000F70A1" w:rsidRPr="00BB2276" w:rsidRDefault="00C27499" w:rsidP="000F70A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hAnsi="Times New Roman" w:cs="Times New Roman"/>
        </w:rPr>
        <w:t xml:space="preserve"> </w:t>
      </w:r>
      <w:r w:rsidR="000F70A1" w:rsidRPr="00BB227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Porządek obrad.</w:t>
      </w:r>
    </w:p>
    <w:p w14:paraId="2CE5650B" w14:textId="77777777" w:rsidR="000F70A1" w:rsidRPr="00BB2276" w:rsidRDefault="000F70A1" w:rsidP="000F70A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76226F1" w14:textId="77777777" w:rsidR="000F70A1" w:rsidRPr="00BB2276" w:rsidRDefault="000F70A1" w:rsidP="000F70A1">
      <w:pPr>
        <w:numPr>
          <w:ilvl w:val="0"/>
          <w:numId w:val="1"/>
        </w:numPr>
        <w:tabs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Otwarcie sesji i stwierdzenie prawomocności obrad.</w:t>
      </w:r>
    </w:p>
    <w:p w14:paraId="0B7CE47D" w14:textId="77777777" w:rsidR="000F70A1" w:rsidRPr="00BB2276" w:rsidRDefault="000F70A1" w:rsidP="000F70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Burmistrza z działalności międzysesyjnej.</w:t>
      </w:r>
    </w:p>
    <w:p w14:paraId="5156497B" w14:textId="77777777" w:rsidR="000F70A1" w:rsidRDefault="000F70A1" w:rsidP="000F70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z realizacji uchwał Rady Miejskiej w Dukli.</w:t>
      </w:r>
    </w:p>
    <w:p w14:paraId="764DC4C1" w14:textId="77777777" w:rsidR="000F70A1" w:rsidRDefault="000F70A1" w:rsidP="000F70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32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Raport z realizacji Gminnego Programu Profilaktyki i Rozwiązywania Problemów Alkoholowych oraz Przeciwdziałania Narkomanii Gminy Dukla za rok 2023 i efektów jego realizacji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02C89A0" w14:textId="7EC89535" w:rsidR="002B10AD" w:rsidRPr="00633260" w:rsidRDefault="002B10AD" w:rsidP="000F70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Zapytania i wolne wnioski.</w:t>
      </w:r>
    </w:p>
    <w:p w14:paraId="20820E7C" w14:textId="77777777" w:rsidR="000F70A1" w:rsidRPr="006829AE" w:rsidRDefault="000F70A1" w:rsidP="000F70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uchwały w sprawach:</w:t>
      </w:r>
    </w:p>
    <w:p w14:paraId="387273F4" w14:textId="77777777" w:rsidR="000F70A1" w:rsidRPr="00C04D3D" w:rsidRDefault="000F70A1" w:rsidP="000F70A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04D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zmiany uchwały własnej dotyczącej trybu i sposobu powoływania oraz odwoływania członków Zespołu Interdyscyplinarnego w Gminie Dukla (druk nr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Pr="00C04D3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</w:t>
      </w:r>
    </w:p>
    <w:p w14:paraId="19D7275E" w14:textId="77777777" w:rsidR="000F70A1" w:rsidRPr="00BB2276" w:rsidRDefault="000F70A1" w:rsidP="000F70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829AE">
        <w:rPr>
          <w:rFonts w:ascii="Times New Roman" w:hAnsi="Times New Roman" w:cs="Times New Roman"/>
        </w:rPr>
        <w:t xml:space="preserve">uchwalenia Gminnego Programu Wspierania Rodziny w Gminie Dukla na lata 2024-2026 </w:t>
      </w:r>
      <w:r w:rsidRPr="006829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(druk nr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9</w:t>
      </w: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</w:t>
      </w:r>
    </w:p>
    <w:p w14:paraId="6E0DFED0" w14:textId="77777777" w:rsidR="000F70A1" w:rsidRPr="00633260" w:rsidRDefault="000F70A1" w:rsidP="000F70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829AE">
        <w:rPr>
          <w:rFonts w:ascii="Times New Roman" w:hAnsi="Times New Roman" w:cs="Times New Roman"/>
        </w:rPr>
        <w:t xml:space="preserve">przyjęcia „Gminnego Programu Przeciwdziałania Przemocy Domowej i Ochrony Osób Doznających Przemocy Domowej w Gminie Dukla na lata 2024 – 2030” </w:t>
      </w:r>
      <w:r w:rsidRPr="00BB2276">
        <w:rPr>
          <w:rFonts w:ascii="Times New Roman" w:hAnsi="Times New Roman" w:cs="Times New Roman"/>
        </w:rPr>
        <w:t xml:space="preserve">(druk nr </w:t>
      </w:r>
      <w:r>
        <w:rPr>
          <w:rFonts w:ascii="Times New Roman" w:hAnsi="Times New Roman" w:cs="Times New Roman"/>
        </w:rPr>
        <w:t>10</w:t>
      </w:r>
      <w:r w:rsidRPr="00BB2276">
        <w:rPr>
          <w:rFonts w:ascii="Times New Roman" w:hAnsi="Times New Roman" w:cs="Times New Roman"/>
        </w:rPr>
        <w:t>),</w:t>
      </w:r>
    </w:p>
    <w:p w14:paraId="29F55E36" w14:textId="77777777" w:rsidR="000F70A1" w:rsidRPr="00633260" w:rsidRDefault="000F70A1" w:rsidP="000F70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3260">
        <w:rPr>
          <w:rFonts w:ascii="Times New Roman" w:hAnsi="Times New Roman" w:cs="Times New Roman"/>
        </w:rPr>
        <w:t>zaciągnięcia zobowiązań na rok 2025, na realizację zadania pn. „Dowóz dzieci niepełnosprawnych zamieszkałych na terenie Gminy Dukla z domu do Ośrodka Rehabilitacyjno-Edukacyjno-Wychowawczego w Rymanowie oraz z Ośrodka do domu, samochodem specjalistycznym w roku 2025”</w:t>
      </w:r>
      <w:r>
        <w:rPr>
          <w:rFonts w:ascii="Times New Roman" w:hAnsi="Times New Roman" w:cs="Times New Roman"/>
        </w:rPr>
        <w:t xml:space="preserve"> ( druk 11),</w:t>
      </w:r>
    </w:p>
    <w:p w14:paraId="452BFFC7" w14:textId="77777777" w:rsidR="000F70A1" w:rsidRPr="00633260" w:rsidRDefault="000F70A1" w:rsidP="000F70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332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sprawie zaciągnięcia zobowiązań na rok 2025, na realizację zadania pn. „Dowóz dzieci z Gminy Dukla w roku szkolnym 2024/2025 do szkół, przedszkola i oddziałów przedszkolnych”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(druk 12),</w:t>
      </w:r>
    </w:p>
    <w:p w14:paraId="44005E0B" w14:textId="77777777" w:rsidR="000F70A1" w:rsidRDefault="000F70A1" w:rsidP="000F70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829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zmieniająca uchwałę w sprawie przyznania dotacji na prace konserwatorskie, restauratorskie lub roboty budowlane przy zabytku wpisanym do rejestru zabytków lub gminnej ewidencji zabytków w ramach Rządowego Programu Odbudowy Zabytków – edycja druga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 druk 13),</w:t>
      </w:r>
    </w:p>
    <w:p w14:paraId="5D24A349" w14:textId="77777777" w:rsidR="000F70A1" w:rsidRPr="00BB2276" w:rsidRDefault="000F70A1" w:rsidP="000F70A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829A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udzielenia pomocy finansowej w formie dotacji celowej dla Komendy Wojewódzkiej Policji w Rzeszowie na zakup nowego radiowozu dla Komendy Miejskiej Policji w Krośnie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(druk 14).</w:t>
      </w:r>
    </w:p>
    <w:p w14:paraId="619918CF" w14:textId="77777777" w:rsidR="000F70A1" w:rsidRPr="00BB2276" w:rsidRDefault="000F70A1" w:rsidP="000F70A1">
      <w:pPr>
        <w:pStyle w:val="Akapitzlist"/>
        <w:keepNext/>
        <w:numPr>
          <w:ilvl w:val="0"/>
          <w:numId w:val="1"/>
        </w:numPr>
        <w:spacing w:after="48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Oświadczenia i informacje.</w:t>
      </w:r>
    </w:p>
    <w:p w14:paraId="4959AF9D" w14:textId="77777777" w:rsidR="000F70A1" w:rsidRPr="00BB2276" w:rsidRDefault="000F70A1" w:rsidP="000F70A1">
      <w:pPr>
        <w:pStyle w:val="Akapitzlist"/>
        <w:keepNext/>
        <w:numPr>
          <w:ilvl w:val="0"/>
          <w:numId w:val="1"/>
        </w:numPr>
        <w:spacing w:after="48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Zamknięcie sesji.</w:t>
      </w:r>
    </w:p>
    <w:p w14:paraId="10B301E4" w14:textId="77777777" w:rsidR="000F70A1" w:rsidRPr="00BB2276" w:rsidRDefault="000F70A1" w:rsidP="000F70A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o wzięcie udziału w sesji.</w:t>
      </w:r>
      <w:r w:rsidRPr="00BB227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3E5C31DD" w14:textId="77777777" w:rsidR="000F70A1" w:rsidRPr="00BB2276" w:rsidRDefault="000F70A1" w:rsidP="000F70A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1F1C14D" w14:textId="77777777" w:rsidR="000F70A1" w:rsidRPr="00BB2276" w:rsidRDefault="000F70A1" w:rsidP="000F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E77DA01" w14:textId="77777777" w:rsidR="006A2B96" w:rsidRDefault="006A2B96" w:rsidP="000F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29194E4" w14:textId="32C158C9" w:rsidR="000F70A1" w:rsidRPr="00BB2276" w:rsidRDefault="000F70A1" w:rsidP="000F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</w:t>
      </w:r>
      <w:r w:rsidRPr="00BB227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spólne posiedzenie Komisji </w:t>
      </w:r>
      <w:r w:rsidR="006A2B9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                  </w:t>
      </w:r>
    </w:p>
    <w:p w14:paraId="0609DAA7" w14:textId="77777777" w:rsidR="000F70A1" w:rsidRPr="00BB2276" w:rsidRDefault="000F70A1" w:rsidP="000F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20 czerwca</w:t>
      </w:r>
      <w:r w:rsidRPr="00BB227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2024 r. (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czwartek)</w:t>
      </w:r>
      <w:r w:rsidRPr="00BB227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godz.16.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00</w:t>
      </w:r>
    </w:p>
    <w:p w14:paraId="4315FAC1" w14:textId="77777777" w:rsidR="000F70A1" w:rsidRPr="00BB2276" w:rsidRDefault="000F70A1" w:rsidP="000F7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B227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sala konferencyjna nr 304</w:t>
      </w:r>
    </w:p>
    <w:p w14:paraId="3D419FE5" w14:textId="77777777" w:rsidR="000F70A1" w:rsidRPr="00BB2276" w:rsidRDefault="000F70A1" w:rsidP="000F70A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9FEF9B" w14:textId="77777777" w:rsidR="000F70A1" w:rsidRPr="00BB2276" w:rsidRDefault="000F70A1" w:rsidP="000F70A1">
      <w:pPr>
        <w:rPr>
          <w:rFonts w:ascii="Times New Roman" w:hAnsi="Times New Roman" w:cs="Times New Roman"/>
        </w:rPr>
      </w:pPr>
    </w:p>
    <w:p w14:paraId="27B7D7DD" w14:textId="77777777" w:rsidR="000F70A1" w:rsidRPr="00BB2276" w:rsidRDefault="000F70A1" w:rsidP="000F70A1">
      <w:pPr>
        <w:rPr>
          <w:rFonts w:ascii="Times New Roman" w:hAnsi="Times New Roman" w:cs="Times New Roman"/>
        </w:rPr>
      </w:pPr>
    </w:p>
    <w:p w14:paraId="52E108DC" w14:textId="77777777" w:rsidR="000F70A1" w:rsidRPr="00BB2276" w:rsidRDefault="000F70A1" w:rsidP="000F70A1">
      <w:pPr>
        <w:rPr>
          <w:rFonts w:ascii="Times New Roman" w:hAnsi="Times New Roman" w:cs="Times New Roman"/>
        </w:rPr>
      </w:pPr>
    </w:p>
    <w:p w14:paraId="1E1DB604" w14:textId="77777777" w:rsidR="000F70A1" w:rsidRPr="00182FF2" w:rsidRDefault="000F70A1" w:rsidP="000F70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182FF2">
        <w:rPr>
          <w:rFonts w:ascii="Times New Roman" w:hAnsi="Times New Roman" w:cs="Times New Roman"/>
        </w:rPr>
        <w:t xml:space="preserve">Przewodniczący Rady </w:t>
      </w:r>
    </w:p>
    <w:p w14:paraId="74DC85FA" w14:textId="77777777" w:rsidR="000F70A1" w:rsidRDefault="000F70A1" w:rsidP="000F70A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</w:t>
      </w:r>
    </w:p>
    <w:p w14:paraId="4B0CAF72" w14:textId="77777777" w:rsidR="000F70A1" w:rsidRPr="00182FF2" w:rsidRDefault="000F70A1" w:rsidP="000F70A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</w:t>
      </w:r>
      <w:r w:rsidRPr="00182FF2">
        <w:rPr>
          <w:rFonts w:ascii="Times New Roman" w:hAnsi="Times New Roman" w:cs="Times New Roman"/>
          <w:b/>
          <w:bCs/>
        </w:rPr>
        <w:t>Paweł Kuffner</w:t>
      </w:r>
    </w:p>
    <w:p w14:paraId="40B38A58" w14:textId="77777777" w:rsidR="000F70A1" w:rsidRDefault="000F70A1" w:rsidP="000F70A1"/>
    <w:p w14:paraId="54889D97" w14:textId="42CF3B51" w:rsidR="003D0C2E" w:rsidRPr="00BB2276" w:rsidRDefault="003D0C2E">
      <w:pPr>
        <w:rPr>
          <w:rFonts w:ascii="Times New Roman" w:hAnsi="Times New Roman" w:cs="Times New Roman"/>
        </w:rPr>
      </w:pPr>
    </w:p>
    <w:sectPr w:rsidR="003D0C2E" w:rsidRPr="00BB2276" w:rsidSect="002B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9405D"/>
    <w:multiLevelType w:val="hybridMultilevel"/>
    <w:tmpl w:val="FE8E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B3EDC"/>
    <w:multiLevelType w:val="hybridMultilevel"/>
    <w:tmpl w:val="C9624820"/>
    <w:lvl w:ilvl="0" w:tplc="354029B0">
      <w:start w:val="1"/>
      <w:numFmt w:val="lowerLetter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8360710">
    <w:abstractNumId w:val="0"/>
  </w:num>
  <w:num w:numId="2" w16cid:durableId="127528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02"/>
    <w:rsid w:val="00080252"/>
    <w:rsid w:val="000F70A1"/>
    <w:rsid w:val="00121802"/>
    <w:rsid w:val="00124A9D"/>
    <w:rsid w:val="00186291"/>
    <w:rsid w:val="001D0162"/>
    <w:rsid w:val="001F1709"/>
    <w:rsid w:val="002B10AD"/>
    <w:rsid w:val="002B5D75"/>
    <w:rsid w:val="003D0C2E"/>
    <w:rsid w:val="006629BD"/>
    <w:rsid w:val="0067128A"/>
    <w:rsid w:val="006A2B96"/>
    <w:rsid w:val="00967702"/>
    <w:rsid w:val="009E15E2"/>
    <w:rsid w:val="00A46547"/>
    <w:rsid w:val="00BA4FF7"/>
    <w:rsid w:val="00BB2276"/>
    <w:rsid w:val="00C27499"/>
    <w:rsid w:val="00D11F30"/>
    <w:rsid w:val="00D543D8"/>
    <w:rsid w:val="00D97FDC"/>
    <w:rsid w:val="00E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9FFE"/>
  <w15:chartTrackingRefBased/>
  <w15:docId w15:val="{466E8CCE-C332-4DF1-BC67-0A19801F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D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Zdzisława Skiba</dc:creator>
  <cp:keywords/>
  <dc:description/>
  <cp:lastModifiedBy>Zdzisława Skiba</cp:lastModifiedBy>
  <cp:revision>15</cp:revision>
  <dcterms:created xsi:type="dcterms:W3CDTF">2024-05-21T05:30:00Z</dcterms:created>
  <dcterms:modified xsi:type="dcterms:W3CDTF">2024-06-14T05:28:00Z</dcterms:modified>
</cp:coreProperties>
</file>