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028B" w14:textId="0D42335A" w:rsidR="00340E95" w:rsidRDefault="00CD53CC" w:rsidP="00CD53CC">
      <w:pPr>
        <w:rPr>
          <w:rStyle w:val="fontstyle21"/>
        </w:rPr>
      </w:pPr>
      <w:r>
        <w:rPr>
          <w:rStyle w:val="fontstyle01"/>
        </w:rPr>
        <w:t>Znak: I.271.</w:t>
      </w:r>
      <w:r w:rsidR="00CE40DC">
        <w:rPr>
          <w:rStyle w:val="fontstyle01"/>
        </w:rPr>
        <w:t>6</w:t>
      </w:r>
      <w:r w:rsidR="00251612">
        <w:rPr>
          <w:rStyle w:val="fontstyle01"/>
        </w:rPr>
        <w:t>.202</w:t>
      </w:r>
      <w:r w:rsidR="00862B6A">
        <w:rPr>
          <w:rStyle w:val="fontstyle01"/>
        </w:rPr>
        <w:t>5</w:t>
      </w:r>
      <w:r w:rsidR="00251612">
        <w:rPr>
          <w:rStyle w:val="fontstyle01"/>
        </w:rPr>
        <w:t xml:space="preserve"> </w:t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251612">
        <w:rPr>
          <w:rStyle w:val="fontstyle01"/>
        </w:rPr>
        <w:tab/>
      </w:r>
      <w:r w:rsidR="00862B6A">
        <w:rPr>
          <w:rStyle w:val="fontstyle01"/>
        </w:rPr>
        <w:tab/>
      </w:r>
      <w:r w:rsidR="00862B6A">
        <w:rPr>
          <w:rStyle w:val="fontstyle01"/>
        </w:rPr>
        <w:tab/>
      </w:r>
      <w:r w:rsidR="00C00E9C">
        <w:rPr>
          <w:rStyle w:val="fontstyle01"/>
        </w:rPr>
        <w:t xml:space="preserve">Dukla, dnia </w:t>
      </w:r>
      <w:r w:rsidR="00CE40DC">
        <w:rPr>
          <w:rStyle w:val="fontstyle01"/>
        </w:rPr>
        <w:t>25.04.</w:t>
      </w:r>
      <w:r w:rsidR="00340E95">
        <w:rPr>
          <w:rStyle w:val="fontstyle01"/>
        </w:rPr>
        <w:t>202</w:t>
      </w:r>
      <w:r w:rsidR="00862B6A">
        <w:rPr>
          <w:rStyle w:val="fontstyle01"/>
        </w:rPr>
        <w:t>5</w:t>
      </w:r>
      <w:r w:rsidR="00340E95">
        <w:rPr>
          <w:rStyle w:val="fontstyle01"/>
        </w:rPr>
        <w:t xml:space="preserve"> r.</w:t>
      </w:r>
      <w:r w:rsidR="00340E95">
        <w:rPr>
          <w:rFonts w:ascii="TimesNewRomanPSMT" w:hAnsi="TimesNewRomanPSMT"/>
          <w:color w:val="000000"/>
        </w:rPr>
        <w:br/>
      </w:r>
    </w:p>
    <w:p w14:paraId="6F2156A6" w14:textId="77777777" w:rsidR="009A6220" w:rsidRDefault="009A6220" w:rsidP="00340E95">
      <w:pPr>
        <w:jc w:val="center"/>
        <w:rPr>
          <w:rStyle w:val="fontstyle21"/>
        </w:rPr>
      </w:pPr>
    </w:p>
    <w:p w14:paraId="6D061B6F" w14:textId="77777777" w:rsidR="00340E95" w:rsidRDefault="00340E95" w:rsidP="00340E95">
      <w:pPr>
        <w:jc w:val="center"/>
        <w:rPr>
          <w:rStyle w:val="fontstyle21"/>
        </w:rPr>
      </w:pPr>
      <w:r>
        <w:rPr>
          <w:rStyle w:val="fontstyle21"/>
        </w:rPr>
        <w:t>Wg rozdzielnika</w:t>
      </w:r>
    </w:p>
    <w:p w14:paraId="1E57585A" w14:textId="77777777" w:rsidR="009A6220" w:rsidRDefault="009A6220" w:rsidP="00340E95">
      <w:pPr>
        <w:jc w:val="center"/>
        <w:rPr>
          <w:rStyle w:val="fontstyle21"/>
        </w:rPr>
      </w:pPr>
    </w:p>
    <w:p w14:paraId="17E5453F" w14:textId="77777777" w:rsidR="00340E95" w:rsidRDefault="00340E95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Dotyczy postępowania prowadzonego w trybie podstawowym na podstawie art. 275 pkt 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ustawy Prawo Zamówień Publicznych:</w:t>
      </w:r>
    </w:p>
    <w:p w14:paraId="519E3F7A" w14:textId="77777777" w:rsidR="00191AD0" w:rsidRDefault="00191AD0">
      <w:pPr>
        <w:rPr>
          <w:rStyle w:val="fontstyle01"/>
        </w:rPr>
      </w:pPr>
    </w:p>
    <w:p w14:paraId="4060BB6F" w14:textId="77777777" w:rsidR="00CE40DC" w:rsidRPr="00AD3FF2" w:rsidRDefault="00CE40DC" w:rsidP="00CE40DC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AD3FF2">
        <w:rPr>
          <w:rFonts w:ascii="Times New Roman" w:hAnsi="Times New Roman" w:cs="Times New Roman"/>
          <w:b/>
          <w:bCs/>
          <w:color w:val="000000"/>
          <w:sz w:val="28"/>
          <w:szCs w:val="24"/>
        </w:rPr>
        <w:t>Modernizacja stacji uzdatniania wody w Wietrznie</w:t>
      </w:r>
    </w:p>
    <w:p w14:paraId="5077F8D3" w14:textId="2591A03A" w:rsidR="00CE40DC" w:rsidRDefault="00340E95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Na podstawie art. 135 ust. 2 ustawy Prawo zamówień publicznych z dnia 11 września 2019 r.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– Prawo zamówień publicznych Zamawiający udziela odpowiedzi na pytanie:</w:t>
      </w:r>
    </w:p>
    <w:p w14:paraId="77870E5C" w14:textId="5DD6656F" w:rsidR="00CE40DC" w:rsidRPr="00862B6A" w:rsidRDefault="00340E95" w:rsidP="00862B6A">
      <w:pPr>
        <w:rPr>
          <w:i/>
          <w:iCs/>
        </w:rPr>
      </w:pPr>
      <w:r>
        <w:rPr>
          <w:rFonts w:ascii="TimesNewRomanPSMT" w:hAnsi="TimesNewRomanPSMT"/>
          <w:color w:val="000000"/>
        </w:rPr>
        <w:br/>
      </w:r>
      <w:r w:rsidR="002A1035" w:rsidRPr="00862B6A">
        <w:rPr>
          <w:b/>
          <w:bCs/>
          <w:i/>
          <w:iCs/>
        </w:rPr>
        <w:t>Pytanie 1.</w:t>
      </w:r>
      <w:r w:rsidR="00CE40DC">
        <w:rPr>
          <w:i/>
          <w:iCs/>
        </w:rPr>
        <w:t xml:space="preserve"> </w:t>
      </w:r>
      <w:r w:rsidR="00CE40DC" w:rsidRPr="00CE40DC">
        <w:rPr>
          <w:i/>
          <w:iCs/>
        </w:rPr>
        <w:t>Proszę o załączenie badań wody surowej.</w:t>
      </w:r>
    </w:p>
    <w:p w14:paraId="1B777C98" w14:textId="467B554F" w:rsidR="00CE40DC" w:rsidRDefault="00862B6A" w:rsidP="00862B6A">
      <w:bookmarkStart w:id="0" w:name="_Hlk196466295"/>
      <w:r w:rsidRPr="00862B6A">
        <w:rPr>
          <w:b/>
          <w:bCs/>
        </w:rPr>
        <w:t>Odpowiedź:</w:t>
      </w:r>
      <w:bookmarkEnd w:id="0"/>
      <w:r>
        <w:t xml:space="preserve"> </w:t>
      </w:r>
      <w:r w:rsidR="00CE40DC">
        <w:t>Zamawiający nie jest w posiadaniu badań wody surowej.</w:t>
      </w:r>
    </w:p>
    <w:p w14:paraId="4D2DA3CE" w14:textId="77777777" w:rsidR="00CE40DC" w:rsidRDefault="00CE40DC" w:rsidP="00862B6A"/>
    <w:p w14:paraId="17543EFE" w14:textId="1472E405" w:rsidR="00CE40DC" w:rsidRDefault="00CE40DC" w:rsidP="00CE40DC">
      <w:pPr>
        <w:rPr>
          <w:i/>
          <w:iCs/>
        </w:rPr>
      </w:pPr>
      <w:r w:rsidRPr="00862B6A">
        <w:rPr>
          <w:b/>
          <w:bCs/>
          <w:i/>
          <w:iCs/>
        </w:rPr>
        <w:t xml:space="preserve">Pytanie </w:t>
      </w:r>
      <w:r>
        <w:rPr>
          <w:b/>
          <w:bCs/>
          <w:i/>
          <w:iCs/>
        </w:rPr>
        <w:t>2.</w:t>
      </w:r>
      <w:r>
        <w:rPr>
          <w:i/>
          <w:iCs/>
        </w:rPr>
        <w:t xml:space="preserve"> </w:t>
      </w:r>
      <w:r w:rsidRPr="00CE40DC">
        <w:rPr>
          <w:i/>
          <w:iCs/>
        </w:rPr>
        <w:t xml:space="preserve">Proszę o załączenie dokumentacji fotograficznej lub skanów starej dokumentacji inwentaryzacyjnej budynku.  </w:t>
      </w:r>
    </w:p>
    <w:p w14:paraId="0C27EDCD" w14:textId="6B048482" w:rsidR="00CE40DC" w:rsidRPr="00C1188C" w:rsidRDefault="00CE40DC" w:rsidP="00275D50">
      <w:pPr>
        <w:jc w:val="both"/>
      </w:pPr>
      <w:r w:rsidRPr="00862B6A">
        <w:rPr>
          <w:b/>
          <w:bCs/>
        </w:rPr>
        <w:t>Odpowiedź:</w:t>
      </w:r>
      <w:r>
        <w:rPr>
          <w:b/>
          <w:bCs/>
        </w:rPr>
        <w:t xml:space="preserve"> </w:t>
      </w:r>
      <w:r>
        <w:t>Zamawiający</w:t>
      </w:r>
      <w:r w:rsidRPr="00B04702">
        <w:t xml:space="preserve"> </w:t>
      </w:r>
      <w:r>
        <w:t xml:space="preserve">nie dysponuje starą dokumentacją budynku. Dokumentacja ta znajduje się </w:t>
      </w:r>
      <w:r>
        <w:br/>
        <w:t>u zarządcy obiektu tj. Spółki Wodnej</w:t>
      </w:r>
      <w:r>
        <w:t xml:space="preserve"> Wodociągu Wiejskiego</w:t>
      </w:r>
      <w:r>
        <w:t xml:space="preserve"> Łęki Dukielskie</w:t>
      </w:r>
      <w:r>
        <w:t xml:space="preserve"> - </w:t>
      </w:r>
      <w:proofErr w:type="spellStart"/>
      <w:r>
        <w:t>Wietrzno</w:t>
      </w:r>
      <w:proofErr w:type="spellEnd"/>
      <w:r>
        <w:t xml:space="preserve"> i będzie dostępna do wglądu podczas wizji lokalnej. </w:t>
      </w:r>
    </w:p>
    <w:p w14:paraId="06B9C9E2" w14:textId="77777777" w:rsidR="00CE40DC" w:rsidRDefault="00CE40DC" w:rsidP="00CE40DC">
      <w:pPr>
        <w:rPr>
          <w:rStyle w:val="fontstyle01"/>
          <w:i/>
        </w:rPr>
      </w:pPr>
    </w:p>
    <w:p w14:paraId="4C89E0EE" w14:textId="77777777" w:rsidR="00CE40DC" w:rsidRDefault="00CE40DC" w:rsidP="00340E95">
      <w:pPr>
        <w:ind w:left="6372"/>
        <w:rPr>
          <w:rStyle w:val="fontstyle01"/>
          <w:i/>
        </w:rPr>
      </w:pPr>
    </w:p>
    <w:p w14:paraId="314D5704" w14:textId="77777777" w:rsidR="00CE40DC" w:rsidRDefault="00CE40DC" w:rsidP="00340E95">
      <w:pPr>
        <w:ind w:left="6372"/>
        <w:rPr>
          <w:rStyle w:val="fontstyle01"/>
          <w:i/>
        </w:rPr>
      </w:pPr>
    </w:p>
    <w:p w14:paraId="6479D67E" w14:textId="77777777" w:rsidR="00CE40DC" w:rsidRDefault="00CE40DC" w:rsidP="00340E95">
      <w:pPr>
        <w:ind w:left="6372"/>
        <w:rPr>
          <w:rStyle w:val="fontstyle01"/>
          <w:i/>
        </w:rPr>
      </w:pPr>
    </w:p>
    <w:p w14:paraId="5D8FF1AA" w14:textId="229FB89B" w:rsidR="00E87BC5" w:rsidRPr="00E87BC5" w:rsidRDefault="00340E95" w:rsidP="00340E95">
      <w:pPr>
        <w:ind w:left="6372"/>
        <w:rPr>
          <w:rStyle w:val="fontstyle01"/>
          <w:i/>
        </w:rPr>
      </w:pPr>
      <w:r w:rsidRPr="00E87BC5">
        <w:rPr>
          <w:rStyle w:val="fontstyle01"/>
          <w:i/>
        </w:rPr>
        <w:t>Krystyna Andruch</w:t>
      </w:r>
      <w:r w:rsidRPr="00E87BC5">
        <w:rPr>
          <w:rFonts w:ascii="TimesNewRomanPSMT" w:hAnsi="TimesNewRomanPSMT"/>
          <w:i/>
          <w:color w:val="000000"/>
        </w:rPr>
        <w:br/>
      </w:r>
    </w:p>
    <w:p w14:paraId="13BFDA5A" w14:textId="312684DA" w:rsidR="002A1035" w:rsidRPr="00CE40DC" w:rsidRDefault="00E87BC5" w:rsidP="00CE40DC">
      <w:pPr>
        <w:ind w:left="6372"/>
        <w:rPr>
          <w:rStyle w:val="fontstyle01"/>
          <w:i/>
        </w:rPr>
      </w:pPr>
      <w:r>
        <w:rPr>
          <w:rStyle w:val="fontstyle01"/>
          <w:i/>
        </w:rPr>
        <w:t xml:space="preserve"> </w:t>
      </w:r>
      <w:r w:rsidR="00340E95" w:rsidRPr="00E87BC5">
        <w:rPr>
          <w:rStyle w:val="fontstyle01"/>
          <w:i/>
        </w:rPr>
        <w:t>Burmistrz Dukli</w:t>
      </w:r>
    </w:p>
    <w:p w14:paraId="25A39D1E" w14:textId="77777777" w:rsidR="002A1035" w:rsidRDefault="002A1035">
      <w:pPr>
        <w:rPr>
          <w:rStyle w:val="fontstyle01"/>
        </w:rPr>
      </w:pPr>
    </w:p>
    <w:p w14:paraId="7EC2E2E1" w14:textId="77777777" w:rsidR="002A1035" w:rsidRDefault="002A1035">
      <w:pPr>
        <w:rPr>
          <w:rStyle w:val="fontstyle01"/>
        </w:rPr>
      </w:pPr>
    </w:p>
    <w:p w14:paraId="604990DC" w14:textId="77777777" w:rsidR="002A1035" w:rsidRDefault="002A1035">
      <w:pPr>
        <w:rPr>
          <w:rStyle w:val="fontstyle01"/>
        </w:rPr>
      </w:pPr>
    </w:p>
    <w:p w14:paraId="1E19DE9D" w14:textId="77777777" w:rsidR="00340E95" w:rsidRDefault="00340E95">
      <w:pPr>
        <w:rPr>
          <w:rFonts w:ascii="TimesNewRomanPSMT" w:hAnsi="TimesNewRomanPSMT"/>
          <w:color w:val="000000"/>
        </w:rPr>
      </w:pPr>
    </w:p>
    <w:p w14:paraId="617DFDA8" w14:textId="6894068E" w:rsidR="006526ED" w:rsidRPr="00340E95" w:rsidRDefault="00340E95" w:rsidP="00862B6A">
      <w:pPr>
        <w:jc w:val="center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01"/>
          <w:sz w:val="20"/>
          <w:szCs w:val="20"/>
        </w:rPr>
        <w:t xml:space="preserve">Umieszczono na stronie </w:t>
      </w:r>
      <w:r>
        <w:rPr>
          <w:rStyle w:val="fontstyle01"/>
          <w:color w:val="0563C1"/>
          <w:sz w:val="20"/>
          <w:szCs w:val="20"/>
        </w:rPr>
        <w:t>https://ezamowienia.gov.pl/pl/</w:t>
      </w:r>
      <w:r>
        <w:rPr>
          <w:rStyle w:val="fontstyle01"/>
          <w:sz w:val="20"/>
          <w:szCs w:val="20"/>
        </w:rPr>
        <w:t xml:space="preserve">, </w:t>
      </w:r>
      <w:r>
        <w:rPr>
          <w:rStyle w:val="fontstyle01"/>
          <w:color w:val="0563C1"/>
          <w:sz w:val="20"/>
          <w:szCs w:val="20"/>
        </w:rPr>
        <w:t xml:space="preserve">http://bip.dukla.pl </w:t>
      </w:r>
      <w:r w:rsidR="00C00E9C">
        <w:rPr>
          <w:rStyle w:val="fontstyle01"/>
          <w:sz w:val="20"/>
          <w:szCs w:val="20"/>
        </w:rPr>
        <w:t xml:space="preserve">w dniu </w:t>
      </w:r>
      <w:r w:rsidR="000B4E84">
        <w:rPr>
          <w:rStyle w:val="fontstyle01"/>
          <w:sz w:val="20"/>
          <w:szCs w:val="20"/>
        </w:rPr>
        <w:t>25</w:t>
      </w:r>
      <w:r w:rsidR="00862B6A">
        <w:rPr>
          <w:rStyle w:val="fontstyle01"/>
          <w:sz w:val="20"/>
          <w:szCs w:val="20"/>
        </w:rPr>
        <w:t xml:space="preserve"> </w:t>
      </w:r>
      <w:r w:rsidR="000B4E84">
        <w:rPr>
          <w:rStyle w:val="fontstyle01"/>
          <w:sz w:val="20"/>
          <w:szCs w:val="20"/>
        </w:rPr>
        <w:t>kwietnia</w:t>
      </w:r>
      <w:r>
        <w:rPr>
          <w:rStyle w:val="fontstyle01"/>
          <w:sz w:val="20"/>
          <w:szCs w:val="20"/>
        </w:rPr>
        <w:t xml:space="preserve"> 202</w:t>
      </w:r>
      <w:r w:rsidR="00862B6A">
        <w:rPr>
          <w:rStyle w:val="fontstyle01"/>
          <w:sz w:val="20"/>
          <w:szCs w:val="20"/>
        </w:rPr>
        <w:t>5</w:t>
      </w:r>
      <w:r>
        <w:rPr>
          <w:rStyle w:val="fontstyle01"/>
          <w:sz w:val="20"/>
          <w:szCs w:val="20"/>
        </w:rPr>
        <w:t xml:space="preserve"> r.</w:t>
      </w:r>
    </w:p>
    <w:sectPr w:rsidR="006526ED" w:rsidRPr="00340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B4E84"/>
    <w:rsid w:val="00144C36"/>
    <w:rsid w:val="00191AD0"/>
    <w:rsid w:val="00251612"/>
    <w:rsid w:val="00275D50"/>
    <w:rsid w:val="002A1035"/>
    <w:rsid w:val="002E59FD"/>
    <w:rsid w:val="00340E95"/>
    <w:rsid w:val="006526ED"/>
    <w:rsid w:val="00862B6A"/>
    <w:rsid w:val="009A6220"/>
    <w:rsid w:val="00AD3FF2"/>
    <w:rsid w:val="00BC7CF6"/>
    <w:rsid w:val="00C00E9C"/>
    <w:rsid w:val="00C922AE"/>
    <w:rsid w:val="00CC0380"/>
    <w:rsid w:val="00CD53CC"/>
    <w:rsid w:val="00CE40DC"/>
    <w:rsid w:val="00D24BF4"/>
    <w:rsid w:val="00D37963"/>
    <w:rsid w:val="00DF476E"/>
    <w:rsid w:val="00E8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10</cp:revision>
  <cp:lastPrinted>2025-04-25T07:46:00Z</cp:lastPrinted>
  <dcterms:created xsi:type="dcterms:W3CDTF">2024-08-02T06:33:00Z</dcterms:created>
  <dcterms:modified xsi:type="dcterms:W3CDTF">2025-04-25T07:48:00Z</dcterms:modified>
</cp:coreProperties>
</file>