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7D" w:rsidRDefault="00161A7D" w:rsidP="00161A7D">
      <w:pPr>
        <w:jc w:val="center"/>
        <w:rPr>
          <w:b/>
        </w:rPr>
      </w:pPr>
      <w:r>
        <w:rPr>
          <w:b/>
        </w:rPr>
        <w:t>P R O T O K Ó Ł  Nr XIV/11</w:t>
      </w:r>
    </w:p>
    <w:p w:rsidR="00161A7D" w:rsidRDefault="00161A7D" w:rsidP="00161A7D">
      <w:pPr>
        <w:rPr>
          <w:b/>
        </w:rPr>
      </w:pPr>
    </w:p>
    <w:p w:rsidR="00161A7D" w:rsidRDefault="00161A7D" w:rsidP="00161A7D">
      <w:pPr>
        <w:rPr>
          <w:b/>
        </w:rPr>
      </w:pPr>
      <w:r>
        <w:rPr>
          <w:b/>
        </w:rPr>
        <w:t>z sesji Rady Miejskiej w Dukli, odbytej w dniu 29 września 2011 r. o godz.13</w:t>
      </w:r>
      <w:r>
        <w:rPr>
          <w:b/>
          <w:vertAlign w:val="superscript"/>
        </w:rPr>
        <w:t>00</w:t>
      </w:r>
      <w:r>
        <w:rPr>
          <w:b/>
        </w:rPr>
        <w:t xml:space="preserve"> w sali Miejskiego Ośrodka Sportu i Rekreacji w Dukli.</w:t>
      </w:r>
    </w:p>
    <w:p w:rsidR="00161A7D" w:rsidRDefault="00161A7D" w:rsidP="00161A7D">
      <w:pPr>
        <w:rPr>
          <w:b/>
        </w:rPr>
      </w:pPr>
    </w:p>
    <w:p w:rsidR="00161A7D" w:rsidRDefault="00161A7D" w:rsidP="00161A7D">
      <w:pPr>
        <w:jc w:val="both"/>
      </w:pPr>
      <w:r>
        <w:rPr>
          <w:b/>
        </w:rPr>
        <w:tab/>
      </w:r>
      <w:r w:rsidRPr="008A7554">
        <w:t>W sesji udział wzięli</w:t>
      </w:r>
      <w:r>
        <w:t xml:space="preserve"> następujący radni: Artur Paczkowski, Jan Dembiczak, Andrzej Dziedzic , Jan Marszał, Waldemar Patla, Andrzej Kędra, Stanisław Węgrzyn, Władysław Boczar, Łukasz Piróg, Bogusław Karkoszka, Bohdan Gocz, Krzysztof  Woźniak, Halina Pietruś, Agnieszka Dembiczak  i Teresa Belcik. </w:t>
      </w:r>
    </w:p>
    <w:p w:rsidR="00161A7D" w:rsidRDefault="00161A7D" w:rsidP="00161A7D">
      <w:pPr>
        <w:jc w:val="both"/>
      </w:pPr>
      <w:r>
        <w:tab/>
        <w:t>Ponadto w sesji udział wzięli:  Burmistrz Gminy – Marek Górak, Sekretarz Gminy – Mirosław Matyka, Skarbnik Gminy – Elżbieta Wróbel, zaproszeni goście, kierownicy jednostek organizacyjnych, sołtysi i przedstawiciele wspólnoty samorządowej. Listy obecności stanowią załącznik do protokołu.</w:t>
      </w:r>
    </w:p>
    <w:p w:rsidR="00161A7D" w:rsidRDefault="00161A7D" w:rsidP="00161A7D"/>
    <w:p w:rsidR="00161A7D" w:rsidRDefault="00161A7D" w:rsidP="00161A7D"/>
    <w:p w:rsidR="00161A7D" w:rsidRDefault="00161A7D" w:rsidP="00161A7D">
      <w:r>
        <w:t>Ad.1.</w:t>
      </w:r>
    </w:p>
    <w:p w:rsidR="00161A7D" w:rsidRDefault="00161A7D" w:rsidP="00161A7D">
      <w:pPr>
        <w:jc w:val="both"/>
      </w:pPr>
      <w:r>
        <w:tab/>
        <w:t>Przewodniczący Rady Miejskiej A. Dziedzic otworzył sesję, powitał zebranych</w:t>
      </w:r>
    </w:p>
    <w:p w:rsidR="00161A7D" w:rsidRDefault="00161A7D" w:rsidP="00161A7D">
      <w:r>
        <w:t>i stwierdził prawomocność obrad. Na sekretarza obrad powołał radnego Ł.Piroga.</w:t>
      </w:r>
    </w:p>
    <w:p w:rsidR="00B254B7" w:rsidRDefault="007B6DF3" w:rsidP="00161A7D">
      <w:r>
        <w:t xml:space="preserve">Burmistrz M. Górak </w:t>
      </w:r>
      <w:r w:rsidR="00F672DF">
        <w:t xml:space="preserve">wnioskował o zmianę kolejności uchwał w punkcie 6 w ten sposób, że podpunkt „g” stanie </w:t>
      </w:r>
      <w:r w:rsidR="00B254B7">
        <w:t>się podpunktem „h” i odwrotnie. Wniosek Burmistrza poddano pod głosowanie i przyjęto jednomyślnie /głosowało 15 radnych/.</w:t>
      </w:r>
    </w:p>
    <w:p w:rsidR="00161A7D" w:rsidRDefault="00B254B7" w:rsidP="00161A7D">
      <w:r>
        <w:t>Uzupełniony o wniosek Burmistrza p</w:t>
      </w:r>
      <w:r w:rsidR="00161A7D">
        <w:t>oddano go pod g</w:t>
      </w:r>
      <w:r w:rsidR="007E4F99">
        <w:t>łos</w:t>
      </w:r>
      <w:r w:rsidR="00161A7D">
        <w:t>owanie i przyjęto jednomyślnie /głosowało 15 radnych/.</w:t>
      </w:r>
    </w:p>
    <w:p w:rsidR="00161A7D" w:rsidRDefault="00161A7D" w:rsidP="00161A7D">
      <w:r>
        <w:t>Przedstawia się on następująco.</w:t>
      </w:r>
    </w:p>
    <w:p w:rsidR="00161A7D" w:rsidRPr="002D439D" w:rsidRDefault="00161A7D" w:rsidP="00161A7D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>Otwarcie sesji i stwierdzenie prawomocności obrad.</w:t>
      </w:r>
    </w:p>
    <w:p w:rsidR="00161A7D" w:rsidRPr="002D439D" w:rsidRDefault="00161A7D" w:rsidP="00161A7D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 xml:space="preserve"> Przyjęcie protokołu z </w:t>
      </w:r>
      <w:r w:rsidR="001E2662">
        <w:rPr>
          <w:rFonts w:ascii="Cambria" w:hAnsi="Cambria"/>
          <w:sz w:val="22"/>
          <w:szCs w:val="22"/>
        </w:rPr>
        <w:t xml:space="preserve">XI, XII i XIII </w:t>
      </w:r>
      <w:r>
        <w:rPr>
          <w:rFonts w:ascii="Cambria" w:hAnsi="Cambria"/>
          <w:sz w:val="22"/>
          <w:szCs w:val="22"/>
        </w:rPr>
        <w:t xml:space="preserve"> </w:t>
      </w:r>
      <w:r w:rsidRPr="002D439D">
        <w:rPr>
          <w:rFonts w:ascii="Cambria" w:hAnsi="Cambria"/>
          <w:sz w:val="22"/>
          <w:szCs w:val="22"/>
        </w:rPr>
        <w:t>sesji Rady Miejskiej.</w:t>
      </w:r>
    </w:p>
    <w:p w:rsidR="00161A7D" w:rsidRPr="002D439D" w:rsidRDefault="00161A7D" w:rsidP="00161A7D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>Zapytania i wnioski radnych i przedstawicieli wspólnoty samorządowej.</w:t>
      </w:r>
    </w:p>
    <w:p w:rsidR="00161A7D" w:rsidRPr="002D439D" w:rsidRDefault="00161A7D" w:rsidP="00161A7D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>Informacja Burmistrza z działalności międzysesyjnej.</w:t>
      </w:r>
    </w:p>
    <w:p w:rsidR="00161A7D" w:rsidRDefault="00161A7D" w:rsidP="00161A7D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sz w:val="22"/>
          <w:szCs w:val="22"/>
        </w:rPr>
      </w:pPr>
      <w:r w:rsidRPr="002D439D">
        <w:rPr>
          <w:rFonts w:ascii="Cambria" w:hAnsi="Cambria"/>
          <w:sz w:val="22"/>
          <w:szCs w:val="22"/>
        </w:rPr>
        <w:t>Informacja z realizacji uchwał Rady Miejskiej.</w:t>
      </w:r>
    </w:p>
    <w:p w:rsidR="00161A7D" w:rsidRDefault="00161A7D" w:rsidP="00B36F3D">
      <w:pPr>
        <w:pStyle w:val="Akapitzlist"/>
        <w:numPr>
          <w:ilvl w:val="0"/>
          <w:numId w:val="1"/>
        </w:numPr>
        <w:ind w:left="284" w:hanging="284"/>
        <w:rPr>
          <w:rFonts w:ascii="Cambria" w:hAnsi="Cambria"/>
          <w:sz w:val="22"/>
          <w:szCs w:val="22"/>
        </w:rPr>
      </w:pPr>
      <w:r w:rsidRPr="00326DCB">
        <w:rPr>
          <w:rFonts w:ascii="Cambria" w:hAnsi="Cambria"/>
          <w:sz w:val="22"/>
          <w:szCs w:val="22"/>
        </w:rPr>
        <w:t>Podjęcie uchwał w sprawach:</w:t>
      </w:r>
    </w:p>
    <w:p w:rsidR="007E4F99" w:rsidRDefault="007E4F99" w:rsidP="007E4F99">
      <w:pPr>
        <w:pStyle w:val="Akapitzlist"/>
        <w:numPr>
          <w:ilvl w:val="0"/>
          <w:numId w:val="2"/>
        </w:numPr>
        <w:ind w:left="75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zmiany uchwały własnej dotyczącej uchwalenia Gminnego Programu Profilaktyki oraz Rozwiązywania Problemów Alkoholowych i Narkotykowych na rok 2011 /druk nr 65/,</w:t>
      </w:r>
    </w:p>
    <w:p w:rsidR="007E4F99" w:rsidRDefault="007E4F99" w:rsidP="007E4F99">
      <w:pPr>
        <w:pStyle w:val="Akapitzlist"/>
        <w:numPr>
          <w:ilvl w:val="0"/>
          <w:numId w:val="2"/>
        </w:numPr>
        <w:ind w:left="75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ustalenia wysokości ekwiwalentu pieniężnego dla członków Ochotniczych Straży Pożarnych, którzy uczestniczyli w działaniu ratowniczym lub szkoleniu pożarniczym organizowanym przez Państwową Straż Pożarną lub Gminę Dukla /druk nr 66/,</w:t>
      </w:r>
    </w:p>
    <w:p w:rsidR="007E4F99" w:rsidRDefault="007E4F99" w:rsidP="007E4F99">
      <w:pPr>
        <w:pStyle w:val="Akapitzlist"/>
        <w:numPr>
          <w:ilvl w:val="0"/>
          <w:numId w:val="2"/>
        </w:numPr>
        <w:ind w:left="75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wyboru ławników do Sądu Okręgowego w Krośnie i Sądu Rejonowego w Krośnie /druk nr 67/,</w:t>
      </w:r>
    </w:p>
    <w:p w:rsidR="007E4F99" w:rsidRDefault="007E4F99" w:rsidP="007E4F99">
      <w:pPr>
        <w:pStyle w:val="Akapitzlist"/>
        <w:numPr>
          <w:ilvl w:val="0"/>
          <w:numId w:val="2"/>
        </w:numPr>
        <w:ind w:left="75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Gminnego Programu Przeciwdziałania Przemocy w Rodzinie oraz Ochrony Ofiar Przemocy w Rodzinie w Gminie Dukla na lata 2011-2013 /druk nr 68/,</w:t>
      </w:r>
    </w:p>
    <w:p w:rsidR="007E4F99" w:rsidRDefault="007E4F99" w:rsidP="007E4F99">
      <w:pPr>
        <w:pStyle w:val="Akapitzlist"/>
        <w:numPr>
          <w:ilvl w:val="0"/>
          <w:numId w:val="2"/>
        </w:numPr>
        <w:ind w:left="75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zmiany uchwały własnej dotyczącej określenia zasad nabywania, zbywania i obciążania nieruchomości gruntowych oraz ich wydzierżawiania lub najmu na okres dłuższy niż 3 lata na terenie Gminy Dukla /druk nr 69/,</w:t>
      </w:r>
    </w:p>
    <w:p w:rsidR="007E4F99" w:rsidRDefault="007E4F99" w:rsidP="007E4F99">
      <w:pPr>
        <w:pStyle w:val="Akapitzlist"/>
        <w:numPr>
          <w:ilvl w:val="0"/>
          <w:numId w:val="2"/>
        </w:numPr>
        <w:ind w:left="75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udzielenia Gminie Jaśliska pomocy rzeczowej /druk nr 70/,</w:t>
      </w:r>
    </w:p>
    <w:p w:rsidR="007E4F99" w:rsidRDefault="007E4F99" w:rsidP="007E4F99">
      <w:pPr>
        <w:pStyle w:val="Akapitzlist"/>
        <w:numPr>
          <w:ilvl w:val="0"/>
          <w:numId w:val="2"/>
        </w:numPr>
        <w:ind w:left="75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uchwale budżetowej Gminy Dukla na rok 2011 /</w:t>
      </w:r>
      <w:r w:rsidR="00202686">
        <w:rPr>
          <w:rFonts w:ascii="Cambria" w:hAnsi="Cambria"/>
          <w:sz w:val="22"/>
          <w:szCs w:val="22"/>
        </w:rPr>
        <w:t>druk nr 71/,</w:t>
      </w:r>
    </w:p>
    <w:p w:rsidR="00202686" w:rsidRDefault="00202686" w:rsidP="007E4F99">
      <w:pPr>
        <w:pStyle w:val="Akapitzlist"/>
        <w:numPr>
          <w:ilvl w:val="0"/>
          <w:numId w:val="2"/>
        </w:numPr>
        <w:ind w:left="75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Wieloletniej Prognozie Finansowej Gminy Dukla /druk nr 72/.</w:t>
      </w:r>
    </w:p>
    <w:p w:rsidR="007E4F99" w:rsidRDefault="007E4F99" w:rsidP="000D1FF7">
      <w:pPr>
        <w:pStyle w:val="Akapitzlist"/>
        <w:numPr>
          <w:ilvl w:val="0"/>
          <w:numId w:val="1"/>
        </w:numPr>
        <w:tabs>
          <w:tab w:val="clear" w:pos="502"/>
        </w:tabs>
        <w:rPr>
          <w:rFonts w:ascii="Cambria" w:hAnsi="Cambria"/>
          <w:sz w:val="22"/>
          <w:szCs w:val="22"/>
        </w:rPr>
      </w:pPr>
      <w:r w:rsidRPr="007E4F99">
        <w:rPr>
          <w:rFonts w:ascii="Cambria" w:hAnsi="Cambria"/>
          <w:sz w:val="22"/>
          <w:szCs w:val="22"/>
        </w:rPr>
        <w:t>Oświadczeni</w:t>
      </w:r>
      <w:r>
        <w:rPr>
          <w:rFonts w:ascii="Cambria" w:hAnsi="Cambria"/>
          <w:sz w:val="22"/>
          <w:szCs w:val="22"/>
        </w:rPr>
        <w:t>a radnych, Burmistrza i przedstawicieli wspólnoty samorządowej.</w:t>
      </w:r>
    </w:p>
    <w:p w:rsidR="007E4F99" w:rsidRDefault="007E4F99" w:rsidP="007E4F99">
      <w:pPr>
        <w:pStyle w:val="Akapitzlist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Odpowiedzi na zapytania i wnioski.</w:t>
      </w:r>
    </w:p>
    <w:p w:rsidR="007E4F99" w:rsidRDefault="007E4F99" w:rsidP="007E4F99">
      <w:pPr>
        <w:pStyle w:val="Akapitzlist"/>
        <w:numPr>
          <w:ilvl w:val="0"/>
          <w:numId w:val="1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Zamknięcie sesji.</w:t>
      </w:r>
    </w:p>
    <w:p w:rsidR="007B6DF3" w:rsidRDefault="007B6DF3" w:rsidP="007B6DF3">
      <w:pPr>
        <w:ind w:left="142"/>
        <w:rPr>
          <w:rFonts w:ascii="Cambria" w:hAnsi="Cambria"/>
          <w:sz w:val="22"/>
          <w:szCs w:val="22"/>
        </w:rPr>
      </w:pPr>
    </w:p>
    <w:p w:rsidR="00202686" w:rsidRPr="000D1FF7" w:rsidRDefault="000D1FF7" w:rsidP="000D1FF7">
      <w:pPr>
        <w:rPr>
          <w:rFonts w:ascii="Cambria" w:hAnsi="Cambria"/>
        </w:rPr>
      </w:pPr>
      <w:r w:rsidRPr="000D1FF7">
        <w:rPr>
          <w:rFonts w:ascii="Cambria" w:hAnsi="Cambria"/>
        </w:rPr>
        <w:t>Ad.2.</w:t>
      </w:r>
    </w:p>
    <w:p w:rsidR="000D1FF7" w:rsidRDefault="000D1FF7" w:rsidP="000D1FF7">
      <w:r w:rsidRPr="000D1FF7">
        <w:rPr>
          <w:rFonts w:ascii="Cambria" w:hAnsi="Cambria"/>
        </w:rPr>
        <w:tab/>
      </w:r>
      <w:r w:rsidRPr="000D1FF7">
        <w:t>Protokoły  z  XI, XII i XIII</w:t>
      </w:r>
      <w:r>
        <w:t xml:space="preserve"> sesji poddano pod głosowanie i podjęto jednomyślnie /głosowało 15 radnych/.</w:t>
      </w:r>
    </w:p>
    <w:p w:rsidR="00936F6D" w:rsidRDefault="00936F6D" w:rsidP="001B17FA">
      <w:pPr>
        <w:jc w:val="center"/>
      </w:pPr>
      <w:r>
        <w:lastRenderedPageBreak/>
        <w:t>-  2  -</w:t>
      </w:r>
    </w:p>
    <w:p w:rsidR="001B17FA" w:rsidRDefault="001B17FA" w:rsidP="001B17FA"/>
    <w:p w:rsidR="001B17FA" w:rsidRDefault="001B17FA" w:rsidP="001B17FA">
      <w:pPr>
        <w:pStyle w:val="Akapitzlist"/>
        <w:ind w:left="142" w:firstLine="566"/>
      </w:pPr>
      <w:r>
        <w:t xml:space="preserve">A.Dembiczak pytała o zwrot środków z funduszu sołeckiego, kiedy jest spodziewany wpływ i na jaki cel środki zostaną wydatkowane. </w:t>
      </w:r>
      <w:r w:rsidR="006A1742">
        <w:t>20% zwrot to około 50.000 zł i proponuje,</w:t>
      </w:r>
      <w:r w:rsidR="00B63171">
        <w:t xml:space="preserve"> aby te środki wróciły do sołectw.</w:t>
      </w:r>
    </w:p>
    <w:p w:rsidR="00B63171" w:rsidRDefault="00B63171" w:rsidP="001B17FA">
      <w:pPr>
        <w:pStyle w:val="Akapitzlist"/>
        <w:ind w:left="142" w:firstLine="566"/>
      </w:pPr>
      <w:r>
        <w:t>J.Dembiczak pytał w następujących sprawach:</w:t>
      </w:r>
    </w:p>
    <w:p w:rsidR="006A1E54" w:rsidRDefault="00B63171" w:rsidP="00B63171">
      <w:pPr>
        <w:pStyle w:val="Akapitzlist"/>
        <w:ind w:left="142"/>
      </w:pPr>
      <w:r>
        <w:t>- czy doszło do spotkania z przedsiębiorcami Gminy Dukla</w:t>
      </w:r>
      <w:r w:rsidR="006A1E54">
        <w:t xml:space="preserve">. Szef firmy Trans-Bieszczady </w:t>
      </w:r>
    </w:p>
    <w:p w:rsidR="00AE1B7E" w:rsidRDefault="006A1E54" w:rsidP="00B63171">
      <w:pPr>
        <w:pStyle w:val="Akapitzlist"/>
        <w:ind w:left="142"/>
      </w:pPr>
      <w:r>
        <w:t xml:space="preserve">  z Cergowej twierdzi, że jeżeli gmina nie wyjdzie naprzeciw tej firmie, to od 1 stycznia </w:t>
      </w:r>
    </w:p>
    <w:p w:rsidR="00AE1B7E" w:rsidRDefault="00AE1B7E" w:rsidP="00B63171">
      <w:pPr>
        <w:pStyle w:val="Akapitzlist"/>
        <w:ind w:left="142"/>
      </w:pPr>
      <w:r>
        <w:t xml:space="preserve">  </w:t>
      </w:r>
      <w:r w:rsidR="006A1E54">
        <w:t>przyszłego roku siedziba zostanie przeniesiona</w:t>
      </w:r>
      <w:r>
        <w:t xml:space="preserve"> do Jaślisk na bardzo korzystnych </w:t>
      </w:r>
    </w:p>
    <w:p w:rsidR="00681BDA" w:rsidRDefault="00AE1B7E" w:rsidP="00B63171">
      <w:pPr>
        <w:pStyle w:val="Akapitzlist"/>
        <w:ind w:left="142"/>
      </w:pPr>
      <w:r>
        <w:t xml:space="preserve">  warunkach. Obecnie firma dysponuje 100 ciągnikami</w:t>
      </w:r>
      <w:r w:rsidR="00681BDA">
        <w:t xml:space="preserve"> siodłowymi, z których  60% ma </w:t>
      </w:r>
    </w:p>
    <w:p w:rsidR="00681BDA" w:rsidRDefault="00681BDA" w:rsidP="00B63171">
      <w:pPr>
        <w:pStyle w:val="Akapitzlist"/>
        <w:ind w:left="142"/>
      </w:pPr>
      <w:r>
        <w:t xml:space="preserve">  siedzibę w Dukli, a pozostałe w Polsce. </w:t>
      </w:r>
      <w:r w:rsidR="00554663">
        <w:t>Uważa</w:t>
      </w:r>
      <w:r>
        <w:t xml:space="preserve">, że przeniesienie taboru z Dukli byłoby </w:t>
      </w:r>
    </w:p>
    <w:p w:rsidR="00B63171" w:rsidRDefault="00681BDA" w:rsidP="00B63171">
      <w:pPr>
        <w:pStyle w:val="Akapitzlist"/>
        <w:ind w:left="142"/>
      </w:pPr>
      <w:r>
        <w:t xml:space="preserve">  dla gminy niekorzystne</w:t>
      </w:r>
      <w:r w:rsidR="00554663">
        <w:t>,</w:t>
      </w:r>
    </w:p>
    <w:p w:rsidR="00F549ED" w:rsidRDefault="00554663" w:rsidP="00B63171">
      <w:pPr>
        <w:pStyle w:val="Akapitzlist"/>
        <w:ind w:left="142"/>
      </w:pPr>
      <w:r>
        <w:t xml:space="preserve">- </w:t>
      </w:r>
      <w:r w:rsidR="00F549ED">
        <w:t xml:space="preserve">co z realizacją drogi ekspresowej S-19 . W związku z coraz większym ruchem i nie </w:t>
      </w:r>
    </w:p>
    <w:p w:rsidR="00DC6C68" w:rsidRDefault="00F549ED" w:rsidP="00B63171">
      <w:pPr>
        <w:pStyle w:val="Akapitzlist"/>
        <w:ind w:left="142"/>
      </w:pPr>
      <w:r>
        <w:t xml:space="preserve">  podejmowaniem tematu budowy drogi S19 wnioskował o wystąpienie </w:t>
      </w:r>
      <w:r w:rsidR="00DC6C68">
        <w:t xml:space="preserve"> w sprawie budowy </w:t>
      </w:r>
    </w:p>
    <w:p w:rsidR="00554663" w:rsidRDefault="00DC6C68" w:rsidP="00B63171">
      <w:pPr>
        <w:pStyle w:val="Akapitzlist"/>
        <w:ind w:left="142"/>
      </w:pPr>
      <w:r>
        <w:t xml:space="preserve">  obwodnicy  Dukli, a nawet blokowanie drogi.</w:t>
      </w:r>
    </w:p>
    <w:p w:rsidR="002F7739" w:rsidRDefault="002F7739" w:rsidP="00B63171">
      <w:pPr>
        <w:pStyle w:val="Akapitzlist"/>
        <w:ind w:left="142"/>
      </w:pPr>
      <w:r>
        <w:tab/>
      </w:r>
      <w:r w:rsidR="00D5752C">
        <w:t xml:space="preserve">Zgłaszał swoje niezadowolenie w związku z nie informowaniem radnych o terminach zebraniach wiejskich. Radny nie zawsze </w:t>
      </w:r>
      <w:r w:rsidR="00D861D9">
        <w:t>jest poinformowany</w:t>
      </w:r>
      <w:r w:rsidR="00D5752C">
        <w:t xml:space="preserve"> o zebraniu</w:t>
      </w:r>
      <w:r w:rsidR="00D861D9">
        <w:t xml:space="preserve"> – chodzi o sołectwo Nadole i nie taktem jest wytykanie mu, że nie uczestniczył w zebraniu. Na przyszłość prosił o informację o zwoływanych zebraniach wiejskich.</w:t>
      </w:r>
    </w:p>
    <w:p w:rsidR="00D861D9" w:rsidRDefault="00D861D9" w:rsidP="00B63171">
      <w:pPr>
        <w:pStyle w:val="Akapitzlist"/>
        <w:ind w:left="142"/>
      </w:pPr>
      <w:r>
        <w:tab/>
        <w:t xml:space="preserve">A.Paczkowski pytał, czy planuje się wrócić do sprawy dofinansowania </w:t>
      </w:r>
      <w:r w:rsidR="00792CAF">
        <w:t xml:space="preserve">usuwania </w:t>
      </w:r>
      <w:r>
        <w:t>azbestu</w:t>
      </w:r>
      <w:r w:rsidR="00792CAF">
        <w:t xml:space="preserve"> i czy w przyszłorocznym budżecie będą przewidziane środki na ten cel.</w:t>
      </w:r>
    </w:p>
    <w:p w:rsidR="00792CAF" w:rsidRDefault="00792CAF" w:rsidP="00B63171">
      <w:pPr>
        <w:pStyle w:val="Akapitzlist"/>
        <w:ind w:left="142"/>
      </w:pPr>
      <w:r>
        <w:tab/>
        <w:t>Ł.Piróg pytał, czy gmina jest w posiadaniu informacji, jak funkcjonują stowarzyszenia, które przejęły do prowadzenia gimnazjum w Głojscach, Iwli i Wietrznie i jak układa się współpraca z gminą.</w:t>
      </w:r>
    </w:p>
    <w:p w:rsidR="00792CAF" w:rsidRDefault="00792CAF" w:rsidP="00B63171">
      <w:pPr>
        <w:pStyle w:val="Akapitzlist"/>
        <w:ind w:left="142"/>
      </w:pPr>
      <w:r>
        <w:tab/>
        <w:t>E.Pustułka prosiła o interwencję w sprawie prowadzonych remontów przysta</w:t>
      </w:r>
      <w:r w:rsidR="00EF69A6">
        <w:t xml:space="preserve">nków komunikacyjnych w Trzcianie, które od ponad dwóch tygodni są rozkopane, dzieci dojeżdżające do szkoły nie mają gdzie bezpiecznie oczekiwać na autobus. Ponadto osoby zamieszkujące w sąsiedztwie przystanków pozbawione zostały dojścia i wjazdu na własną posesję, co </w:t>
      </w:r>
      <w:r w:rsidR="00AB180C">
        <w:t xml:space="preserve">w przypadku osób starszych jest to duże utrudnienie. Dodała, że prace prowadzone </w:t>
      </w:r>
      <w:r w:rsidR="00A730E7">
        <w:t>nie są</w:t>
      </w:r>
      <w:r w:rsidR="005D3F7B">
        <w:t xml:space="preserve"> sukcesywnie, co stwarza </w:t>
      </w:r>
      <w:r w:rsidR="00D16E14">
        <w:t>dodatkowe utrudnienia, a jest to droga krajowa o dużym natężeniu ruchu.</w:t>
      </w:r>
    </w:p>
    <w:p w:rsidR="00D16E14" w:rsidRDefault="00D16E14" w:rsidP="00B63171">
      <w:pPr>
        <w:pStyle w:val="Akapitzlist"/>
        <w:ind w:left="142"/>
      </w:pPr>
      <w:r>
        <w:tab/>
        <w:t xml:space="preserve">J.Kacprzyk apelowała o porozumienie gminy z firmą </w:t>
      </w:r>
      <w:proofErr w:type="spellStart"/>
      <w:r>
        <w:t>Mal</w:t>
      </w:r>
      <w:proofErr w:type="spellEnd"/>
      <w:r>
        <w:t>-Bud w sprawie użytkowania drogi w Zawadce Rymanowskiej.</w:t>
      </w:r>
    </w:p>
    <w:p w:rsidR="00D16E14" w:rsidRDefault="00D16E14" w:rsidP="00B63171">
      <w:pPr>
        <w:pStyle w:val="Akapitzlist"/>
        <w:ind w:left="142"/>
      </w:pPr>
      <w:r>
        <w:tab/>
        <w:t>E.Kaczmarska-Więckowska informowała o potrzebie przystąpienia do remontu Domu Ludowego w Mszanie</w:t>
      </w:r>
      <w:r w:rsidR="00DC55CD">
        <w:t>. Zgłaszała, że budynek jest zawilgocony, zagrzybiony i przecieka dach.</w:t>
      </w:r>
      <w:r w:rsidR="00403F1B">
        <w:t xml:space="preserve"> </w:t>
      </w:r>
      <w:r w:rsidR="008A4C5B">
        <w:t xml:space="preserve">Do budynku udało się doprowadzić wodę, urządzić łazienkę i wykonać centralne ogrzewanie. Apelowała o wystartowanie w projekcie Lokalnej Grupy Działania „Kraina Nafty” celem uzyskania dofinansowania </w:t>
      </w:r>
      <w:r w:rsidR="00062C4E">
        <w:t>oraz zabezpieczenie wymaganych 20% środków własnych, aby móc zainwestować raz i nie dopuścić do dewastacji tego, co już zostało wykonane.</w:t>
      </w:r>
    </w:p>
    <w:p w:rsidR="00062C4E" w:rsidRDefault="00062C4E" w:rsidP="00B63171">
      <w:pPr>
        <w:pStyle w:val="Akapitzlist"/>
        <w:ind w:left="142"/>
      </w:pPr>
      <w:r>
        <w:tab/>
        <w:t xml:space="preserve">T.Węgrzyn pytał, czy jest możliwość </w:t>
      </w:r>
      <w:r w:rsidR="003D087F">
        <w:t>przygotowania zestawienia wydatków na szkoły za 2010 rok.</w:t>
      </w:r>
    </w:p>
    <w:p w:rsidR="003D087F" w:rsidRDefault="003D087F" w:rsidP="00B63171">
      <w:pPr>
        <w:pStyle w:val="Akapitzlist"/>
        <w:ind w:left="142"/>
      </w:pPr>
      <w:r>
        <w:tab/>
        <w:t xml:space="preserve">Z.Leńczyk  pytał, jaka jest możliwość wyasygnowania środków na fundusz osiedlowy. Zgodnie z przepisami, utworzenie </w:t>
      </w:r>
      <w:r w:rsidR="00C03DBA">
        <w:t>takiego funduszu zależy od dobrej woli Burmistrza i Rady Miejskiej. Nieutworzenie funduszu osiedlowego dyskryminuje go.</w:t>
      </w:r>
    </w:p>
    <w:p w:rsidR="00C03DBA" w:rsidRDefault="00C03DBA" w:rsidP="00B63171">
      <w:pPr>
        <w:pStyle w:val="Akapitzlist"/>
        <w:ind w:left="142"/>
      </w:pPr>
    </w:p>
    <w:p w:rsidR="00C03DBA" w:rsidRDefault="00C03DBA" w:rsidP="00B63171">
      <w:pPr>
        <w:pStyle w:val="Akapitzlist"/>
        <w:ind w:left="142"/>
      </w:pPr>
      <w:r>
        <w:t>Ad.4.</w:t>
      </w:r>
    </w:p>
    <w:p w:rsidR="00C03DBA" w:rsidRDefault="00C03DBA" w:rsidP="00B63171">
      <w:pPr>
        <w:pStyle w:val="Akapitzlist"/>
        <w:ind w:left="142"/>
      </w:pPr>
      <w:r>
        <w:tab/>
        <w:t>Informacj</w:t>
      </w:r>
      <w:r w:rsidR="00FA6ABB">
        <w:t>ę</w:t>
      </w:r>
      <w:r>
        <w:t xml:space="preserve"> z działalności międzysesyjnej złożył Burmistrz M.Górak. Informował o:</w:t>
      </w:r>
    </w:p>
    <w:p w:rsidR="00C03DBA" w:rsidRDefault="00FA6ABB" w:rsidP="00B63171">
      <w:pPr>
        <w:pStyle w:val="Akapitzlist"/>
        <w:ind w:left="142"/>
      </w:pPr>
      <w:r>
        <w:t>- spotkaniu z prof .I.Solińskim na temat energii odnawialnej,</w:t>
      </w:r>
    </w:p>
    <w:p w:rsidR="00FA6ABB" w:rsidRDefault="00FA6ABB" w:rsidP="00B63171">
      <w:pPr>
        <w:pStyle w:val="Akapitzlist"/>
        <w:ind w:left="142"/>
      </w:pPr>
      <w:r>
        <w:t>- turnieju zorganizowanym przez PPMD Rzeszów,</w:t>
      </w:r>
    </w:p>
    <w:p w:rsidR="00FA6ABB" w:rsidRDefault="00FA6ABB" w:rsidP="00FA6ABB">
      <w:pPr>
        <w:pStyle w:val="Akapitzlist"/>
        <w:ind w:left="142"/>
        <w:jc w:val="center"/>
      </w:pPr>
      <w:r>
        <w:lastRenderedPageBreak/>
        <w:t>-  3  -</w:t>
      </w:r>
    </w:p>
    <w:p w:rsidR="008A4C5B" w:rsidRDefault="00FA6ABB" w:rsidP="00B63171">
      <w:pPr>
        <w:pStyle w:val="Akapitzlist"/>
        <w:ind w:left="142"/>
      </w:pPr>
      <w:r>
        <w:t xml:space="preserve"> </w:t>
      </w:r>
    </w:p>
    <w:p w:rsidR="00FA6ABB" w:rsidRDefault="00FA6ABB" w:rsidP="00B63171">
      <w:pPr>
        <w:pStyle w:val="Akapitzlist"/>
        <w:ind w:left="142"/>
      </w:pPr>
      <w:r>
        <w:t>- dożynkach powiatowych w Ustrobnej,</w:t>
      </w:r>
    </w:p>
    <w:p w:rsidR="00FA6ABB" w:rsidRDefault="00FA6ABB" w:rsidP="00B63171">
      <w:pPr>
        <w:pStyle w:val="Akapitzlist"/>
        <w:ind w:left="142"/>
      </w:pPr>
      <w:r>
        <w:t>- wizycie Burmistrza Sokołowa Małopolskiego w sprawie farmy wiatrowej,</w:t>
      </w:r>
    </w:p>
    <w:p w:rsidR="00FA6ABB" w:rsidRDefault="00FA6ABB" w:rsidP="00B63171">
      <w:pPr>
        <w:pStyle w:val="Akapitzlist"/>
        <w:ind w:left="142"/>
      </w:pPr>
      <w:r>
        <w:t>- obchodach 140-lecia Podkarpackiego Banku Spółdzielczego w Sanoku,</w:t>
      </w:r>
    </w:p>
    <w:p w:rsidR="00FA6ABB" w:rsidRDefault="00FA6ABB" w:rsidP="00B63171">
      <w:pPr>
        <w:pStyle w:val="Akapitzlist"/>
        <w:ind w:left="142"/>
      </w:pPr>
      <w:r>
        <w:t xml:space="preserve">- </w:t>
      </w:r>
      <w:r w:rsidR="00740B8F">
        <w:t>spotkaniu u Wicewojewody</w:t>
      </w:r>
      <w:r w:rsidR="0001257B">
        <w:t xml:space="preserve"> Podkarpackiego,</w:t>
      </w:r>
    </w:p>
    <w:p w:rsidR="0001257B" w:rsidRDefault="0001257B" w:rsidP="00B63171">
      <w:pPr>
        <w:pStyle w:val="Akapitzlist"/>
        <w:ind w:left="142"/>
      </w:pPr>
      <w:r>
        <w:t xml:space="preserve">- spotkaniu zorganizowanym dzięki Wojewodzie Podkarpackiemu w Regionalnej Dyrekcji </w:t>
      </w:r>
    </w:p>
    <w:p w:rsidR="0001257B" w:rsidRDefault="0001257B" w:rsidP="00B63171">
      <w:pPr>
        <w:pStyle w:val="Akapitzlist"/>
        <w:ind w:left="142"/>
      </w:pPr>
      <w:r>
        <w:t xml:space="preserve">  Ochrony Środowiska w związku z negatywną opinią,</w:t>
      </w:r>
    </w:p>
    <w:p w:rsidR="0001257B" w:rsidRDefault="0001257B" w:rsidP="00B63171">
      <w:pPr>
        <w:pStyle w:val="Akapitzlist"/>
        <w:ind w:left="142"/>
      </w:pPr>
      <w:r>
        <w:t xml:space="preserve">- spotkaniu z  dyrektorem Zarządu Dróg Wojewódzkich w Krośnie na temat inwestycji na </w:t>
      </w:r>
    </w:p>
    <w:p w:rsidR="0001257B" w:rsidRDefault="0001257B" w:rsidP="00B63171">
      <w:pPr>
        <w:pStyle w:val="Akapitzlist"/>
        <w:ind w:left="142"/>
      </w:pPr>
      <w:r>
        <w:t xml:space="preserve">  drogach wojewódzkich,</w:t>
      </w:r>
    </w:p>
    <w:p w:rsidR="00EE3521" w:rsidRDefault="00EE3521" w:rsidP="00B63171">
      <w:pPr>
        <w:pStyle w:val="Akapitzlist"/>
        <w:ind w:left="142"/>
      </w:pPr>
      <w:r>
        <w:t xml:space="preserve">- </w:t>
      </w:r>
      <w:r w:rsidR="001806C5">
        <w:t xml:space="preserve">spotkaniu z Nadleśnictwem dotyczącym </w:t>
      </w:r>
      <w:r w:rsidR="00CC7A6F">
        <w:t>remontu dróg,</w:t>
      </w:r>
    </w:p>
    <w:p w:rsidR="00FA3B9B" w:rsidRDefault="00CC7A6F" w:rsidP="00B63171">
      <w:pPr>
        <w:pStyle w:val="Akapitzlist"/>
        <w:ind w:left="142"/>
      </w:pPr>
      <w:r>
        <w:t>- spotkaniu z dyrektorem Generalnej Dyrekcji Dróg Krajowych i Autostrad</w:t>
      </w:r>
      <w:r w:rsidR="00FA3B9B">
        <w:t xml:space="preserve"> w sprawie </w:t>
      </w:r>
    </w:p>
    <w:p w:rsidR="00A73F6F" w:rsidRDefault="00FA3B9B" w:rsidP="00B63171">
      <w:pPr>
        <w:pStyle w:val="Akapitzlist"/>
        <w:ind w:left="142"/>
      </w:pPr>
      <w:r>
        <w:t xml:space="preserve">  prowadzonych remontów przystanków komunikacyjnych</w:t>
      </w:r>
      <w:r w:rsidR="00A73F6F">
        <w:t xml:space="preserve">, które będą miały nowe </w:t>
      </w:r>
    </w:p>
    <w:p w:rsidR="00E2553F" w:rsidRDefault="00A73F6F" w:rsidP="00B63171">
      <w:pPr>
        <w:pStyle w:val="Akapitzlist"/>
        <w:ind w:left="142"/>
      </w:pPr>
      <w:r>
        <w:t xml:space="preserve">  standardy . Obecnie inwestor ma kłopoty z wykonawstwem, dlatego też </w:t>
      </w:r>
      <w:r w:rsidR="00E2553F">
        <w:t xml:space="preserve">postęp prac jest </w:t>
      </w:r>
    </w:p>
    <w:p w:rsidR="00CC7A6F" w:rsidRDefault="00E2553F" w:rsidP="00B63171">
      <w:pPr>
        <w:pStyle w:val="Akapitzlist"/>
        <w:ind w:left="142"/>
      </w:pPr>
      <w:r>
        <w:t xml:space="preserve">  niezadawalający,</w:t>
      </w:r>
    </w:p>
    <w:p w:rsidR="00E2553F" w:rsidRDefault="00E2553F" w:rsidP="00B63171">
      <w:pPr>
        <w:pStyle w:val="Akapitzlist"/>
        <w:ind w:left="142"/>
      </w:pPr>
      <w:r>
        <w:t xml:space="preserve">- Konwencie </w:t>
      </w:r>
      <w:r w:rsidR="00E76488">
        <w:t>Wójtów i Burmistrzów w Chorkówce</w:t>
      </w:r>
      <w:r w:rsidR="00CC623C">
        <w:t xml:space="preserve"> poświęconym obchodom 100 rocznicy</w:t>
      </w:r>
    </w:p>
    <w:p w:rsidR="00CC623C" w:rsidRDefault="00CC623C" w:rsidP="00B63171">
      <w:pPr>
        <w:pStyle w:val="Akapitzlist"/>
        <w:ind w:left="142"/>
      </w:pPr>
      <w:r>
        <w:t xml:space="preserve">  Harcerstwa w powiecie krośnieńskim,</w:t>
      </w:r>
    </w:p>
    <w:p w:rsidR="00516D67" w:rsidRDefault="00CC623C" w:rsidP="00B63171">
      <w:pPr>
        <w:pStyle w:val="Akapitzlist"/>
        <w:ind w:left="142"/>
      </w:pPr>
      <w:r>
        <w:t xml:space="preserve">- pobycie w </w:t>
      </w:r>
      <w:proofErr w:type="spellStart"/>
      <w:r>
        <w:t>Jaworowie</w:t>
      </w:r>
      <w:proofErr w:type="spellEnd"/>
      <w:r>
        <w:t xml:space="preserve"> na Ukrainie u partnera, z którym składany będzie wniosek</w:t>
      </w:r>
      <w:r w:rsidR="00516D67">
        <w:t xml:space="preserve"> na </w:t>
      </w:r>
    </w:p>
    <w:p w:rsidR="00CC623C" w:rsidRDefault="00516D67" w:rsidP="00B63171">
      <w:pPr>
        <w:pStyle w:val="Akapitzlist"/>
        <w:ind w:left="142"/>
      </w:pPr>
      <w:r>
        <w:t xml:space="preserve">  Kolektory słoneczne,</w:t>
      </w:r>
    </w:p>
    <w:p w:rsidR="00516D67" w:rsidRDefault="00516D67" w:rsidP="00B63171">
      <w:pPr>
        <w:pStyle w:val="Akapitzlist"/>
        <w:ind w:left="142"/>
      </w:pPr>
      <w:r>
        <w:t>- podpisaniu umowy na remont drogi w Zawadce Rymanowskiej,</w:t>
      </w:r>
    </w:p>
    <w:p w:rsidR="00516D67" w:rsidRDefault="00516D67" w:rsidP="00B63171">
      <w:pPr>
        <w:pStyle w:val="Akapitzlist"/>
        <w:ind w:left="142"/>
      </w:pPr>
      <w:r>
        <w:t xml:space="preserve">- spotkaniu w Czarnorzekach w celu podjęcia wspólnej inicjatywy obywatelskiej dotyczącej </w:t>
      </w:r>
    </w:p>
    <w:p w:rsidR="00516D67" w:rsidRDefault="00516D67" w:rsidP="00B63171">
      <w:pPr>
        <w:pStyle w:val="Akapitzlist"/>
        <w:ind w:left="142"/>
      </w:pPr>
      <w:r>
        <w:t xml:space="preserve">  subwencji ekologicznej,</w:t>
      </w:r>
    </w:p>
    <w:p w:rsidR="00516D67" w:rsidRDefault="00516D67" w:rsidP="00B63171">
      <w:pPr>
        <w:pStyle w:val="Akapitzlist"/>
        <w:ind w:left="142"/>
      </w:pPr>
      <w:r>
        <w:t xml:space="preserve">- spotkaniu w Regionalnej Dyrekcji Ochrony Środowiska odnośnie wydania decyzji </w:t>
      </w:r>
      <w:r w:rsidR="00EB1E85">
        <w:t>dot.</w:t>
      </w:r>
    </w:p>
    <w:p w:rsidR="00EB1E85" w:rsidRDefault="00EB1E85" w:rsidP="00B63171">
      <w:pPr>
        <w:pStyle w:val="Akapitzlist"/>
        <w:ind w:left="142"/>
      </w:pPr>
      <w:r>
        <w:t xml:space="preserve">  studium uwarunkowań. Jest to już trzecie podejście, ponieważ dwie decyzje były </w:t>
      </w:r>
    </w:p>
    <w:p w:rsidR="00EB1E85" w:rsidRDefault="00EB1E85" w:rsidP="00B63171">
      <w:pPr>
        <w:pStyle w:val="Akapitzlist"/>
        <w:ind w:left="142"/>
      </w:pPr>
      <w:r>
        <w:t xml:space="preserve">  </w:t>
      </w:r>
      <w:r w:rsidR="004D0EF0">
        <w:t>negatywne.</w:t>
      </w:r>
    </w:p>
    <w:p w:rsidR="004D0EF0" w:rsidRDefault="004D0EF0" w:rsidP="00B63171">
      <w:pPr>
        <w:pStyle w:val="Akapitzlist"/>
        <w:ind w:left="142"/>
      </w:pPr>
    </w:p>
    <w:p w:rsidR="004D0EF0" w:rsidRDefault="004D0EF0" w:rsidP="00B63171">
      <w:pPr>
        <w:pStyle w:val="Akapitzlist"/>
        <w:ind w:left="142"/>
      </w:pPr>
      <w:r>
        <w:t>Ad.5.</w:t>
      </w:r>
    </w:p>
    <w:p w:rsidR="004D0EF0" w:rsidRDefault="004D0EF0" w:rsidP="00B63171">
      <w:pPr>
        <w:pStyle w:val="Akapitzlist"/>
        <w:ind w:left="142"/>
      </w:pPr>
      <w:r>
        <w:tab/>
        <w:t>Sekretarz M.Matyka przedstawił  informację z realizacji uchwał podjętych na XI, XII</w:t>
      </w:r>
    </w:p>
    <w:p w:rsidR="004D0EF0" w:rsidRDefault="004D0EF0" w:rsidP="00B63171">
      <w:pPr>
        <w:pStyle w:val="Akapitzlist"/>
        <w:ind w:left="142"/>
      </w:pPr>
      <w:r>
        <w:t>i XIII sesji Rady Miejskiej.</w:t>
      </w:r>
      <w:r w:rsidR="004A7EE5">
        <w:t xml:space="preserve"> Przyjęto ją bez zastrzeżeń.</w:t>
      </w:r>
    </w:p>
    <w:p w:rsidR="004A7EE5" w:rsidRDefault="004A7EE5" w:rsidP="00B63171">
      <w:pPr>
        <w:pStyle w:val="Akapitzlist"/>
        <w:ind w:left="142"/>
      </w:pPr>
    </w:p>
    <w:p w:rsidR="004A7EE5" w:rsidRDefault="004A7EE5" w:rsidP="00B63171">
      <w:pPr>
        <w:pStyle w:val="Akapitzlist"/>
        <w:ind w:left="142"/>
      </w:pPr>
      <w:r>
        <w:t>Ad.6.</w:t>
      </w:r>
    </w:p>
    <w:p w:rsidR="004A7EE5" w:rsidRDefault="004A7EE5" w:rsidP="00B63171">
      <w:pPr>
        <w:pStyle w:val="Akapitzlist"/>
        <w:ind w:left="142"/>
      </w:pPr>
      <w:r>
        <w:tab/>
        <w:t xml:space="preserve">Sekretarz </w:t>
      </w:r>
      <w:r w:rsidR="00E60ADF">
        <w:t>M.Matyka, nawiązując do projektu uchwały w sprawie zmiany w Gminnym Programie Przeciwdziałania Alkoho</w:t>
      </w:r>
      <w:r w:rsidR="002956E0">
        <w:t>lizmowi informował, że należy dokonać zmian pomiędzy dwoma zadaniami poprzez zwiększenie środków na monitoring kosztem środków zabezpieczonych dla Straży Granicznej, która została przeniesiona z Barwinka do Sanoka.</w:t>
      </w:r>
    </w:p>
    <w:p w:rsidR="002956E0" w:rsidRDefault="002956E0" w:rsidP="00B63171">
      <w:pPr>
        <w:pStyle w:val="Akapitzlist"/>
        <w:ind w:left="142"/>
      </w:pPr>
      <w:r>
        <w:t>Projekt przedmiotowej uchwały reguluje tę kwestię.</w:t>
      </w:r>
    </w:p>
    <w:p w:rsidR="002956E0" w:rsidRDefault="002956E0" w:rsidP="00B63171">
      <w:pPr>
        <w:pStyle w:val="Akapitzlist"/>
        <w:ind w:left="142"/>
      </w:pPr>
      <w:r>
        <w:tab/>
        <w:t>T.Belcik przedstawiła pozytywną opinię Komisji Kultury, Oświaty, Zdrowia i Spraw Obywatelskich do przedłożonego projektu uchwały.</w:t>
      </w:r>
    </w:p>
    <w:p w:rsidR="00F702AA" w:rsidRDefault="00F702AA" w:rsidP="00B63171">
      <w:pPr>
        <w:pStyle w:val="Akapitzlist"/>
        <w:ind w:left="142"/>
      </w:pPr>
      <w:r>
        <w:t xml:space="preserve">Pytań nie było. A. Dziedzic przedstawił projekt </w:t>
      </w:r>
    </w:p>
    <w:p w:rsidR="00F702AA" w:rsidRDefault="00F702AA" w:rsidP="00B63171">
      <w:pPr>
        <w:pStyle w:val="Akapitzlist"/>
        <w:ind w:left="142"/>
      </w:pPr>
    </w:p>
    <w:p w:rsidR="00F702AA" w:rsidRPr="00AE0931" w:rsidRDefault="00F702AA" w:rsidP="00AE0931">
      <w:pPr>
        <w:pStyle w:val="Akapitzlist"/>
        <w:ind w:left="142"/>
        <w:jc w:val="center"/>
        <w:rPr>
          <w:b/>
        </w:rPr>
      </w:pPr>
      <w:r w:rsidRPr="00AE0931">
        <w:rPr>
          <w:b/>
        </w:rPr>
        <w:t>U</w:t>
      </w:r>
      <w:r w:rsidR="00AE0931" w:rsidRPr="00AE0931">
        <w:rPr>
          <w:b/>
        </w:rPr>
        <w:t xml:space="preserve"> C H W A Ł Y   Nr XIV/64/11</w:t>
      </w:r>
    </w:p>
    <w:p w:rsidR="00AE0931" w:rsidRPr="00AE0931" w:rsidRDefault="00AE0931" w:rsidP="00AE0931">
      <w:pPr>
        <w:pStyle w:val="Akapitzlist"/>
        <w:ind w:left="142"/>
        <w:jc w:val="center"/>
        <w:rPr>
          <w:b/>
        </w:rPr>
      </w:pPr>
      <w:r w:rsidRPr="00AE0931">
        <w:rPr>
          <w:b/>
        </w:rPr>
        <w:t>Rady Miejskiej w  D u k l i</w:t>
      </w:r>
    </w:p>
    <w:p w:rsidR="00AE0931" w:rsidRDefault="00AE0931" w:rsidP="00AE0931">
      <w:pPr>
        <w:pStyle w:val="Akapitzlist"/>
        <w:ind w:left="142"/>
        <w:jc w:val="center"/>
        <w:rPr>
          <w:b/>
        </w:rPr>
      </w:pPr>
      <w:r w:rsidRPr="00AE0931">
        <w:rPr>
          <w:b/>
        </w:rPr>
        <w:t>z dnia  29 września 2011 roku</w:t>
      </w:r>
    </w:p>
    <w:p w:rsidR="00AE0931" w:rsidRDefault="00AE0931" w:rsidP="00AE0931">
      <w:pPr>
        <w:pStyle w:val="Akapitzlist"/>
        <w:ind w:left="142"/>
        <w:jc w:val="center"/>
        <w:rPr>
          <w:b/>
        </w:rPr>
      </w:pPr>
    </w:p>
    <w:p w:rsidR="00AE0931" w:rsidRDefault="00AE0931" w:rsidP="00AE0931">
      <w:pPr>
        <w:pStyle w:val="Akapitzlist"/>
        <w:ind w:left="142"/>
        <w:rPr>
          <w:b/>
        </w:rPr>
      </w:pPr>
      <w:r>
        <w:rPr>
          <w:b/>
        </w:rPr>
        <w:t xml:space="preserve">w sprawie zmiany uchwały własnej dotyczącej uchwalenia Gminnego Programu Profilaktyki oraz Rozwiązywania Problemów Alkoholowych i Narkotykowych na rok 2011. </w:t>
      </w:r>
    </w:p>
    <w:p w:rsidR="00AE0931" w:rsidRDefault="00AE0931" w:rsidP="00AE0931">
      <w:pPr>
        <w:pStyle w:val="Akapitzlist"/>
        <w:ind w:left="142"/>
      </w:pPr>
      <w:r w:rsidRPr="00AE0931">
        <w:t>Uchwałę</w:t>
      </w:r>
      <w:r>
        <w:t xml:space="preserve"> poddano pod głosowanie i podjęto jednomyślnie /głosowało 15 radnych/.</w:t>
      </w:r>
    </w:p>
    <w:p w:rsidR="00FF4C87" w:rsidRDefault="00AE0931" w:rsidP="00AE0931">
      <w:pPr>
        <w:pStyle w:val="Akapitzlist"/>
        <w:ind w:left="142"/>
      </w:pPr>
      <w:r>
        <w:tab/>
      </w:r>
    </w:p>
    <w:p w:rsidR="00FF4C87" w:rsidRDefault="00FF4C87" w:rsidP="00AE0931">
      <w:pPr>
        <w:pStyle w:val="Akapitzlist"/>
        <w:ind w:left="142"/>
      </w:pPr>
    </w:p>
    <w:p w:rsidR="00FF4C87" w:rsidRDefault="00FF4C87" w:rsidP="00FF4C87">
      <w:pPr>
        <w:pStyle w:val="Akapitzlist"/>
        <w:ind w:left="142"/>
        <w:jc w:val="center"/>
      </w:pPr>
      <w:r>
        <w:lastRenderedPageBreak/>
        <w:t>-  4  -</w:t>
      </w:r>
    </w:p>
    <w:p w:rsidR="00FF4C87" w:rsidRDefault="00FF4C87" w:rsidP="00AE0931">
      <w:pPr>
        <w:pStyle w:val="Akapitzlist"/>
        <w:ind w:left="142"/>
      </w:pPr>
    </w:p>
    <w:p w:rsidR="00FF4C87" w:rsidRDefault="00FF4C87" w:rsidP="00AE0931">
      <w:pPr>
        <w:pStyle w:val="Akapitzlist"/>
        <w:ind w:left="142"/>
      </w:pPr>
    </w:p>
    <w:p w:rsidR="00AE0931" w:rsidRPr="00AE0931" w:rsidRDefault="00AE0931" w:rsidP="00AE0931">
      <w:pPr>
        <w:pStyle w:val="Akapitzlist"/>
        <w:ind w:left="142"/>
      </w:pPr>
      <w:r>
        <w:t xml:space="preserve">Burmistrz M.Górak mając na uwadze kolejny projekt uchwały wyjaśniał, że na wniosek Miejsko-Gminnego Zarządu OSP w Dukli doprecyzowuje się </w:t>
      </w:r>
      <w:r w:rsidR="00FF4C87">
        <w:t>kwotę odpłatności dla strażaków za akcje gaśnicze, ratownicze i szkolenia.</w:t>
      </w:r>
    </w:p>
    <w:p w:rsidR="007C4B76" w:rsidRDefault="00F84042" w:rsidP="00F84042">
      <w:pPr>
        <w:pStyle w:val="Akapitzlist"/>
        <w:tabs>
          <w:tab w:val="left" w:pos="142"/>
        </w:tabs>
        <w:ind w:left="142"/>
      </w:pPr>
      <w:r>
        <w:rPr>
          <w:b/>
        </w:rPr>
        <w:tab/>
      </w:r>
      <w:r w:rsidR="00EF57ED" w:rsidRPr="00EF57ED">
        <w:t>T.</w:t>
      </w:r>
      <w:r w:rsidR="00EF57ED">
        <w:t xml:space="preserve">Belcik informowała, że Komisja Kultury, Oświaty, Zdrowia i Spraw Obywatelskich pozytywnie zaopiniowała projekt uchwały w sprawie ustalenia wysokości ekwiwalentu </w:t>
      </w:r>
      <w:r w:rsidR="007C4B76">
        <w:t xml:space="preserve"> dla członków OSP.</w:t>
      </w:r>
    </w:p>
    <w:p w:rsidR="007C4B76" w:rsidRDefault="007C4B76" w:rsidP="00F84042">
      <w:pPr>
        <w:pStyle w:val="Akapitzlist"/>
        <w:tabs>
          <w:tab w:val="left" w:pos="142"/>
        </w:tabs>
        <w:ind w:left="142"/>
      </w:pPr>
      <w:r>
        <w:tab/>
        <w:t>A.Dziedzic  przedstawił projekt</w:t>
      </w:r>
    </w:p>
    <w:p w:rsidR="007C4B76" w:rsidRDefault="007C4B76" w:rsidP="00F84042">
      <w:pPr>
        <w:pStyle w:val="Akapitzlist"/>
        <w:tabs>
          <w:tab w:val="left" w:pos="142"/>
        </w:tabs>
        <w:ind w:left="142"/>
      </w:pPr>
    </w:p>
    <w:p w:rsidR="00EF7CE5" w:rsidRDefault="007C4B76" w:rsidP="007C4B76">
      <w:pPr>
        <w:pStyle w:val="Akapitzlist"/>
        <w:tabs>
          <w:tab w:val="left" w:pos="142"/>
        </w:tabs>
        <w:ind w:left="142"/>
        <w:jc w:val="center"/>
        <w:rPr>
          <w:b/>
        </w:rPr>
      </w:pPr>
      <w:r w:rsidRPr="007C4B76">
        <w:rPr>
          <w:b/>
        </w:rPr>
        <w:t>U C H W A Ł Y   Nr XIV/65/11</w:t>
      </w:r>
    </w:p>
    <w:p w:rsidR="007C4B76" w:rsidRDefault="007C4B76" w:rsidP="007C4B76">
      <w:pPr>
        <w:pStyle w:val="Akapitzlist"/>
        <w:tabs>
          <w:tab w:val="left" w:pos="142"/>
        </w:tabs>
        <w:ind w:left="142"/>
        <w:jc w:val="center"/>
        <w:rPr>
          <w:b/>
        </w:rPr>
      </w:pPr>
      <w:r>
        <w:rPr>
          <w:b/>
        </w:rPr>
        <w:t>Rady Miejskiej w  D u k l i</w:t>
      </w:r>
    </w:p>
    <w:p w:rsidR="007C4B76" w:rsidRDefault="007C4B76" w:rsidP="007C4B76">
      <w:pPr>
        <w:pStyle w:val="Akapitzlist"/>
        <w:tabs>
          <w:tab w:val="left" w:pos="142"/>
        </w:tabs>
        <w:ind w:left="142"/>
        <w:jc w:val="center"/>
        <w:rPr>
          <w:b/>
        </w:rPr>
      </w:pPr>
      <w:r>
        <w:rPr>
          <w:b/>
        </w:rPr>
        <w:t xml:space="preserve"> z dnia 29 września 2011 roku</w:t>
      </w:r>
    </w:p>
    <w:p w:rsidR="007C4B76" w:rsidRDefault="007C4B76" w:rsidP="007C4B76">
      <w:pPr>
        <w:pStyle w:val="Akapitzlist"/>
        <w:tabs>
          <w:tab w:val="left" w:pos="142"/>
        </w:tabs>
        <w:ind w:left="142"/>
        <w:rPr>
          <w:b/>
        </w:rPr>
      </w:pPr>
    </w:p>
    <w:p w:rsidR="007C4B76" w:rsidRDefault="007C4B76" w:rsidP="007C4B76">
      <w:pPr>
        <w:pStyle w:val="Akapitzlist"/>
        <w:tabs>
          <w:tab w:val="left" w:pos="142"/>
        </w:tabs>
        <w:ind w:left="142"/>
        <w:rPr>
          <w:b/>
        </w:rPr>
      </w:pPr>
      <w:r>
        <w:rPr>
          <w:b/>
        </w:rPr>
        <w:t>w sprawie ustalenia wysokości ekwiwalentu pieniężnego dla członków Ochotniczych Straży Pożarnych, którzy uczestniczyli w działaniu ratowniczym lub szkoleniu pożarniczym.</w:t>
      </w:r>
    </w:p>
    <w:p w:rsidR="007C4B76" w:rsidRDefault="007C4B76" w:rsidP="007C4B76">
      <w:pPr>
        <w:pStyle w:val="Akapitzlist"/>
        <w:tabs>
          <w:tab w:val="left" w:pos="142"/>
        </w:tabs>
        <w:ind w:left="142"/>
      </w:pPr>
      <w:r w:rsidRPr="007C4B76">
        <w:t>Uchwałę</w:t>
      </w:r>
      <w:r>
        <w:t xml:space="preserve"> poddano pod głosowanie i podjęto większością głosów: 14 „za” przy 1 wstrzymującym się /głosowało 15 radnych/. </w:t>
      </w:r>
    </w:p>
    <w:p w:rsidR="007C4B76" w:rsidRDefault="007C4B76" w:rsidP="007C4B76">
      <w:pPr>
        <w:pStyle w:val="Akapitzlist"/>
        <w:tabs>
          <w:tab w:val="left" w:pos="142"/>
        </w:tabs>
        <w:ind w:left="142"/>
      </w:pPr>
      <w:r>
        <w:tab/>
      </w:r>
      <w:r w:rsidR="000807E4">
        <w:t>Następnie Sekretarz M.Matyka informował, że do kompetencji Rady należy dokonanie wyboru ławników do Sądu Okręgowego w Krośnie i Sądu Rejonowego w Krośnie.</w:t>
      </w:r>
      <w:r w:rsidR="009F6151">
        <w:t xml:space="preserve"> Zgłoszenia na ławników były przyjmowane do 30 czerwca, następnie Rada Miejska na poprzedniej sesji powołała zespół opiniujący kandydatów na ławników, który wszystkie kan</w:t>
      </w:r>
      <w:r w:rsidR="00B42AAC">
        <w:t>dydatury zaopiniował pozytywnie /przedstawił treść protokołu/.</w:t>
      </w:r>
      <w:r w:rsidR="009F6151">
        <w:t xml:space="preserve"> Również zgodnie z prawem zasięgnięto opinii w Komendzie Wojewódzkiej Policji w Rzeszowie dotyczącej kandydatów i także uzyskano opinie pozytywne. Wybór ławników musi zostać dokonany w głosowaniu tajnym. Zgłoszeń jest 8 i Rada Miejska ma dokonać wyboru 8 ławników: 2 do Sądu Okręgowego, 2 do Sądu Rejowego Wydziału Pracy i Ubezpieczeń Społecznych i 4 do Sadu Rejonowego</w:t>
      </w:r>
      <w:r w:rsidR="00B42AAC">
        <w:t xml:space="preserve">. </w:t>
      </w:r>
    </w:p>
    <w:p w:rsidR="00F92BD3" w:rsidRDefault="00F92BD3" w:rsidP="007C4B76">
      <w:pPr>
        <w:pStyle w:val="Akapitzlist"/>
        <w:tabs>
          <w:tab w:val="left" w:pos="142"/>
        </w:tabs>
        <w:ind w:left="142"/>
      </w:pPr>
      <w:r>
        <w:t>Po dokonaniu wyboru zostanie tylko odczytana uchwała Rady Miejskiej w sprawie wyboru ławników.</w:t>
      </w:r>
    </w:p>
    <w:p w:rsidR="00F92BD3" w:rsidRDefault="00F92BD3" w:rsidP="007C4B76">
      <w:pPr>
        <w:pStyle w:val="Akapitzlist"/>
        <w:tabs>
          <w:tab w:val="left" w:pos="142"/>
        </w:tabs>
        <w:ind w:left="142"/>
      </w:pPr>
      <w:r>
        <w:tab/>
        <w:t>A.Dziedzic</w:t>
      </w:r>
      <w:r w:rsidR="00FB7777">
        <w:t xml:space="preserve"> zaproponował powołanie Komisji Skrutacyjnej, który przeprowadzi głosowanie, w następującym składzie: A. Paczkowski. Ł. Piróg i W.Patla. Zaproponowane osoby wyraziły zgodę na pracę w komisji. Skład Komisji Skrutacyjnej poddano pod głosowanie </w:t>
      </w:r>
      <w:r w:rsidR="00695F89">
        <w:t>i  przyjęto większością głosów: 13 „za” przy 2 wstrzymujących się / głosowało 15 radnych/.</w:t>
      </w:r>
      <w:r w:rsidR="00484F45">
        <w:t xml:space="preserve"> </w:t>
      </w:r>
    </w:p>
    <w:p w:rsidR="00484F45" w:rsidRDefault="00484F45" w:rsidP="007C4B76">
      <w:pPr>
        <w:pStyle w:val="Akapitzlist"/>
        <w:tabs>
          <w:tab w:val="left" w:pos="142"/>
        </w:tabs>
        <w:ind w:left="142"/>
      </w:pPr>
      <w:r>
        <w:t>Komisja Skrutacyjna ukonstytuowała się. Jej przewodniczącym został W.Patla.</w:t>
      </w:r>
    </w:p>
    <w:p w:rsidR="00484F45" w:rsidRDefault="00484F45" w:rsidP="007C4B76">
      <w:pPr>
        <w:pStyle w:val="Akapitzlist"/>
        <w:tabs>
          <w:tab w:val="left" w:pos="142"/>
        </w:tabs>
        <w:ind w:left="142"/>
      </w:pPr>
      <w:r>
        <w:tab/>
        <w:t xml:space="preserve">Komisja Skrutacyjna </w:t>
      </w:r>
      <w:r w:rsidR="00686297">
        <w:t>przystąpiła do przeprowadzenia głosowania, rozdała karty do głosowania i kolejno wyczytywani radni podchodzili celem dokonania aktu głosowania.</w:t>
      </w:r>
    </w:p>
    <w:p w:rsidR="00686297" w:rsidRDefault="00686297" w:rsidP="007C4B76">
      <w:pPr>
        <w:pStyle w:val="Akapitzlist"/>
        <w:tabs>
          <w:tab w:val="left" w:pos="142"/>
        </w:tabs>
        <w:ind w:left="142"/>
      </w:pPr>
      <w:r>
        <w:tab/>
        <w:t>W.Patla, po zakończeniu głosowania przedstawił protokół Komisji Skrutacyjnej, który stanowił będzie integralną część uchwały Rady Miejskiej. Wszyscy zgłoszeni kandydaci zostali wybrani ławnikami.</w:t>
      </w:r>
    </w:p>
    <w:p w:rsidR="00686297" w:rsidRDefault="00686297" w:rsidP="007C4B76">
      <w:pPr>
        <w:pStyle w:val="Akapitzlist"/>
        <w:tabs>
          <w:tab w:val="left" w:pos="142"/>
        </w:tabs>
        <w:ind w:left="142"/>
      </w:pPr>
      <w:r>
        <w:tab/>
        <w:t>T.Belcik informowała, że Komisja Kultury, Oświaty, Zdrowia  i Spraw Obywatelskich pozytywnie zaopiniowała projekt uchwały w sprawie wyboru ławników.</w:t>
      </w:r>
    </w:p>
    <w:p w:rsidR="00686297" w:rsidRDefault="00B851D0" w:rsidP="007C4B76">
      <w:pPr>
        <w:pStyle w:val="Akapitzlist"/>
        <w:tabs>
          <w:tab w:val="left" w:pos="142"/>
        </w:tabs>
        <w:ind w:left="142"/>
      </w:pPr>
      <w:r>
        <w:tab/>
        <w:t>A.Dziedzic przedstaw</w:t>
      </w:r>
      <w:r w:rsidR="00887FB5">
        <w:t>ił</w:t>
      </w:r>
    </w:p>
    <w:p w:rsidR="00887FB5" w:rsidRDefault="00887FB5" w:rsidP="007C4B76">
      <w:pPr>
        <w:pStyle w:val="Akapitzlist"/>
        <w:tabs>
          <w:tab w:val="left" w:pos="142"/>
        </w:tabs>
        <w:ind w:left="142"/>
      </w:pPr>
    </w:p>
    <w:p w:rsidR="00887FB5" w:rsidRDefault="00887FB5" w:rsidP="00887FB5">
      <w:pPr>
        <w:pStyle w:val="Akapitzlist"/>
        <w:tabs>
          <w:tab w:val="left" w:pos="142"/>
        </w:tabs>
        <w:ind w:left="142"/>
        <w:jc w:val="center"/>
        <w:rPr>
          <w:b/>
        </w:rPr>
      </w:pPr>
      <w:r w:rsidRPr="00887FB5">
        <w:rPr>
          <w:b/>
        </w:rPr>
        <w:t>U C H W A Ł Ę  Nr</w:t>
      </w:r>
      <w:r>
        <w:rPr>
          <w:b/>
        </w:rPr>
        <w:t xml:space="preserve"> XIV/66/11</w:t>
      </w:r>
    </w:p>
    <w:p w:rsidR="00887FB5" w:rsidRDefault="00887FB5" w:rsidP="00887FB5">
      <w:pPr>
        <w:pStyle w:val="Akapitzlist"/>
        <w:tabs>
          <w:tab w:val="left" w:pos="142"/>
        </w:tabs>
        <w:ind w:left="142"/>
        <w:jc w:val="center"/>
        <w:rPr>
          <w:b/>
        </w:rPr>
      </w:pPr>
      <w:r>
        <w:rPr>
          <w:b/>
        </w:rPr>
        <w:t>Rady Miejskiej w  D u k l i</w:t>
      </w:r>
    </w:p>
    <w:p w:rsidR="00887FB5" w:rsidRDefault="00887FB5" w:rsidP="00887FB5">
      <w:pPr>
        <w:pStyle w:val="Akapitzlist"/>
        <w:tabs>
          <w:tab w:val="left" w:pos="142"/>
        </w:tabs>
        <w:ind w:left="142"/>
        <w:jc w:val="center"/>
        <w:rPr>
          <w:b/>
        </w:rPr>
      </w:pPr>
      <w:r>
        <w:rPr>
          <w:b/>
        </w:rPr>
        <w:t xml:space="preserve"> z dnia 29 września 2011 roku</w:t>
      </w:r>
    </w:p>
    <w:p w:rsidR="00887FB5" w:rsidRDefault="00887FB5" w:rsidP="00887FB5">
      <w:pPr>
        <w:pStyle w:val="Akapitzlist"/>
        <w:tabs>
          <w:tab w:val="left" w:pos="142"/>
        </w:tabs>
        <w:ind w:left="142"/>
        <w:jc w:val="center"/>
      </w:pPr>
      <w:r w:rsidRPr="00887FB5">
        <w:lastRenderedPageBreak/>
        <w:t>-  5  -</w:t>
      </w:r>
    </w:p>
    <w:p w:rsidR="00887FB5" w:rsidRDefault="00887FB5" w:rsidP="00887FB5">
      <w:pPr>
        <w:pStyle w:val="Akapitzlist"/>
        <w:tabs>
          <w:tab w:val="left" w:pos="142"/>
        </w:tabs>
        <w:ind w:left="142"/>
        <w:jc w:val="center"/>
      </w:pPr>
    </w:p>
    <w:p w:rsidR="00887FB5" w:rsidRDefault="00887FB5" w:rsidP="00887FB5">
      <w:pPr>
        <w:pStyle w:val="Akapitzlist"/>
        <w:tabs>
          <w:tab w:val="left" w:pos="142"/>
        </w:tabs>
        <w:ind w:left="142"/>
        <w:rPr>
          <w:b/>
        </w:rPr>
      </w:pPr>
      <w:r>
        <w:rPr>
          <w:b/>
        </w:rPr>
        <w:t xml:space="preserve">w sprawie wyboru ławników do Sądu Okręgowego w Krośnie i Sądu Rejonowego w Krośnie. </w:t>
      </w:r>
    </w:p>
    <w:p w:rsidR="00887FB5" w:rsidRDefault="00887FB5" w:rsidP="00887FB5">
      <w:pPr>
        <w:pStyle w:val="Akapitzlist"/>
        <w:tabs>
          <w:tab w:val="left" w:pos="142"/>
        </w:tabs>
        <w:ind w:left="142"/>
      </w:pPr>
      <w:r>
        <w:rPr>
          <w:b/>
        </w:rPr>
        <w:tab/>
      </w:r>
      <w:r>
        <w:t>Sekretarz M.Matyka informował, że ustawa nakłada na Radę obowiązek uchwalenia Gminnego Programu Przeciwdziałania Przemocy w Rodzinie</w:t>
      </w:r>
      <w:r w:rsidR="00A4471F">
        <w:t xml:space="preserve"> oraz Ochrony Ofiar Prz</w:t>
      </w:r>
      <w:r w:rsidR="00197C93">
        <w:t>emocy w Rodzinie i przedstawił cele tego programu.</w:t>
      </w:r>
    </w:p>
    <w:p w:rsidR="00197C93" w:rsidRDefault="00197C93" w:rsidP="00887FB5">
      <w:pPr>
        <w:pStyle w:val="Akapitzlist"/>
        <w:tabs>
          <w:tab w:val="left" w:pos="142"/>
        </w:tabs>
        <w:ind w:left="142"/>
      </w:pPr>
      <w:r>
        <w:tab/>
        <w:t>T.Belcik informowała, że Komisja Kultury, Oświaty, Zdrowia i Spraw Obywatelskich pozytywnie zaopiniowała przedłożony projekt uchwały.</w:t>
      </w:r>
    </w:p>
    <w:p w:rsidR="00197C93" w:rsidRDefault="00197C93" w:rsidP="00887FB5">
      <w:pPr>
        <w:pStyle w:val="Akapitzlist"/>
        <w:tabs>
          <w:tab w:val="left" w:pos="142"/>
        </w:tabs>
        <w:ind w:left="142"/>
      </w:pPr>
      <w:r>
        <w:t>Pytań nie było. A.Dziedzic  przedstawił i poddał pod g</w:t>
      </w:r>
      <w:r w:rsidR="00F11EA2">
        <w:t>ł</w:t>
      </w:r>
      <w:r>
        <w:t>osowanie</w:t>
      </w:r>
      <w:r w:rsidR="00F11EA2">
        <w:t xml:space="preserve"> projekt</w:t>
      </w:r>
    </w:p>
    <w:p w:rsidR="00F11EA2" w:rsidRDefault="00F11EA2" w:rsidP="00887FB5">
      <w:pPr>
        <w:pStyle w:val="Akapitzlist"/>
        <w:tabs>
          <w:tab w:val="left" w:pos="142"/>
        </w:tabs>
        <w:ind w:left="142"/>
      </w:pPr>
    </w:p>
    <w:p w:rsidR="00F11EA2" w:rsidRDefault="00F11EA2" w:rsidP="00F11EA2">
      <w:pPr>
        <w:pStyle w:val="Akapitzlist"/>
        <w:tabs>
          <w:tab w:val="left" w:pos="142"/>
        </w:tabs>
        <w:ind w:left="142"/>
        <w:jc w:val="center"/>
        <w:rPr>
          <w:b/>
        </w:rPr>
      </w:pPr>
      <w:r w:rsidRPr="00F11EA2">
        <w:rPr>
          <w:b/>
        </w:rPr>
        <w:t>U C H W A Ł Y  Nr XIV/67/11</w:t>
      </w:r>
    </w:p>
    <w:p w:rsidR="00F11EA2" w:rsidRDefault="00F11EA2" w:rsidP="00F11EA2">
      <w:pPr>
        <w:pStyle w:val="Akapitzlist"/>
        <w:tabs>
          <w:tab w:val="left" w:pos="142"/>
        </w:tabs>
        <w:ind w:left="142"/>
        <w:jc w:val="center"/>
        <w:rPr>
          <w:b/>
        </w:rPr>
      </w:pPr>
      <w:r>
        <w:rPr>
          <w:b/>
        </w:rPr>
        <w:t>Rady Miejskiej w  D u k l i</w:t>
      </w:r>
    </w:p>
    <w:p w:rsidR="00F11EA2" w:rsidRDefault="00F11EA2" w:rsidP="00F11EA2">
      <w:pPr>
        <w:pStyle w:val="Akapitzlist"/>
        <w:tabs>
          <w:tab w:val="left" w:pos="142"/>
        </w:tabs>
        <w:ind w:left="142"/>
        <w:jc w:val="center"/>
        <w:rPr>
          <w:b/>
        </w:rPr>
      </w:pPr>
      <w:r>
        <w:rPr>
          <w:b/>
        </w:rPr>
        <w:t>z dnia 29 września 2011 roku</w:t>
      </w:r>
    </w:p>
    <w:p w:rsidR="00F11EA2" w:rsidRDefault="00F11EA2" w:rsidP="00F11EA2">
      <w:pPr>
        <w:pStyle w:val="Akapitzlist"/>
        <w:tabs>
          <w:tab w:val="left" w:pos="142"/>
        </w:tabs>
        <w:ind w:left="142"/>
        <w:jc w:val="center"/>
        <w:rPr>
          <w:b/>
        </w:rPr>
      </w:pPr>
    </w:p>
    <w:p w:rsidR="00F11EA2" w:rsidRDefault="00F11EA2" w:rsidP="00F11EA2">
      <w:pPr>
        <w:pStyle w:val="Akapitzlist"/>
        <w:tabs>
          <w:tab w:val="left" w:pos="142"/>
        </w:tabs>
        <w:ind w:left="142"/>
        <w:rPr>
          <w:b/>
        </w:rPr>
      </w:pPr>
      <w:r>
        <w:rPr>
          <w:b/>
        </w:rPr>
        <w:t>w sprawie Gminnego Programu Przeciwdziałania Przemocy w Rodzinie oraz Ochrony Ofiar Przemocy w Rodzinie w Gminie Dukla na lata 2011-2013.</w:t>
      </w:r>
    </w:p>
    <w:p w:rsidR="00B03CAA" w:rsidRDefault="00B03CAA" w:rsidP="00F11EA2">
      <w:pPr>
        <w:pStyle w:val="Akapitzlist"/>
        <w:tabs>
          <w:tab w:val="left" w:pos="142"/>
        </w:tabs>
        <w:ind w:left="142"/>
        <w:rPr>
          <w:b/>
        </w:rPr>
      </w:pPr>
    </w:p>
    <w:p w:rsidR="00F11EA2" w:rsidRDefault="00F11EA2" w:rsidP="00F11EA2">
      <w:pPr>
        <w:pStyle w:val="Akapitzlist"/>
        <w:tabs>
          <w:tab w:val="left" w:pos="142"/>
        </w:tabs>
        <w:ind w:left="142"/>
      </w:pPr>
      <w:r>
        <w:t>Uchwałę poddano pod głosowanie i podjęto jednomyślnie /głosowało 13 radnych/.</w:t>
      </w:r>
    </w:p>
    <w:p w:rsidR="00F11EA2" w:rsidRDefault="00F11EA2" w:rsidP="00F11EA2">
      <w:pPr>
        <w:pStyle w:val="Akapitzlist"/>
        <w:tabs>
          <w:tab w:val="left" w:pos="142"/>
        </w:tabs>
        <w:ind w:left="142"/>
      </w:pPr>
      <w:r>
        <w:tab/>
        <w:t xml:space="preserve">Sekretarz M.Matyka udzielając komentarza do kolejnego projektu uchwały wyjaśniał, </w:t>
      </w:r>
      <w:r w:rsidR="00831374">
        <w:t xml:space="preserve">że po konsultacji z Regionalna Izbą Obrachunkową </w:t>
      </w:r>
      <w:r>
        <w:t>wystąpiła konieczność doprecyzowania zasad nabywania, zbywania i wydzierżawiania</w:t>
      </w:r>
      <w:r w:rsidR="00831374">
        <w:t xml:space="preserve"> nieruchomości gruntowych, dlatego też przygotowany został projekt uchwały w tej sprawie.</w:t>
      </w:r>
    </w:p>
    <w:p w:rsidR="00831374" w:rsidRPr="00F11EA2" w:rsidRDefault="00831374" w:rsidP="00F11EA2">
      <w:pPr>
        <w:pStyle w:val="Akapitzlist"/>
        <w:tabs>
          <w:tab w:val="left" w:pos="142"/>
        </w:tabs>
        <w:ind w:left="142"/>
      </w:pPr>
      <w:r>
        <w:tab/>
        <w:t>S.Węgrzyn informował, że Komisja Rozwoju Gospodarczego i Środowiska pozytywnie zaopiniowała projekt uchwały.</w:t>
      </w:r>
    </w:p>
    <w:p w:rsidR="00484F45" w:rsidRDefault="00BE5311" w:rsidP="007C4B76">
      <w:pPr>
        <w:pStyle w:val="Akapitzlist"/>
        <w:tabs>
          <w:tab w:val="left" w:pos="142"/>
        </w:tabs>
        <w:ind w:left="142"/>
      </w:pPr>
      <w:r>
        <w:rPr>
          <w:b/>
        </w:rPr>
        <w:tab/>
      </w:r>
      <w:r w:rsidRPr="00BE5311">
        <w:t>A.</w:t>
      </w:r>
      <w:r>
        <w:t>D</w:t>
      </w:r>
      <w:r w:rsidRPr="00BE5311">
        <w:t xml:space="preserve">ziedzic </w:t>
      </w:r>
      <w:r>
        <w:t xml:space="preserve">przedstawił projekt </w:t>
      </w:r>
    </w:p>
    <w:p w:rsidR="00BE5311" w:rsidRDefault="00BE5311" w:rsidP="007C4B76">
      <w:pPr>
        <w:pStyle w:val="Akapitzlist"/>
        <w:tabs>
          <w:tab w:val="left" w:pos="142"/>
        </w:tabs>
        <w:ind w:left="142"/>
      </w:pPr>
    </w:p>
    <w:p w:rsidR="00BE5311" w:rsidRPr="00BE5311" w:rsidRDefault="00BE5311" w:rsidP="00BE5311">
      <w:pPr>
        <w:pStyle w:val="Akapitzlist"/>
        <w:tabs>
          <w:tab w:val="left" w:pos="142"/>
        </w:tabs>
        <w:ind w:left="142"/>
        <w:jc w:val="center"/>
        <w:rPr>
          <w:b/>
        </w:rPr>
      </w:pPr>
      <w:r w:rsidRPr="00BE5311">
        <w:rPr>
          <w:b/>
        </w:rPr>
        <w:t>U C H W A Ł Y   Nr XIV/68/11</w:t>
      </w:r>
    </w:p>
    <w:p w:rsidR="00484F45" w:rsidRPr="00B03CAA" w:rsidRDefault="00BE5311" w:rsidP="00BE5311">
      <w:pPr>
        <w:pStyle w:val="Akapitzlist"/>
        <w:tabs>
          <w:tab w:val="left" w:pos="142"/>
        </w:tabs>
        <w:ind w:left="142"/>
        <w:jc w:val="center"/>
        <w:rPr>
          <w:b/>
        </w:rPr>
      </w:pPr>
      <w:r w:rsidRPr="00B03CAA">
        <w:rPr>
          <w:b/>
        </w:rPr>
        <w:t>Rady Miejskiej w  D u k l i</w:t>
      </w:r>
    </w:p>
    <w:p w:rsidR="00B03CAA" w:rsidRPr="00B03CAA" w:rsidRDefault="00B03CAA" w:rsidP="00BE5311">
      <w:pPr>
        <w:pStyle w:val="Akapitzlist"/>
        <w:tabs>
          <w:tab w:val="left" w:pos="142"/>
        </w:tabs>
        <w:ind w:left="142"/>
        <w:jc w:val="center"/>
        <w:rPr>
          <w:b/>
        </w:rPr>
      </w:pPr>
      <w:r w:rsidRPr="00B03CAA">
        <w:rPr>
          <w:b/>
        </w:rPr>
        <w:t>z dnia  29 września 2011 roku</w:t>
      </w:r>
    </w:p>
    <w:p w:rsidR="008A4C5B" w:rsidRDefault="008A4C5B" w:rsidP="00B03CAA">
      <w:pPr>
        <w:pStyle w:val="Akapitzlist"/>
        <w:ind w:left="142"/>
        <w:rPr>
          <w:b/>
        </w:rPr>
      </w:pPr>
    </w:p>
    <w:p w:rsidR="00B03CAA" w:rsidRDefault="00B03CAA" w:rsidP="00B03CAA">
      <w:pPr>
        <w:pStyle w:val="Akapitzlist"/>
        <w:ind w:left="142"/>
        <w:rPr>
          <w:b/>
        </w:rPr>
      </w:pPr>
      <w:r>
        <w:rPr>
          <w:b/>
        </w:rPr>
        <w:t>w sprawie zmiany uchwały własnej dotyczącej określenia zasad nabywania, zbywania i obciążania nieruchomości gruntowych oraz ich wydzierżawiania lub najmu na okres dłuższy niż 3 lata na terenie Gminy Dukla.</w:t>
      </w:r>
    </w:p>
    <w:p w:rsidR="00F11428" w:rsidRDefault="00F11428" w:rsidP="00B03CAA">
      <w:pPr>
        <w:pStyle w:val="Akapitzlist"/>
        <w:ind w:left="142"/>
        <w:rPr>
          <w:b/>
        </w:rPr>
      </w:pPr>
    </w:p>
    <w:p w:rsidR="00B03CAA" w:rsidRDefault="00B03CAA" w:rsidP="00B03CAA">
      <w:pPr>
        <w:pStyle w:val="Akapitzlist"/>
        <w:ind w:left="142"/>
      </w:pPr>
      <w:r>
        <w:t>Uchwałę poddano pod głosowanie i podjęto jednomyślnie /głosowało 14 radnych/.</w:t>
      </w:r>
      <w:r w:rsidR="00F11428">
        <w:t xml:space="preserve"> </w:t>
      </w:r>
    </w:p>
    <w:p w:rsidR="00DC6C68" w:rsidRDefault="00A25178" w:rsidP="00270FFB">
      <w:pPr>
        <w:pStyle w:val="Bezodstpw"/>
      </w:pPr>
      <w:r>
        <w:tab/>
        <w:t xml:space="preserve">Następnie Burmistrz M.Górak informował, że projekt uchwały w sprawie udzielenia </w:t>
      </w:r>
      <w:r w:rsidR="007B0094">
        <w:t xml:space="preserve">Gminie Jaśliska </w:t>
      </w:r>
      <w:r w:rsidR="007E3231">
        <w:t>ma na celu przekazanie Gminie Jaś</w:t>
      </w:r>
      <w:r w:rsidR="004524C9">
        <w:t xml:space="preserve">liska majątku </w:t>
      </w:r>
      <w:r w:rsidR="00270FFB">
        <w:t>w postaci kontenerów i pojemników na odpady komunalne, które tam są pozostawione.</w:t>
      </w:r>
    </w:p>
    <w:p w:rsidR="00270FFB" w:rsidRDefault="00270FFB" w:rsidP="00270FFB">
      <w:pPr>
        <w:pStyle w:val="Bezodstpw"/>
      </w:pPr>
      <w:r>
        <w:t>Pytań nie było. S.Węgrzyn przedstawił pozytywną opinię do w/w projektu uchwały.</w:t>
      </w:r>
    </w:p>
    <w:p w:rsidR="00270FFB" w:rsidRDefault="00270FFB" w:rsidP="00270FFB">
      <w:pPr>
        <w:pStyle w:val="Bezodstpw"/>
      </w:pPr>
      <w:r>
        <w:tab/>
        <w:t>A.Dziedzic przedstawił i poddał pod glosowanie projekt</w:t>
      </w:r>
    </w:p>
    <w:p w:rsidR="00270FFB" w:rsidRDefault="00270FFB" w:rsidP="00270FFB">
      <w:pPr>
        <w:pStyle w:val="Bezodstpw"/>
      </w:pPr>
    </w:p>
    <w:p w:rsidR="00270FFB" w:rsidRDefault="00270FFB" w:rsidP="00270FFB">
      <w:pPr>
        <w:pStyle w:val="Bezodstpw"/>
        <w:jc w:val="center"/>
        <w:rPr>
          <w:b/>
        </w:rPr>
      </w:pPr>
      <w:r>
        <w:rPr>
          <w:b/>
        </w:rPr>
        <w:t>U C H W A Ł Y   Nr XIV/69/11</w:t>
      </w:r>
    </w:p>
    <w:p w:rsidR="00270FFB" w:rsidRDefault="00270FFB" w:rsidP="00270FFB">
      <w:pPr>
        <w:pStyle w:val="Bezodstpw"/>
        <w:jc w:val="center"/>
        <w:rPr>
          <w:b/>
        </w:rPr>
      </w:pPr>
      <w:r>
        <w:rPr>
          <w:b/>
        </w:rPr>
        <w:t>Rady Miejskiej w  D u k l i</w:t>
      </w:r>
    </w:p>
    <w:p w:rsidR="00270FFB" w:rsidRDefault="00270FFB" w:rsidP="00270FFB">
      <w:pPr>
        <w:pStyle w:val="Bezodstpw"/>
        <w:jc w:val="center"/>
        <w:rPr>
          <w:b/>
        </w:rPr>
      </w:pPr>
      <w:r>
        <w:rPr>
          <w:b/>
        </w:rPr>
        <w:t>z dnia 29 września 2011 roku</w:t>
      </w:r>
    </w:p>
    <w:p w:rsidR="00270FFB" w:rsidRDefault="00270FFB" w:rsidP="00270FFB">
      <w:pPr>
        <w:pStyle w:val="Bezodstpw"/>
        <w:rPr>
          <w:b/>
        </w:rPr>
      </w:pPr>
    </w:p>
    <w:p w:rsidR="00270FFB" w:rsidRDefault="00270FFB" w:rsidP="00270FFB">
      <w:pPr>
        <w:pStyle w:val="Bezodstpw"/>
        <w:rPr>
          <w:b/>
        </w:rPr>
      </w:pPr>
      <w:r>
        <w:rPr>
          <w:b/>
        </w:rPr>
        <w:t xml:space="preserve">w sprawie udzielenia Gminie Jaśliska </w:t>
      </w:r>
      <w:r w:rsidR="00E93C72">
        <w:rPr>
          <w:b/>
        </w:rPr>
        <w:t>pomocy rzeczowej.</w:t>
      </w:r>
    </w:p>
    <w:p w:rsidR="00E93C72" w:rsidRDefault="00E93C72" w:rsidP="00270FFB">
      <w:pPr>
        <w:pStyle w:val="Bezodstpw"/>
      </w:pPr>
      <w:r w:rsidRPr="00E93C72">
        <w:t>Uchwałę</w:t>
      </w:r>
      <w:r>
        <w:t xml:space="preserve"> podjęto jednomyślnie /głosowało 14 radnych/. </w:t>
      </w:r>
    </w:p>
    <w:p w:rsidR="00456AC6" w:rsidRDefault="00456AC6" w:rsidP="00270FFB">
      <w:pPr>
        <w:pStyle w:val="Bezodstpw"/>
      </w:pPr>
    </w:p>
    <w:p w:rsidR="00456AC6" w:rsidRDefault="00456AC6" w:rsidP="00270FFB">
      <w:pPr>
        <w:pStyle w:val="Bezodstpw"/>
      </w:pPr>
    </w:p>
    <w:p w:rsidR="00456AC6" w:rsidRDefault="00456AC6" w:rsidP="00456AC6">
      <w:pPr>
        <w:pStyle w:val="Bezodstpw"/>
        <w:jc w:val="center"/>
      </w:pPr>
      <w:r>
        <w:lastRenderedPageBreak/>
        <w:t>-  6  -</w:t>
      </w:r>
    </w:p>
    <w:p w:rsidR="00456AC6" w:rsidRDefault="00456AC6" w:rsidP="00270FFB">
      <w:pPr>
        <w:pStyle w:val="Bezodstpw"/>
      </w:pPr>
    </w:p>
    <w:p w:rsidR="00E93C72" w:rsidRPr="00E93C72" w:rsidRDefault="00E93C72" w:rsidP="00456AC6">
      <w:pPr>
        <w:pStyle w:val="Bezodstpw"/>
        <w:ind w:firstLine="708"/>
      </w:pPr>
      <w:r>
        <w:t xml:space="preserve">Skarbnik </w:t>
      </w:r>
      <w:proofErr w:type="spellStart"/>
      <w:r>
        <w:t>E.Wróbel</w:t>
      </w:r>
      <w:proofErr w:type="spellEnd"/>
      <w:r>
        <w:t xml:space="preserve"> </w:t>
      </w:r>
      <w:r w:rsidR="004D7972">
        <w:t>informowała, że projekt uchwały w sprawie zmian w uchwale budżetowej Gminy Dukla na rok 2011</w:t>
      </w:r>
      <w:r w:rsidR="00456AC6">
        <w:t xml:space="preserve"> ma na celu urealnienie dochodów bieżących i majątkowych.</w:t>
      </w:r>
    </w:p>
    <w:p w:rsidR="00024E68" w:rsidRDefault="00456AC6" w:rsidP="00C92EAB">
      <w:r>
        <w:rPr>
          <w:b/>
        </w:rPr>
        <w:tab/>
      </w:r>
      <w:proofErr w:type="spellStart"/>
      <w:r>
        <w:t>J.Marszał</w:t>
      </w:r>
      <w:proofErr w:type="spellEnd"/>
      <w:r>
        <w:t xml:space="preserve"> informował, że Komisja Budżetu i Finansów pozytywnie zaopiniowała projekt uchwały w sprawie zmian w uchwale budżetowej . Nawiązując do zmian, zapytał, czy wystarczy środków na wybory</w:t>
      </w:r>
      <w:r w:rsidR="00024E68">
        <w:t>.</w:t>
      </w:r>
    </w:p>
    <w:p w:rsidR="00024E68" w:rsidRDefault="00024E68" w:rsidP="00C92EAB">
      <w:r>
        <w:tab/>
        <w:t xml:space="preserve">Skarbnik </w:t>
      </w:r>
      <w:proofErr w:type="spellStart"/>
      <w:r>
        <w:t>E.Wróbel</w:t>
      </w:r>
      <w:proofErr w:type="spellEnd"/>
      <w:r>
        <w:t xml:space="preserve"> odpowiedziała, że nigdy do wyborów gmina nie dokładała środków z budżetu. W tym roku jedynie gmina dołoży na tablice ogłoszeń.</w:t>
      </w:r>
    </w:p>
    <w:p w:rsidR="00B63171" w:rsidRDefault="00024E68" w:rsidP="00C92EAB">
      <w:r>
        <w:tab/>
        <w:t xml:space="preserve">Burmistrz M.Górak dodał, że z zaoszczędzonych środków </w:t>
      </w:r>
      <w:r w:rsidR="008D78B0">
        <w:t xml:space="preserve">otrzymanych </w:t>
      </w:r>
      <w:r>
        <w:t xml:space="preserve">na wybory </w:t>
      </w:r>
      <w:r w:rsidR="008D78B0">
        <w:t xml:space="preserve"> gmina dokłada swoje,  żeby wykonać tablice ogłoszeń dla wszystkich miejscowości.</w:t>
      </w:r>
    </w:p>
    <w:p w:rsidR="008D78B0" w:rsidRDefault="008D78B0" w:rsidP="00C92EAB">
      <w:r>
        <w:tab/>
        <w:t>A.Dziedzic przedstawił projekt</w:t>
      </w:r>
    </w:p>
    <w:p w:rsidR="008D78B0" w:rsidRDefault="008D78B0" w:rsidP="00C92EAB"/>
    <w:p w:rsidR="008D78B0" w:rsidRDefault="008D78B0" w:rsidP="008D78B0">
      <w:pPr>
        <w:jc w:val="center"/>
        <w:rPr>
          <w:b/>
        </w:rPr>
      </w:pPr>
      <w:r w:rsidRPr="008D78B0">
        <w:rPr>
          <w:b/>
        </w:rPr>
        <w:t>U C H W A Ł Y   Nr XIV/70/11</w:t>
      </w:r>
    </w:p>
    <w:p w:rsidR="008D78B0" w:rsidRDefault="008D78B0" w:rsidP="008D78B0">
      <w:pPr>
        <w:jc w:val="center"/>
        <w:rPr>
          <w:b/>
        </w:rPr>
      </w:pPr>
      <w:r>
        <w:rPr>
          <w:b/>
        </w:rPr>
        <w:t>Rady Miejskiej w  D u k l i</w:t>
      </w:r>
    </w:p>
    <w:p w:rsidR="008D78B0" w:rsidRDefault="008D78B0" w:rsidP="008D78B0">
      <w:pPr>
        <w:jc w:val="center"/>
        <w:rPr>
          <w:b/>
        </w:rPr>
      </w:pPr>
      <w:r>
        <w:rPr>
          <w:b/>
        </w:rPr>
        <w:t>z dnia 29 września 2011 roku</w:t>
      </w:r>
    </w:p>
    <w:p w:rsidR="00977E98" w:rsidRDefault="00977E98" w:rsidP="008D78B0">
      <w:pPr>
        <w:jc w:val="center"/>
        <w:rPr>
          <w:b/>
        </w:rPr>
      </w:pPr>
    </w:p>
    <w:p w:rsidR="00977E98" w:rsidRDefault="00977E98" w:rsidP="00977E98">
      <w:pPr>
        <w:rPr>
          <w:b/>
        </w:rPr>
      </w:pPr>
      <w:r>
        <w:rPr>
          <w:b/>
        </w:rPr>
        <w:t>w sprawie zmian w uchwale budżetowej Gminy Dukla na rok 2011.</w:t>
      </w:r>
    </w:p>
    <w:p w:rsidR="00977E98" w:rsidRDefault="00977E98" w:rsidP="00977E98">
      <w:pPr>
        <w:rPr>
          <w:b/>
        </w:rPr>
      </w:pPr>
    </w:p>
    <w:p w:rsidR="00977E98" w:rsidRDefault="00977E98" w:rsidP="00977E98">
      <w:r w:rsidRPr="00977E98">
        <w:t>Uchwałę</w:t>
      </w:r>
      <w:r>
        <w:t xml:space="preserve"> poddano pod głosowanie i podjęto jednomyślnie /głosowało 14 radnych/.</w:t>
      </w:r>
    </w:p>
    <w:p w:rsidR="00D06315" w:rsidRDefault="00977E98" w:rsidP="00977E98">
      <w:r>
        <w:tab/>
      </w:r>
      <w:r w:rsidR="00D06315">
        <w:t xml:space="preserve">Skarbnik </w:t>
      </w:r>
      <w:proofErr w:type="spellStart"/>
      <w:r w:rsidR="00D06315">
        <w:t>E.Wróbel</w:t>
      </w:r>
      <w:proofErr w:type="spellEnd"/>
      <w:r w:rsidR="00D06315">
        <w:t xml:space="preserve"> omówiła projekt uchwały w sprawie zmian w Wieloletniej Prognozie Finansowej Gminy Dukla.</w:t>
      </w:r>
    </w:p>
    <w:p w:rsidR="00D06315" w:rsidRDefault="00D06315" w:rsidP="00977E98">
      <w:r>
        <w:tab/>
      </w:r>
      <w:proofErr w:type="spellStart"/>
      <w:r>
        <w:t>J.Marszał</w:t>
      </w:r>
      <w:proofErr w:type="spellEnd"/>
      <w:r>
        <w:t xml:space="preserve"> informował, że Komisja Budżetu i Finansów pozytywnie zaopiniowała przedłożony projekt uchwały.</w:t>
      </w:r>
    </w:p>
    <w:p w:rsidR="00D06315" w:rsidRDefault="00D06315" w:rsidP="00977E98">
      <w:r>
        <w:tab/>
        <w:t>A.Dziedzic przedstawił i poddał pod głosowanie projekt</w:t>
      </w:r>
    </w:p>
    <w:p w:rsidR="00D06315" w:rsidRDefault="00D06315" w:rsidP="00D06315">
      <w:pPr>
        <w:jc w:val="center"/>
      </w:pPr>
    </w:p>
    <w:p w:rsidR="00D06315" w:rsidRPr="00D06315" w:rsidRDefault="00D06315" w:rsidP="00D06315">
      <w:pPr>
        <w:jc w:val="center"/>
        <w:rPr>
          <w:b/>
        </w:rPr>
      </w:pPr>
      <w:r w:rsidRPr="00D06315">
        <w:rPr>
          <w:b/>
        </w:rPr>
        <w:t>U C H W A Ł Y   Nr XIV/71/11</w:t>
      </w:r>
    </w:p>
    <w:p w:rsidR="00D06315" w:rsidRDefault="00D06315" w:rsidP="00D06315">
      <w:pPr>
        <w:jc w:val="center"/>
        <w:rPr>
          <w:b/>
        </w:rPr>
      </w:pPr>
      <w:r w:rsidRPr="00D06315">
        <w:rPr>
          <w:b/>
        </w:rPr>
        <w:t xml:space="preserve">Rady Miejskiej </w:t>
      </w:r>
      <w:r>
        <w:rPr>
          <w:b/>
        </w:rPr>
        <w:t>w  D u k l i</w:t>
      </w:r>
    </w:p>
    <w:p w:rsidR="00D06315" w:rsidRDefault="00D06315" w:rsidP="00D06315">
      <w:pPr>
        <w:jc w:val="center"/>
        <w:rPr>
          <w:b/>
        </w:rPr>
      </w:pPr>
      <w:r>
        <w:rPr>
          <w:b/>
        </w:rPr>
        <w:t>z dnia 29 września 2011 roku</w:t>
      </w:r>
    </w:p>
    <w:p w:rsidR="00D06315" w:rsidRDefault="00D06315" w:rsidP="00D06315">
      <w:pPr>
        <w:jc w:val="center"/>
        <w:rPr>
          <w:b/>
        </w:rPr>
      </w:pPr>
    </w:p>
    <w:p w:rsidR="00D06315" w:rsidRDefault="00D06315" w:rsidP="00D06315">
      <w:pPr>
        <w:rPr>
          <w:b/>
        </w:rPr>
      </w:pPr>
      <w:r>
        <w:rPr>
          <w:b/>
        </w:rPr>
        <w:t xml:space="preserve">w sprawie zmian w Wieloletniej Prognozie Finansowej </w:t>
      </w:r>
      <w:r w:rsidR="00EF6AA0">
        <w:rPr>
          <w:b/>
        </w:rPr>
        <w:t>Gminy Dukla.</w:t>
      </w:r>
    </w:p>
    <w:p w:rsidR="00EF6AA0" w:rsidRDefault="00EF6AA0" w:rsidP="00D06315">
      <w:pPr>
        <w:rPr>
          <w:b/>
        </w:rPr>
      </w:pPr>
    </w:p>
    <w:p w:rsidR="00EF6AA0" w:rsidRDefault="00EF6AA0" w:rsidP="00D06315">
      <w:r>
        <w:t>Ad.7.</w:t>
      </w:r>
    </w:p>
    <w:p w:rsidR="00EF6AA0" w:rsidRDefault="00EF6AA0" w:rsidP="00D06315">
      <w:r>
        <w:tab/>
        <w:t xml:space="preserve">T.Belcik nawiązując do wypowiedzi sołtysa wsi Mszana </w:t>
      </w:r>
      <w:proofErr w:type="spellStart"/>
      <w:r>
        <w:t>E.Kaczmarskiej-Więckowskiej</w:t>
      </w:r>
      <w:proofErr w:type="spellEnd"/>
      <w:r>
        <w:t xml:space="preserve"> stwierdziła, że chciałaby</w:t>
      </w:r>
      <w:r w:rsidR="00352E21">
        <w:t xml:space="preserve"> mieć</w:t>
      </w:r>
      <w:r>
        <w:t xml:space="preserve"> </w:t>
      </w:r>
      <w:r w:rsidR="00406C1B">
        <w:t>zagrzybione ściany, dziurawy dach, ale Nowa Wieś</w:t>
      </w:r>
      <w:r w:rsidR="000B2C0D">
        <w:t xml:space="preserve"> nie ma żadnego domu ludowego czy innego pomieszczenia ,w którym mieszkańcy mogliby się spotkać.</w:t>
      </w:r>
    </w:p>
    <w:p w:rsidR="00322EFC" w:rsidRDefault="000B2C0D" w:rsidP="00D06315">
      <w:r>
        <w:tab/>
      </w:r>
      <w:proofErr w:type="spellStart"/>
      <w:r>
        <w:t>J.Marszał</w:t>
      </w:r>
      <w:proofErr w:type="spellEnd"/>
      <w:r>
        <w:t xml:space="preserve"> dziękował Zastępcy Burmistrza </w:t>
      </w:r>
      <w:proofErr w:type="spellStart"/>
      <w:r>
        <w:t>A.Bytnarowi</w:t>
      </w:r>
      <w:proofErr w:type="spellEnd"/>
      <w:r>
        <w:t xml:space="preserve"> na sfinalizowanie zadania pn. Budowa oświetlenia ulicznego w Równem.</w:t>
      </w:r>
      <w:r w:rsidR="00322EFC">
        <w:tab/>
      </w:r>
    </w:p>
    <w:p w:rsidR="00322EFC" w:rsidRDefault="00322EFC" w:rsidP="00322EFC">
      <w:pPr>
        <w:ind w:firstLine="708"/>
      </w:pPr>
      <w:proofErr w:type="spellStart"/>
      <w:r>
        <w:t>H.Pietruś</w:t>
      </w:r>
      <w:proofErr w:type="spellEnd"/>
      <w:r w:rsidR="00570983">
        <w:t xml:space="preserve"> apelowała, aby w przyszłych budżetach podejść bardziej sprawiedliwie przy podziale środków mając na uwadze zrównoważony rozwój gminy. Wnioskowała, aby czynione były starania o zakończenie rozpoczętych inwestycji, aby nie zaprzepaścić inicjatywy społeczności lokalnych, ponieważ średnie i małe miejscowości są inaczej traktowane  niż te duże. Przykładem może być Nowa Wieś, Mszana</w:t>
      </w:r>
      <w:r w:rsidR="007B0AC7">
        <w:t>, które podniosły po raz kolejny swój problem</w:t>
      </w:r>
      <w:r w:rsidR="00B572B7">
        <w:t>.</w:t>
      </w:r>
    </w:p>
    <w:p w:rsidR="00B572B7" w:rsidRDefault="00B572B7" w:rsidP="00322EFC">
      <w:pPr>
        <w:ind w:firstLine="708"/>
      </w:pPr>
      <w:r>
        <w:t>Burmistrz M.Górak informował o dokonaniu zmiany na stanowisku Dyrektora Ośrodka Kultury w Dukli i powołaniu na to stanowisko Małgorzatę Walaszczyk –</w:t>
      </w:r>
      <w:proofErr w:type="spellStart"/>
      <w:r>
        <w:t>Faryj</w:t>
      </w:r>
      <w:proofErr w:type="spellEnd"/>
      <w:r>
        <w:t>.</w:t>
      </w:r>
    </w:p>
    <w:p w:rsidR="00B572B7" w:rsidRDefault="00B572B7" w:rsidP="00B572B7"/>
    <w:p w:rsidR="00B572B7" w:rsidRDefault="00B572B7" w:rsidP="00B572B7"/>
    <w:p w:rsidR="00B572B7" w:rsidRDefault="00B572B7" w:rsidP="00B572B7">
      <w:pPr>
        <w:jc w:val="center"/>
      </w:pPr>
      <w:r>
        <w:lastRenderedPageBreak/>
        <w:t>-  7  -</w:t>
      </w:r>
    </w:p>
    <w:p w:rsidR="00B572B7" w:rsidRDefault="00B572B7" w:rsidP="00B572B7"/>
    <w:p w:rsidR="00B572B7" w:rsidRDefault="00B572B7" w:rsidP="00B572B7">
      <w:r>
        <w:t>Ad.8.</w:t>
      </w:r>
    </w:p>
    <w:p w:rsidR="00B572B7" w:rsidRDefault="00B572B7" w:rsidP="00B572B7">
      <w:r>
        <w:tab/>
        <w:t>Nas zapytania i wnioski radnych odpowiadali:</w:t>
      </w:r>
    </w:p>
    <w:p w:rsidR="00B572B7" w:rsidRDefault="00B572B7" w:rsidP="00B572B7">
      <w:r>
        <w:tab/>
        <w:t xml:space="preserve">Skarbnik </w:t>
      </w:r>
      <w:proofErr w:type="spellStart"/>
      <w:r>
        <w:t>E.W</w:t>
      </w:r>
      <w:r w:rsidR="00A85756">
        <w:t>róbel</w:t>
      </w:r>
      <w:proofErr w:type="spellEnd"/>
      <w:r w:rsidR="00A85756">
        <w:t xml:space="preserve"> odpowiedziała A.Dembiczak, że w dzisiejszej uchwale wprowadzone zostały środki w kwocie 7.500,24 zł  stanowiące zwrot funduszu sołeckiego.</w:t>
      </w:r>
    </w:p>
    <w:p w:rsidR="00A85756" w:rsidRDefault="00A85756" w:rsidP="00B572B7">
      <w:r>
        <w:tab/>
        <w:t>Burmistrz M.Górak odpowiedział:</w:t>
      </w:r>
    </w:p>
    <w:p w:rsidR="00A85756" w:rsidRDefault="00A85756" w:rsidP="00B572B7">
      <w:r>
        <w:t xml:space="preserve">- A. </w:t>
      </w:r>
      <w:proofErr w:type="spellStart"/>
      <w:r>
        <w:t>Dembiczakowi</w:t>
      </w:r>
      <w:proofErr w:type="spellEnd"/>
      <w:r>
        <w:t>, że:</w:t>
      </w:r>
    </w:p>
    <w:p w:rsidR="00A85756" w:rsidRDefault="00A85756" w:rsidP="00B572B7">
      <w:r>
        <w:t xml:space="preserve">  1) jeżeli firma Trans-Bieszczady jest zainteresowana spotkaniem, to jest otwarty na takie</w:t>
      </w:r>
    </w:p>
    <w:p w:rsidR="00A85756" w:rsidRDefault="00A85756" w:rsidP="00B572B7">
      <w:r>
        <w:t xml:space="preserve">      </w:t>
      </w:r>
      <w:r w:rsidR="00495082">
        <w:t>s</w:t>
      </w:r>
      <w:r>
        <w:t>potkanie</w:t>
      </w:r>
      <w:r w:rsidR="00841D27">
        <w:t>, ale uważa, że takie spotkanie powinno odbyć się przed uchwaleniem budżetu,</w:t>
      </w:r>
    </w:p>
    <w:p w:rsidR="00841D27" w:rsidRDefault="00841D27" w:rsidP="00B572B7">
      <w:r>
        <w:t xml:space="preserve">  2) </w:t>
      </w:r>
      <w:r w:rsidR="00BE62BA">
        <w:t>prasa podała, że trasa S19 ma być realizowana po roku 2035, ale nigdzie nie spotkał się</w:t>
      </w:r>
    </w:p>
    <w:p w:rsidR="00BE62BA" w:rsidRDefault="00BE62BA" w:rsidP="00B572B7">
      <w:r>
        <w:t xml:space="preserve">      z takim zapisem, a blokowanie drogi jest też metodą,  aby zwrócono uwagę na ten </w:t>
      </w:r>
    </w:p>
    <w:p w:rsidR="00BE62BA" w:rsidRDefault="00BE62BA" w:rsidP="00B572B7">
      <w:r>
        <w:t xml:space="preserve">      problem,</w:t>
      </w:r>
    </w:p>
    <w:p w:rsidR="00BE62BA" w:rsidRDefault="00BE62BA" w:rsidP="00B572B7">
      <w:r>
        <w:t xml:space="preserve">- </w:t>
      </w:r>
      <w:proofErr w:type="spellStart"/>
      <w:r>
        <w:t>A.Paczkowskiemu</w:t>
      </w:r>
      <w:proofErr w:type="spellEnd"/>
      <w:r>
        <w:t>, że:</w:t>
      </w:r>
    </w:p>
    <w:p w:rsidR="008612BC" w:rsidRDefault="00BE62BA" w:rsidP="00B572B7">
      <w:r>
        <w:t xml:space="preserve">  </w:t>
      </w:r>
      <w:r w:rsidR="008612BC">
        <w:t xml:space="preserve">1) uchwała w sprawie dofinansowania usuwania azbestu nie została zalegalizowana, </w:t>
      </w:r>
    </w:p>
    <w:p w:rsidR="008050E3" w:rsidRDefault="008612BC" w:rsidP="00B572B7">
      <w:r>
        <w:t xml:space="preserve">      natomiast w miarę posiadanych środków </w:t>
      </w:r>
      <w:r w:rsidR="008050E3">
        <w:t xml:space="preserve">w przyszłorocznym budżecie można się </w:t>
      </w:r>
    </w:p>
    <w:p w:rsidR="00BE62BA" w:rsidRDefault="008050E3" w:rsidP="00B572B7">
      <w:r>
        <w:t xml:space="preserve">      zastanowić nad dofinansowaniem</w:t>
      </w:r>
      <w:r w:rsidR="0015314D">
        <w:t xml:space="preserve"> poprzez podjęcie uchwały w sprawie udzielenia dotacji</w:t>
      </w:r>
    </w:p>
    <w:p w:rsidR="0015314D" w:rsidRDefault="0015314D" w:rsidP="00B572B7">
      <w:r>
        <w:t xml:space="preserve">      tak jak zadziałano w przypadku przyłączy kanalizacyjnych. Dodał;, że jeżeli gmina </w:t>
      </w:r>
    </w:p>
    <w:p w:rsidR="0015314D" w:rsidRDefault="0015314D" w:rsidP="00B572B7">
      <w:r>
        <w:t xml:space="preserve">      zaprzestanie dofinansowywać to przedsięwzięcie, to eternit zanieczyści lasy,</w:t>
      </w:r>
    </w:p>
    <w:p w:rsidR="0015314D" w:rsidRDefault="0015314D" w:rsidP="00B572B7">
      <w:r>
        <w:t xml:space="preserve">- </w:t>
      </w:r>
      <w:proofErr w:type="spellStart"/>
      <w:r>
        <w:t>Ł.Pirogowi</w:t>
      </w:r>
      <w:proofErr w:type="spellEnd"/>
      <w:r>
        <w:t>, że umowy na prowadzenie gimnazjów zostały ze stowarzyszeniami podpisane</w:t>
      </w:r>
    </w:p>
    <w:p w:rsidR="0015314D" w:rsidRDefault="0015314D" w:rsidP="00B572B7">
      <w:r>
        <w:t xml:space="preserve">  i na razie nie ma sygnałów o jakichkolwiek zagrożeniach,</w:t>
      </w:r>
    </w:p>
    <w:p w:rsidR="0015314D" w:rsidRDefault="0015314D" w:rsidP="00B572B7">
      <w:r>
        <w:t xml:space="preserve">- </w:t>
      </w:r>
      <w:proofErr w:type="spellStart"/>
      <w:r>
        <w:t>E.Pustułce</w:t>
      </w:r>
      <w:proofErr w:type="spellEnd"/>
      <w:r>
        <w:t xml:space="preserve">, że należy uzbroić się w cierpliwość, prace przy zatokach przystankowych </w:t>
      </w:r>
    </w:p>
    <w:p w:rsidR="0015314D" w:rsidRDefault="0015314D" w:rsidP="00B572B7">
      <w:r>
        <w:t xml:space="preserve">  sukcesywnie będą prowadzone,</w:t>
      </w:r>
    </w:p>
    <w:p w:rsidR="0015314D" w:rsidRDefault="0015314D" w:rsidP="00B572B7">
      <w:r>
        <w:t>- J.Kacprzyk, że będzie dążył do podpisania porozumienia z Nadleśnictwem dotyczącego</w:t>
      </w:r>
    </w:p>
    <w:p w:rsidR="0015314D" w:rsidRDefault="0015314D" w:rsidP="00B572B7">
      <w:r>
        <w:t xml:space="preserve">  użytkowania drogi,</w:t>
      </w:r>
    </w:p>
    <w:p w:rsidR="0015314D" w:rsidRDefault="0015314D" w:rsidP="00B572B7">
      <w:r>
        <w:t xml:space="preserve">- </w:t>
      </w:r>
      <w:proofErr w:type="spellStart"/>
      <w:r>
        <w:t>E.Kaczmarskiej-Więckowskiej</w:t>
      </w:r>
      <w:proofErr w:type="spellEnd"/>
      <w:r>
        <w:t>, że w tym naborze</w:t>
      </w:r>
      <w:r w:rsidR="004E59C9">
        <w:t xml:space="preserve"> były takie założenia, iż tylko wniosek na</w:t>
      </w:r>
    </w:p>
    <w:p w:rsidR="004E59C9" w:rsidRDefault="004E59C9" w:rsidP="00B572B7">
      <w:r>
        <w:t xml:space="preserve">  Nową Wieś i Lipowicę – przekwalifikowanie z wiaty na dom ludowy  został złożony,</w:t>
      </w:r>
    </w:p>
    <w:p w:rsidR="004E59C9" w:rsidRDefault="004E59C9" w:rsidP="00B572B7">
      <w:r>
        <w:t xml:space="preserve">- </w:t>
      </w:r>
      <w:proofErr w:type="spellStart"/>
      <w:r>
        <w:t>T.Węgrzynowi</w:t>
      </w:r>
      <w:proofErr w:type="spellEnd"/>
      <w:r>
        <w:t>, że informacja o wydatkach  na szkoły zostanie przedstawiona na koniec</w:t>
      </w:r>
    </w:p>
    <w:p w:rsidR="004E59C9" w:rsidRDefault="004E59C9" w:rsidP="00B572B7">
      <w:r>
        <w:t xml:space="preserve">  października,</w:t>
      </w:r>
    </w:p>
    <w:p w:rsidR="004E59C9" w:rsidRDefault="004E59C9" w:rsidP="00B572B7">
      <w:r>
        <w:t xml:space="preserve">- </w:t>
      </w:r>
      <w:proofErr w:type="spellStart"/>
      <w:r>
        <w:t>Z.Leńczykowi</w:t>
      </w:r>
      <w:proofErr w:type="spellEnd"/>
      <w:r>
        <w:t xml:space="preserve">, że zastanawiano się, jak podejść do funduszu sołeckiego </w:t>
      </w:r>
      <w:r w:rsidR="00831387">
        <w:t>w przypadku</w:t>
      </w:r>
    </w:p>
    <w:p w:rsidR="003D090F" w:rsidRDefault="00831387" w:rsidP="00B572B7">
      <w:r>
        <w:t xml:space="preserve">  Dukli, ale przy wyodrębnianiu funduszu sołeckiego</w:t>
      </w:r>
      <w:r w:rsidR="003D090F">
        <w:t xml:space="preserve"> w Dukli były prowadzone inwestycje, </w:t>
      </w:r>
    </w:p>
    <w:p w:rsidR="003D090F" w:rsidRDefault="003D090F" w:rsidP="00B572B7">
      <w:r>
        <w:t xml:space="preserve">  które rekompensowały środki funduszu sołeckiego. Uważa, że Dukla nie jest pokrzywdzona, </w:t>
      </w:r>
    </w:p>
    <w:p w:rsidR="003D090F" w:rsidRDefault="003D090F" w:rsidP="00B572B7">
      <w:r>
        <w:t xml:space="preserve">  ale do tematu można podejść w 2012 roku.</w:t>
      </w:r>
    </w:p>
    <w:p w:rsidR="003D090F" w:rsidRDefault="003D090F" w:rsidP="00B572B7"/>
    <w:p w:rsidR="003D090F" w:rsidRDefault="003D090F" w:rsidP="00B572B7">
      <w:r>
        <w:t>Ad.9.</w:t>
      </w:r>
    </w:p>
    <w:p w:rsidR="00EA5270" w:rsidRDefault="003D090F" w:rsidP="00B572B7">
      <w:r>
        <w:tab/>
        <w:t>W związku z wyczerpaniem por</w:t>
      </w:r>
      <w:r w:rsidR="00781A42">
        <w:t>ządku obrad, A.Dziedzic zamknął XIV sesję Rady Miejskiej o godz.15</w:t>
      </w:r>
      <w:r w:rsidR="00781A42">
        <w:rPr>
          <w:vertAlign w:val="superscript"/>
        </w:rPr>
        <w:t>15</w:t>
      </w:r>
      <w:r w:rsidR="00EA5270">
        <w:rPr>
          <w:vertAlign w:val="superscript"/>
        </w:rPr>
        <w:t xml:space="preserve"> </w:t>
      </w:r>
      <w:r w:rsidR="00EA5270">
        <w:t>.</w:t>
      </w:r>
    </w:p>
    <w:p w:rsidR="00EA5270" w:rsidRDefault="00EA5270" w:rsidP="00B572B7"/>
    <w:p w:rsidR="00EA5270" w:rsidRDefault="00EA5270" w:rsidP="00B572B7"/>
    <w:p w:rsidR="00EA5270" w:rsidRDefault="00EA5270" w:rsidP="00B572B7">
      <w:r>
        <w:t>Protokołowała:</w:t>
      </w:r>
    </w:p>
    <w:p w:rsidR="00EA5270" w:rsidRDefault="00EA5270" w:rsidP="00B572B7"/>
    <w:p w:rsidR="00831387" w:rsidRDefault="00EA5270" w:rsidP="00B572B7">
      <w:r>
        <w:t>Zdzisława Skiba</w:t>
      </w:r>
      <w:bookmarkStart w:id="0" w:name="_GoBack"/>
      <w:bookmarkEnd w:id="0"/>
      <w:r w:rsidR="003D090F">
        <w:t xml:space="preserve"> </w:t>
      </w:r>
    </w:p>
    <w:p w:rsidR="004E59C9" w:rsidRDefault="004E59C9" w:rsidP="00B572B7"/>
    <w:p w:rsidR="0015314D" w:rsidRDefault="0015314D" w:rsidP="00B572B7"/>
    <w:p w:rsidR="00BE62BA" w:rsidRPr="00EF6AA0" w:rsidRDefault="00BE62BA" w:rsidP="00B572B7">
      <w:r>
        <w:t xml:space="preserve">  </w:t>
      </w:r>
    </w:p>
    <w:p w:rsidR="00D06315" w:rsidRDefault="00D06315" w:rsidP="00977E98"/>
    <w:p w:rsidR="00977E98" w:rsidRPr="00D06315" w:rsidRDefault="00977E98" w:rsidP="00D06315">
      <w:pPr>
        <w:jc w:val="center"/>
        <w:rPr>
          <w:b/>
        </w:rPr>
      </w:pPr>
    </w:p>
    <w:p w:rsidR="008D78B0" w:rsidRDefault="008D78B0" w:rsidP="00C92EAB"/>
    <w:p w:rsidR="008D78B0" w:rsidRDefault="008D78B0" w:rsidP="00C92EAB"/>
    <w:p w:rsidR="008D78B0" w:rsidRPr="00456AC6" w:rsidRDefault="008D78B0" w:rsidP="00C92EAB"/>
    <w:p w:rsidR="00456AC6" w:rsidRDefault="00456AC6" w:rsidP="00C92EAB">
      <w:pPr>
        <w:rPr>
          <w:b/>
        </w:rPr>
      </w:pPr>
    </w:p>
    <w:p w:rsidR="00C92EAB" w:rsidRPr="00AE0931" w:rsidRDefault="00C92EAB" w:rsidP="00C92EAB">
      <w:pPr>
        <w:rPr>
          <w:b/>
        </w:rPr>
      </w:pPr>
    </w:p>
    <w:p w:rsidR="00B63171" w:rsidRPr="00AE0931" w:rsidRDefault="00B63171" w:rsidP="00AE0931">
      <w:pPr>
        <w:jc w:val="center"/>
        <w:rPr>
          <w:b/>
        </w:rPr>
      </w:pPr>
    </w:p>
    <w:p w:rsidR="000D1FF7" w:rsidRPr="000D1FF7" w:rsidRDefault="000D1FF7" w:rsidP="000D1FF7"/>
    <w:p w:rsidR="00202686" w:rsidRDefault="00202686" w:rsidP="007B6DF3">
      <w:pPr>
        <w:ind w:left="142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</w:p>
    <w:p w:rsidR="00B254B7" w:rsidRDefault="00B254B7" w:rsidP="007B6DF3">
      <w:pPr>
        <w:ind w:left="142"/>
        <w:rPr>
          <w:rFonts w:ascii="Cambria" w:hAnsi="Cambria"/>
          <w:sz w:val="22"/>
          <w:szCs w:val="22"/>
        </w:rPr>
      </w:pPr>
    </w:p>
    <w:p w:rsidR="007B6DF3" w:rsidRPr="007B6DF3" w:rsidRDefault="007B6DF3" w:rsidP="007B6DF3">
      <w:pPr>
        <w:ind w:left="142"/>
        <w:rPr>
          <w:rFonts w:ascii="Cambria" w:hAnsi="Cambria"/>
          <w:sz w:val="22"/>
          <w:szCs w:val="22"/>
        </w:rPr>
      </w:pPr>
    </w:p>
    <w:p w:rsidR="00F20F2C" w:rsidRDefault="00F20F2C" w:rsidP="007E4F99">
      <w:pPr>
        <w:pStyle w:val="Akapitzlist"/>
        <w:ind w:left="757"/>
      </w:pPr>
    </w:p>
    <w:sectPr w:rsidR="00F20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D60" w:rsidRDefault="00770D60" w:rsidP="00A73F6F">
      <w:r>
        <w:separator/>
      </w:r>
    </w:p>
  </w:endnote>
  <w:endnote w:type="continuationSeparator" w:id="0">
    <w:p w:rsidR="00770D60" w:rsidRDefault="00770D60" w:rsidP="00A7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D60" w:rsidRDefault="00770D60" w:rsidP="00A73F6F">
      <w:r>
        <w:separator/>
      </w:r>
    </w:p>
  </w:footnote>
  <w:footnote w:type="continuationSeparator" w:id="0">
    <w:p w:rsidR="00770D60" w:rsidRDefault="00770D60" w:rsidP="00A73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7C00"/>
    <w:multiLevelType w:val="hybridMultilevel"/>
    <w:tmpl w:val="55EE2080"/>
    <w:lvl w:ilvl="0" w:tplc="474A378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7B75C6"/>
    <w:multiLevelType w:val="hybridMultilevel"/>
    <w:tmpl w:val="033212AE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355A68"/>
    <w:multiLevelType w:val="hybridMultilevel"/>
    <w:tmpl w:val="B9989E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22"/>
    <w:rsid w:val="00006A88"/>
    <w:rsid w:val="0001257B"/>
    <w:rsid w:val="000163B3"/>
    <w:rsid w:val="00024E68"/>
    <w:rsid w:val="000317E8"/>
    <w:rsid w:val="00047E10"/>
    <w:rsid w:val="00047EC2"/>
    <w:rsid w:val="00062C4E"/>
    <w:rsid w:val="00075BB1"/>
    <w:rsid w:val="000807E4"/>
    <w:rsid w:val="00084E83"/>
    <w:rsid w:val="000A1F7E"/>
    <w:rsid w:val="000B2C0D"/>
    <w:rsid w:val="000B7851"/>
    <w:rsid w:val="000C425F"/>
    <w:rsid w:val="000D1FF7"/>
    <w:rsid w:val="000E4D62"/>
    <w:rsid w:val="00101EAA"/>
    <w:rsid w:val="001312A7"/>
    <w:rsid w:val="00146846"/>
    <w:rsid w:val="0015314D"/>
    <w:rsid w:val="00155B0B"/>
    <w:rsid w:val="00161A7D"/>
    <w:rsid w:val="0016570F"/>
    <w:rsid w:val="00172F8C"/>
    <w:rsid w:val="001806C5"/>
    <w:rsid w:val="001955A4"/>
    <w:rsid w:val="00196DFE"/>
    <w:rsid w:val="00197C93"/>
    <w:rsid w:val="001B17FA"/>
    <w:rsid w:val="001B431B"/>
    <w:rsid w:val="001B74E0"/>
    <w:rsid w:val="001C086C"/>
    <w:rsid w:val="001D65EC"/>
    <w:rsid w:val="001E2662"/>
    <w:rsid w:val="001E4970"/>
    <w:rsid w:val="00202686"/>
    <w:rsid w:val="002157A1"/>
    <w:rsid w:val="002309CB"/>
    <w:rsid w:val="00231243"/>
    <w:rsid w:val="00260AC4"/>
    <w:rsid w:val="00270FFB"/>
    <w:rsid w:val="002755A8"/>
    <w:rsid w:val="00291BBF"/>
    <w:rsid w:val="002956E0"/>
    <w:rsid w:val="002A3370"/>
    <w:rsid w:val="002A3C87"/>
    <w:rsid w:val="002D461C"/>
    <w:rsid w:val="002E398C"/>
    <w:rsid w:val="002F21BF"/>
    <w:rsid w:val="002F7739"/>
    <w:rsid w:val="00316329"/>
    <w:rsid w:val="00322EFC"/>
    <w:rsid w:val="003476B5"/>
    <w:rsid w:val="00352E21"/>
    <w:rsid w:val="00360F32"/>
    <w:rsid w:val="00370F5E"/>
    <w:rsid w:val="00371290"/>
    <w:rsid w:val="00371AAA"/>
    <w:rsid w:val="00372EF3"/>
    <w:rsid w:val="00375D5E"/>
    <w:rsid w:val="003862BC"/>
    <w:rsid w:val="003A0685"/>
    <w:rsid w:val="003B1F9A"/>
    <w:rsid w:val="003D087F"/>
    <w:rsid w:val="003D090F"/>
    <w:rsid w:val="003E17B9"/>
    <w:rsid w:val="003F68AB"/>
    <w:rsid w:val="00403F1B"/>
    <w:rsid w:val="0040402F"/>
    <w:rsid w:val="00406C1B"/>
    <w:rsid w:val="00412701"/>
    <w:rsid w:val="0041710E"/>
    <w:rsid w:val="00423E88"/>
    <w:rsid w:val="004364BE"/>
    <w:rsid w:val="004524C9"/>
    <w:rsid w:val="00456AC6"/>
    <w:rsid w:val="00462FBD"/>
    <w:rsid w:val="00466CF5"/>
    <w:rsid w:val="00473626"/>
    <w:rsid w:val="00475EB4"/>
    <w:rsid w:val="00482221"/>
    <w:rsid w:val="004846C1"/>
    <w:rsid w:val="00484F45"/>
    <w:rsid w:val="004922CD"/>
    <w:rsid w:val="00495082"/>
    <w:rsid w:val="004A2F40"/>
    <w:rsid w:val="004A52DA"/>
    <w:rsid w:val="004A7EE5"/>
    <w:rsid w:val="004B0147"/>
    <w:rsid w:val="004B20AD"/>
    <w:rsid w:val="004C62FE"/>
    <w:rsid w:val="004C77F5"/>
    <w:rsid w:val="004D0EF0"/>
    <w:rsid w:val="004D6BF3"/>
    <w:rsid w:val="004D7972"/>
    <w:rsid w:val="004E1718"/>
    <w:rsid w:val="004E2B85"/>
    <w:rsid w:val="004E4FC0"/>
    <w:rsid w:val="004E59C9"/>
    <w:rsid w:val="00516D67"/>
    <w:rsid w:val="00526115"/>
    <w:rsid w:val="00537F06"/>
    <w:rsid w:val="00554663"/>
    <w:rsid w:val="0056304F"/>
    <w:rsid w:val="00564644"/>
    <w:rsid w:val="00570983"/>
    <w:rsid w:val="00571D23"/>
    <w:rsid w:val="00586380"/>
    <w:rsid w:val="00594164"/>
    <w:rsid w:val="005B1777"/>
    <w:rsid w:val="005B6944"/>
    <w:rsid w:val="005D079E"/>
    <w:rsid w:val="005D3F7B"/>
    <w:rsid w:val="005D40BF"/>
    <w:rsid w:val="005D523C"/>
    <w:rsid w:val="005D71F7"/>
    <w:rsid w:val="00624AA2"/>
    <w:rsid w:val="0064156B"/>
    <w:rsid w:val="006513EE"/>
    <w:rsid w:val="00652DC3"/>
    <w:rsid w:val="00674441"/>
    <w:rsid w:val="00676B73"/>
    <w:rsid w:val="00681BDA"/>
    <w:rsid w:val="006829DD"/>
    <w:rsid w:val="00682CBA"/>
    <w:rsid w:val="00686297"/>
    <w:rsid w:val="00695F89"/>
    <w:rsid w:val="006973A3"/>
    <w:rsid w:val="006A0770"/>
    <w:rsid w:val="006A1742"/>
    <w:rsid w:val="006A1E54"/>
    <w:rsid w:val="006B67FF"/>
    <w:rsid w:val="006C0A08"/>
    <w:rsid w:val="006C146C"/>
    <w:rsid w:val="006E1803"/>
    <w:rsid w:val="006E5CA1"/>
    <w:rsid w:val="006F0788"/>
    <w:rsid w:val="006F7A22"/>
    <w:rsid w:val="00723E62"/>
    <w:rsid w:val="00736C8C"/>
    <w:rsid w:val="00740B8F"/>
    <w:rsid w:val="007533C2"/>
    <w:rsid w:val="00754436"/>
    <w:rsid w:val="00764255"/>
    <w:rsid w:val="0077084C"/>
    <w:rsid w:val="00770D60"/>
    <w:rsid w:val="007803CD"/>
    <w:rsid w:val="00781A42"/>
    <w:rsid w:val="007826BB"/>
    <w:rsid w:val="00792CAF"/>
    <w:rsid w:val="007A35B7"/>
    <w:rsid w:val="007B0094"/>
    <w:rsid w:val="007B0AC7"/>
    <w:rsid w:val="007B6DF3"/>
    <w:rsid w:val="007C4B76"/>
    <w:rsid w:val="007D5C0D"/>
    <w:rsid w:val="007E0E7A"/>
    <w:rsid w:val="007E2700"/>
    <w:rsid w:val="007E2B2F"/>
    <w:rsid w:val="007E3231"/>
    <w:rsid w:val="007E4F99"/>
    <w:rsid w:val="007F1847"/>
    <w:rsid w:val="008050E3"/>
    <w:rsid w:val="00807A2B"/>
    <w:rsid w:val="0081468C"/>
    <w:rsid w:val="00831374"/>
    <w:rsid w:val="00831387"/>
    <w:rsid w:val="00841D27"/>
    <w:rsid w:val="00847808"/>
    <w:rsid w:val="00857D1C"/>
    <w:rsid w:val="008612BC"/>
    <w:rsid w:val="00876D8A"/>
    <w:rsid w:val="00887FB5"/>
    <w:rsid w:val="008A1DB7"/>
    <w:rsid w:val="008A4C5B"/>
    <w:rsid w:val="008B4862"/>
    <w:rsid w:val="008C0BC1"/>
    <w:rsid w:val="008C1B8B"/>
    <w:rsid w:val="008C38A5"/>
    <w:rsid w:val="008D2845"/>
    <w:rsid w:val="008D50D6"/>
    <w:rsid w:val="008D78B0"/>
    <w:rsid w:val="008F08F8"/>
    <w:rsid w:val="008F5CB2"/>
    <w:rsid w:val="0090686E"/>
    <w:rsid w:val="00925EC8"/>
    <w:rsid w:val="0093657F"/>
    <w:rsid w:val="00936F6D"/>
    <w:rsid w:val="009374BD"/>
    <w:rsid w:val="009526F8"/>
    <w:rsid w:val="0095551C"/>
    <w:rsid w:val="009571CB"/>
    <w:rsid w:val="00965B86"/>
    <w:rsid w:val="00966035"/>
    <w:rsid w:val="00974BDD"/>
    <w:rsid w:val="009763C9"/>
    <w:rsid w:val="00977E98"/>
    <w:rsid w:val="00994036"/>
    <w:rsid w:val="009A41D1"/>
    <w:rsid w:val="009B4C16"/>
    <w:rsid w:val="009C548E"/>
    <w:rsid w:val="009F23B2"/>
    <w:rsid w:val="009F6151"/>
    <w:rsid w:val="00A01E46"/>
    <w:rsid w:val="00A04F40"/>
    <w:rsid w:val="00A06211"/>
    <w:rsid w:val="00A23F76"/>
    <w:rsid w:val="00A25178"/>
    <w:rsid w:val="00A31259"/>
    <w:rsid w:val="00A43942"/>
    <w:rsid w:val="00A4471F"/>
    <w:rsid w:val="00A5774A"/>
    <w:rsid w:val="00A730E7"/>
    <w:rsid w:val="00A73F6F"/>
    <w:rsid w:val="00A7780C"/>
    <w:rsid w:val="00A82C2D"/>
    <w:rsid w:val="00A8511F"/>
    <w:rsid w:val="00A85756"/>
    <w:rsid w:val="00A86147"/>
    <w:rsid w:val="00A97BD9"/>
    <w:rsid w:val="00AB180C"/>
    <w:rsid w:val="00AC21EB"/>
    <w:rsid w:val="00AD0B03"/>
    <w:rsid w:val="00AE0931"/>
    <w:rsid w:val="00AE1B7E"/>
    <w:rsid w:val="00B03CAA"/>
    <w:rsid w:val="00B109F6"/>
    <w:rsid w:val="00B254B7"/>
    <w:rsid w:val="00B305E8"/>
    <w:rsid w:val="00B36366"/>
    <w:rsid w:val="00B36F3D"/>
    <w:rsid w:val="00B42AAC"/>
    <w:rsid w:val="00B42B83"/>
    <w:rsid w:val="00B572B7"/>
    <w:rsid w:val="00B60A9D"/>
    <w:rsid w:val="00B63171"/>
    <w:rsid w:val="00B851D0"/>
    <w:rsid w:val="00BA0EB0"/>
    <w:rsid w:val="00BC0586"/>
    <w:rsid w:val="00BC34CA"/>
    <w:rsid w:val="00BE5311"/>
    <w:rsid w:val="00BE62BA"/>
    <w:rsid w:val="00BF4598"/>
    <w:rsid w:val="00BF5E80"/>
    <w:rsid w:val="00C03DBA"/>
    <w:rsid w:val="00C2456C"/>
    <w:rsid w:val="00C33692"/>
    <w:rsid w:val="00C40A2C"/>
    <w:rsid w:val="00C50D36"/>
    <w:rsid w:val="00C55109"/>
    <w:rsid w:val="00C57DE7"/>
    <w:rsid w:val="00C60733"/>
    <w:rsid w:val="00C77F74"/>
    <w:rsid w:val="00C82B86"/>
    <w:rsid w:val="00C92EAB"/>
    <w:rsid w:val="00CA5EF6"/>
    <w:rsid w:val="00CB72D4"/>
    <w:rsid w:val="00CC623C"/>
    <w:rsid w:val="00CC7A6F"/>
    <w:rsid w:val="00CE437E"/>
    <w:rsid w:val="00CF3DDD"/>
    <w:rsid w:val="00D06315"/>
    <w:rsid w:val="00D14D96"/>
    <w:rsid w:val="00D16E14"/>
    <w:rsid w:val="00D172D3"/>
    <w:rsid w:val="00D359E5"/>
    <w:rsid w:val="00D5752C"/>
    <w:rsid w:val="00D81ED4"/>
    <w:rsid w:val="00D8531C"/>
    <w:rsid w:val="00D861D9"/>
    <w:rsid w:val="00DA032D"/>
    <w:rsid w:val="00DC55CD"/>
    <w:rsid w:val="00DC6C68"/>
    <w:rsid w:val="00DD1184"/>
    <w:rsid w:val="00DD19F8"/>
    <w:rsid w:val="00E14B0D"/>
    <w:rsid w:val="00E15794"/>
    <w:rsid w:val="00E20784"/>
    <w:rsid w:val="00E2553F"/>
    <w:rsid w:val="00E35E8C"/>
    <w:rsid w:val="00E50488"/>
    <w:rsid w:val="00E60ADF"/>
    <w:rsid w:val="00E6508A"/>
    <w:rsid w:val="00E7292E"/>
    <w:rsid w:val="00E7342F"/>
    <w:rsid w:val="00E76488"/>
    <w:rsid w:val="00E93000"/>
    <w:rsid w:val="00E93C72"/>
    <w:rsid w:val="00EA5270"/>
    <w:rsid w:val="00EB1E85"/>
    <w:rsid w:val="00EC3EBC"/>
    <w:rsid w:val="00ED2178"/>
    <w:rsid w:val="00ED6BA6"/>
    <w:rsid w:val="00EE3521"/>
    <w:rsid w:val="00EF480D"/>
    <w:rsid w:val="00EF57ED"/>
    <w:rsid w:val="00EF69A6"/>
    <w:rsid w:val="00EF6AA0"/>
    <w:rsid w:val="00EF7CE5"/>
    <w:rsid w:val="00F01266"/>
    <w:rsid w:val="00F0450C"/>
    <w:rsid w:val="00F11428"/>
    <w:rsid w:val="00F11EA2"/>
    <w:rsid w:val="00F20F2C"/>
    <w:rsid w:val="00F34FBD"/>
    <w:rsid w:val="00F35071"/>
    <w:rsid w:val="00F404F2"/>
    <w:rsid w:val="00F40540"/>
    <w:rsid w:val="00F549ED"/>
    <w:rsid w:val="00F672DF"/>
    <w:rsid w:val="00F702AA"/>
    <w:rsid w:val="00F84042"/>
    <w:rsid w:val="00F92BD3"/>
    <w:rsid w:val="00F94B38"/>
    <w:rsid w:val="00FA3B9B"/>
    <w:rsid w:val="00FA6ABB"/>
    <w:rsid w:val="00FB7777"/>
    <w:rsid w:val="00FC5354"/>
    <w:rsid w:val="00FC6167"/>
    <w:rsid w:val="00FE1D9D"/>
    <w:rsid w:val="00FF2E76"/>
    <w:rsid w:val="00FF4C87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A7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3F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3F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3F6F"/>
    <w:rPr>
      <w:vertAlign w:val="superscript"/>
    </w:rPr>
  </w:style>
  <w:style w:type="paragraph" w:styleId="Bezodstpw">
    <w:name w:val="No Spacing"/>
    <w:uiPriority w:val="1"/>
    <w:qFormat/>
    <w:rsid w:val="00270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A7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3F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3F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3F6F"/>
    <w:rPr>
      <w:vertAlign w:val="superscript"/>
    </w:rPr>
  </w:style>
  <w:style w:type="paragraph" w:styleId="Bezodstpw">
    <w:name w:val="No Spacing"/>
    <w:uiPriority w:val="1"/>
    <w:qFormat/>
    <w:rsid w:val="00270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8</Pages>
  <Words>2570</Words>
  <Characters>15423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</dc:creator>
  <cp:keywords/>
  <dc:description/>
  <cp:lastModifiedBy>Skiba</cp:lastModifiedBy>
  <cp:revision>82</cp:revision>
  <dcterms:created xsi:type="dcterms:W3CDTF">2011-10-20T08:56:00Z</dcterms:created>
  <dcterms:modified xsi:type="dcterms:W3CDTF">2011-10-26T10:46:00Z</dcterms:modified>
</cp:coreProperties>
</file>