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CDC" w:rsidRDefault="00CB4CDC" w:rsidP="00CB4CDC">
      <w:pPr>
        <w:jc w:val="center"/>
        <w:rPr>
          <w:b/>
          <w:bCs/>
        </w:rPr>
      </w:pPr>
      <w:r>
        <w:rPr>
          <w:b/>
          <w:bCs/>
        </w:rPr>
        <w:t>P R O T O K Ó Ł Nr XXI</w:t>
      </w:r>
      <w:r w:rsidR="0003254E">
        <w:rPr>
          <w:b/>
          <w:bCs/>
        </w:rPr>
        <w:t>II</w:t>
      </w:r>
      <w:r>
        <w:rPr>
          <w:b/>
          <w:bCs/>
        </w:rPr>
        <w:t>/16</w:t>
      </w:r>
    </w:p>
    <w:p w:rsidR="00CB4CDC" w:rsidRDefault="00CB4CDC" w:rsidP="00CB4CDC">
      <w:pPr>
        <w:rPr>
          <w:b/>
          <w:bCs/>
        </w:rPr>
      </w:pPr>
    </w:p>
    <w:p w:rsidR="00CB4CDC" w:rsidRDefault="00CB4CDC" w:rsidP="00CB4CDC">
      <w:pPr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sesji Rady Miejskiej w Dukli, odbytej w dniu </w:t>
      </w:r>
      <w:r w:rsidR="0003254E">
        <w:rPr>
          <w:b/>
          <w:bCs/>
        </w:rPr>
        <w:t>30 maja</w:t>
      </w:r>
      <w:r>
        <w:rPr>
          <w:b/>
          <w:bCs/>
        </w:rPr>
        <w:t xml:space="preserve"> 2016 r. r. o godz.1</w:t>
      </w:r>
      <w:r w:rsidR="0003254E">
        <w:rPr>
          <w:b/>
          <w:bCs/>
        </w:rPr>
        <w:t>7</w:t>
      </w:r>
      <w:r>
        <w:rPr>
          <w:b/>
          <w:bCs/>
        </w:rPr>
        <w:t>.00 w sali konferencyjnej Urzędu Miejskiego w Dukli.</w:t>
      </w:r>
    </w:p>
    <w:p w:rsidR="00CB4CDC" w:rsidRDefault="00CB4CDC" w:rsidP="00CB4CDC">
      <w:pPr>
        <w:rPr>
          <w:b/>
          <w:bCs/>
        </w:rPr>
      </w:pPr>
    </w:p>
    <w:p w:rsidR="00CB4CDC" w:rsidRDefault="00CB4CDC" w:rsidP="00CB4CDC">
      <w:r>
        <w:rPr>
          <w:b/>
          <w:bCs/>
        </w:rPr>
        <w:tab/>
      </w:r>
      <w:r>
        <w:t xml:space="preserve">W sesji udział wzięli następujący radni: Jan Dembiczak, Andrzej Dziedzic , Zenon Leńczyk , Władysław </w:t>
      </w:r>
      <w:proofErr w:type="gramStart"/>
      <w:r>
        <w:t>Boczar ,  Krzysztof</w:t>
      </w:r>
      <w:proofErr w:type="gramEnd"/>
      <w:r>
        <w:t xml:space="preserve">  Woźniak,  Halina Pietruś , Tomasz Węgrzyn, Andrzej Kędra, Ewa </w:t>
      </w:r>
      <w:proofErr w:type="spellStart"/>
      <w:r>
        <w:t>Przystasz</w:t>
      </w:r>
      <w:proofErr w:type="spellEnd"/>
      <w:r>
        <w:t xml:space="preserve">, Mariusz </w:t>
      </w:r>
      <w:proofErr w:type="spellStart"/>
      <w:r>
        <w:t>Folcik</w:t>
      </w:r>
      <w:proofErr w:type="spellEnd"/>
      <w:r>
        <w:t xml:space="preserve">, Jan Marszał,  Adam </w:t>
      </w:r>
      <w:proofErr w:type="spellStart"/>
      <w:r>
        <w:t>Faustus</w:t>
      </w:r>
      <w:proofErr w:type="spellEnd"/>
      <w:r>
        <w:t xml:space="preserve">, Zbigniew Głód, Bohdan </w:t>
      </w:r>
      <w:proofErr w:type="spellStart"/>
      <w:r>
        <w:t>Gocz</w:t>
      </w:r>
      <w:proofErr w:type="spellEnd"/>
      <w:r>
        <w:t xml:space="preserve"> i Teresa </w:t>
      </w:r>
      <w:proofErr w:type="spellStart"/>
      <w:r>
        <w:t>Belcik</w:t>
      </w:r>
      <w:proofErr w:type="spellEnd"/>
      <w:r>
        <w:t>.</w:t>
      </w:r>
    </w:p>
    <w:p w:rsidR="00CB4CDC" w:rsidRDefault="00CB4CDC" w:rsidP="00CB4CDC">
      <w:r>
        <w:tab/>
      </w:r>
      <w:r w:rsidR="0003254E">
        <w:t>Ponadto w sesji udział wzięli:</w:t>
      </w:r>
      <w:r>
        <w:t xml:space="preserve"> Burmistrz Dukli – Andrzej Bytnar , Zastępca Burmistrza – Elżbieta Wróbel, Skarbnik Gminy – Jolanta </w:t>
      </w:r>
      <w:proofErr w:type="spellStart"/>
      <w:proofErr w:type="gramStart"/>
      <w:r>
        <w:t>Bik</w:t>
      </w:r>
      <w:proofErr w:type="spellEnd"/>
      <w:r>
        <w:t>,  zaproszeni</w:t>
      </w:r>
      <w:proofErr w:type="gramEnd"/>
      <w:r>
        <w:t xml:space="preserve"> goście, kierownicy jednostek organizacyjnych i  sołtysi. Listy obecności stanowią załącznik do protokołu.</w:t>
      </w:r>
    </w:p>
    <w:p w:rsidR="00CB4CDC" w:rsidRDefault="00CB4CDC" w:rsidP="00CB4CDC">
      <w:pPr>
        <w:jc w:val="both"/>
      </w:pPr>
    </w:p>
    <w:p w:rsidR="00CB4CDC" w:rsidRDefault="00CB4CDC" w:rsidP="00CB4CDC">
      <w:r>
        <w:t>Ad.1</w:t>
      </w:r>
    </w:p>
    <w:p w:rsidR="00CB4CDC" w:rsidRDefault="00CB4CDC" w:rsidP="00CB4CDC">
      <w:pPr>
        <w:jc w:val="both"/>
      </w:pPr>
      <w:r>
        <w:tab/>
        <w:t xml:space="preserve">Przewodniczący Rady Miejskiej A. Dziedzic otworzył sesję, powitał wszystkich zebranych i stwierdził prawomocność obrad. Na sekretarza obrad powołał </w:t>
      </w:r>
      <w:r w:rsidR="0003254E">
        <w:t>radnego Tomasza Węgrzyna</w:t>
      </w:r>
      <w:r>
        <w:t>. Uwag do porządku obrad nie zgłoszono. Przedstawia się on następująco.</w:t>
      </w:r>
    </w:p>
    <w:p w:rsidR="00177155" w:rsidRDefault="00177155" w:rsidP="00177155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Otwarcie sesji i stwierdzenie prawomocności obrad.</w:t>
      </w:r>
    </w:p>
    <w:p w:rsidR="00177155" w:rsidRDefault="00177155" w:rsidP="00177155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Przyjęcie protokołu z XXI sesji Rady Miejskiej w Dukli.</w:t>
      </w:r>
    </w:p>
    <w:p w:rsidR="00177155" w:rsidRDefault="00177155" w:rsidP="00177155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Burmistrza z działalności międzysesyjnej.</w:t>
      </w:r>
    </w:p>
    <w:p w:rsidR="00177155" w:rsidRDefault="00177155" w:rsidP="00177155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Informacja z realizacji uchwał Rady Miejskiej w Dukli.</w:t>
      </w:r>
    </w:p>
    <w:p w:rsidR="00177155" w:rsidRDefault="00177155" w:rsidP="00177155">
      <w:pPr>
        <w:numPr>
          <w:ilvl w:val="0"/>
          <w:numId w:val="1"/>
        </w:numPr>
        <w:tabs>
          <w:tab w:val="num" w:pos="240"/>
        </w:tabs>
        <w:ind w:left="360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sz w:val="22"/>
          <w:szCs w:val="22"/>
        </w:rPr>
        <w:t>Zapytania i wolne wnioski.</w:t>
      </w:r>
    </w:p>
    <w:p w:rsidR="00177155" w:rsidRDefault="00177155" w:rsidP="00177155">
      <w:pPr>
        <w:numPr>
          <w:ilvl w:val="0"/>
          <w:numId w:val="1"/>
        </w:numPr>
        <w:tabs>
          <w:tab w:val="num" w:pos="284"/>
        </w:tabs>
        <w:ind w:left="284" w:hanging="28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Rozpatrzenie projektu uchwały w sprawie zatwierdzenia sprawozdania finansowego Gminy Dukla za 2015 rok wraz ze sprawozdaniem z wykonania budżetu za 2015 rok.</w:t>
      </w:r>
    </w:p>
    <w:p w:rsidR="00177155" w:rsidRDefault="00177155" w:rsidP="00177155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Zapoznanie z opinią Regionalnej Izby Obrachunkowej w Rzeszowie o przedłożonym przez Burmistrza Dukli sprawozdaniu z wykonania budżetu za 2015 rok.</w:t>
      </w:r>
    </w:p>
    <w:p w:rsidR="00177155" w:rsidRDefault="00177155" w:rsidP="00177155">
      <w:pPr>
        <w:numPr>
          <w:ilvl w:val="0"/>
          <w:numId w:val="1"/>
        </w:numPr>
        <w:tabs>
          <w:tab w:val="num" w:pos="240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Zapoznanie z opinią Komisji Rewizyjnej Ra</w:t>
      </w:r>
      <w:r w:rsidR="009C0F3A">
        <w:rPr>
          <w:rFonts w:ascii="Cambria" w:hAnsi="Cambria"/>
          <w:sz w:val="22"/>
          <w:szCs w:val="22"/>
        </w:rPr>
        <w:t xml:space="preserve">dy Miejskiej w Dukli w sprawie </w:t>
      </w:r>
      <w:r>
        <w:rPr>
          <w:rFonts w:ascii="Cambria" w:hAnsi="Cambria"/>
          <w:sz w:val="22"/>
          <w:szCs w:val="22"/>
        </w:rPr>
        <w:t>sprawozdania z wykonania budżetu Gminy Dukla za 2015 rok, sprawozdania finansowego Gminy Dukla za 2015 rok i informacji o stanie mienia komunalnego.</w:t>
      </w:r>
    </w:p>
    <w:p w:rsidR="00177155" w:rsidRDefault="00177155" w:rsidP="00177155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uchwały w sprawie zatwierdzenia sprawozdania finansowego Gminy Dukla za rok 2015 wraz ze sprawozdaniem w wykonania budżetu (druk nr 149).</w:t>
      </w:r>
    </w:p>
    <w:p w:rsidR="00177155" w:rsidRDefault="00177155" w:rsidP="00177155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Zapoznanie z opinią Regionalnej Izby </w:t>
      </w:r>
      <w:proofErr w:type="gramStart"/>
      <w:r>
        <w:rPr>
          <w:rFonts w:ascii="Cambria" w:hAnsi="Cambria"/>
          <w:sz w:val="22"/>
          <w:szCs w:val="22"/>
        </w:rPr>
        <w:t>Obrachunkowej  w</w:t>
      </w:r>
      <w:proofErr w:type="gramEnd"/>
      <w:r>
        <w:rPr>
          <w:rFonts w:ascii="Cambria" w:hAnsi="Cambria"/>
          <w:sz w:val="22"/>
          <w:szCs w:val="22"/>
        </w:rPr>
        <w:t xml:space="preserve"> Rzeszowie w sprawie zaopiniowania wniosku Komisji Rewizyjnej Rady Miejskiej w Dukli o udzielenie absolutorium Burmistrzowi Dukli z wykonania budżetu gminy za 2015 rok.</w:t>
      </w:r>
    </w:p>
    <w:p w:rsidR="00177155" w:rsidRDefault="00177155" w:rsidP="00177155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Rozpatrzenie projektu uchwały w sprawie udzielenia Burmistrzowi Dukli absolutorium z tytułu wykonania budżetu Gminy Dukla za 2015 rok.</w:t>
      </w:r>
    </w:p>
    <w:p w:rsidR="00177155" w:rsidRDefault="00177155" w:rsidP="00177155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uchwały w sprawie udzielenia absolutorium Burmistrzowi Dukli za rok 2015 (druk nr 150).</w:t>
      </w:r>
    </w:p>
    <w:p w:rsidR="00177155" w:rsidRDefault="00177155" w:rsidP="00177155">
      <w:pPr>
        <w:numPr>
          <w:ilvl w:val="0"/>
          <w:numId w:val="1"/>
        </w:numPr>
        <w:tabs>
          <w:tab w:val="num" w:pos="284"/>
        </w:tabs>
        <w:ind w:left="360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Podjęcie uchwał w sprawach:</w:t>
      </w:r>
    </w:p>
    <w:p w:rsidR="00177155" w:rsidRDefault="00177155" w:rsidP="00177155">
      <w:pPr>
        <w:pStyle w:val="Akapitzlist"/>
        <w:numPr>
          <w:ilvl w:val="0"/>
          <w:numId w:val="2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przyjęcia</w:t>
      </w:r>
      <w:proofErr w:type="gramEnd"/>
      <w:r>
        <w:rPr>
          <w:rFonts w:ascii="Cambria" w:hAnsi="Cambria"/>
          <w:sz w:val="22"/>
          <w:szCs w:val="22"/>
        </w:rPr>
        <w:t xml:space="preserve"> Diagnozy potrzeb w zakresie wsparcia edukacyjnego uczniów, nauczycieli oraz Szkoły Podstawowej w Zespole Szkół Nr 1 w Dukli w ramach konkursu nr RPPK.09.02.00-IP.01-18-008/16 o dofinansowanie projektów Regionalnego Programu Operacyjnego Województwa Podkarpackiego 2014-2020, Oś Priorytetowa </w:t>
      </w:r>
      <w:proofErr w:type="gramStart"/>
      <w:r>
        <w:rPr>
          <w:rFonts w:ascii="Cambria" w:hAnsi="Cambria"/>
          <w:sz w:val="22"/>
          <w:szCs w:val="22"/>
        </w:rPr>
        <w:t>IX – Jakość</w:t>
      </w:r>
      <w:proofErr w:type="gramEnd"/>
      <w:r>
        <w:rPr>
          <w:rFonts w:ascii="Cambria" w:hAnsi="Cambria"/>
          <w:sz w:val="22"/>
          <w:szCs w:val="22"/>
        </w:rPr>
        <w:t xml:space="preserve"> edukacji i kompetencji w regionie, Działanie 9.2 – </w:t>
      </w:r>
      <w:proofErr w:type="gramStart"/>
      <w:r>
        <w:rPr>
          <w:rFonts w:ascii="Cambria" w:hAnsi="Cambria"/>
          <w:sz w:val="22"/>
          <w:szCs w:val="22"/>
        </w:rPr>
        <w:t>Poprawa jakości</w:t>
      </w:r>
      <w:proofErr w:type="gramEnd"/>
      <w:r>
        <w:rPr>
          <w:rFonts w:ascii="Cambria" w:hAnsi="Cambria"/>
          <w:sz w:val="22"/>
          <w:szCs w:val="22"/>
        </w:rPr>
        <w:t xml:space="preserve"> kształcenia (druk nr 151),</w:t>
      </w:r>
    </w:p>
    <w:p w:rsidR="00177155" w:rsidRDefault="00177155" w:rsidP="00177155">
      <w:pPr>
        <w:pStyle w:val="Akapitzlist"/>
        <w:numPr>
          <w:ilvl w:val="0"/>
          <w:numId w:val="2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przyjęcia</w:t>
      </w:r>
      <w:proofErr w:type="gramEnd"/>
      <w:r>
        <w:rPr>
          <w:rFonts w:ascii="Cambria" w:hAnsi="Cambria"/>
          <w:sz w:val="22"/>
          <w:szCs w:val="22"/>
        </w:rPr>
        <w:t xml:space="preserve"> Diagnozy potrzeb w zakresie wsparcia edukacyjnego uczniów, nauczycieli oraz Szkoły Podstawowej w Jasionce w Zespole Szkół Publicznych w ramach konkursu nr RPPK.09.02.00-IP.01-18-008/16 o dofinansowanie projektów Regionalnego Programu Operacyjnego Województwa Podkarpackiego 2014-2020, Oś Priorytetowa </w:t>
      </w:r>
      <w:proofErr w:type="gramStart"/>
      <w:r>
        <w:rPr>
          <w:rFonts w:ascii="Cambria" w:hAnsi="Cambria"/>
          <w:sz w:val="22"/>
          <w:szCs w:val="22"/>
        </w:rPr>
        <w:t>IX – Jakość</w:t>
      </w:r>
      <w:proofErr w:type="gramEnd"/>
      <w:r>
        <w:rPr>
          <w:rFonts w:ascii="Cambria" w:hAnsi="Cambria"/>
          <w:sz w:val="22"/>
          <w:szCs w:val="22"/>
        </w:rPr>
        <w:t xml:space="preserve"> edukacji i kompetencji w regionie, Działanie 9.2 – </w:t>
      </w:r>
      <w:proofErr w:type="gramStart"/>
      <w:r>
        <w:rPr>
          <w:rFonts w:ascii="Cambria" w:hAnsi="Cambria"/>
          <w:sz w:val="22"/>
          <w:szCs w:val="22"/>
        </w:rPr>
        <w:t>Poprawa jakości</w:t>
      </w:r>
      <w:proofErr w:type="gramEnd"/>
      <w:r>
        <w:rPr>
          <w:rFonts w:ascii="Cambria" w:hAnsi="Cambria"/>
          <w:sz w:val="22"/>
          <w:szCs w:val="22"/>
        </w:rPr>
        <w:t xml:space="preserve"> kształcenia (druk nr 152),</w:t>
      </w:r>
    </w:p>
    <w:p w:rsidR="00177155" w:rsidRDefault="00177155" w:rsidP="00177155">
      <w:pPr>
        <w:pStyle w:val="Akapitzlist"/>
        <w:numPr>
          <w:ilvl w:val="0"/>
          <w:numId w:val="2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przyjęcia</w:t>
      </w:r>
      <w:proofErr w:type="gramEnd"/>
      <w:r>
        <w:rPr>
          <w:rFonts w:ascii="Cambria" w:hAnsi="Cambria"/>
          <w:sz w:val="22"/>
          <w:szCs w:val="22"/>
        </w:rPr>
        <w:t xml:space="preserve"> Diagnozy potrzeb w zakresie wsparcia edukacyjnego uczniów, nauczycieli oraz Szkoły Podstawowej w Łękach Dukielskich w ramach konkursu nr RPPK.09.02.00-IP.01-18-008/16 o dofinansowanie projektów Regionalnego Programu Operacyjnego </w:t>
      </w:r>
      <w:r>
        <w:rPr>
          <w:rFonts w:ascii="Cambria" w:hAnsi="Cambria"/>
          <w:sz w:val="22"/>
          <w:szCs w:val="22"/>
        </w:rPr>
        <w:lastRenderedPageBreak/>
        <w:t xml:space="preserve">Województwa Podkarpackiego 2014-2020, Oś Priorytetowa </w:t>
      </w:r>
      <w:proofErr w:type="gramStart"/>
      <w:r>
        <w:rPr>
          <w:rFonts w:ascii="Cambria" w:hAnsi="Cambria"/>
          <w:sz w:val="22"/>
          <w:szCs w:val="22"/>
        </w:rPr>
        <w:t>IX – Jakość</w:t>
      </w:r>
      <w:proofErr w:type="gramEnd"/>
      <w:r>
        <w:rPr>
          <w:rFonts w:ascii="Cambria" w:hAnsi="Cambria"/>
          <w:sz w:val="22"/>
          <w:szCs w:val="22"/>
        </w:rPr>
        <w:t xml:space="preserve"> edukacji i kompetencji w regionie, Działanie 9.2 – </w:t>
      </w:r>
      <w:proofErr w:type="gramStart"/>
      <w:r>
        <w:rPr>
          <w:rFonts w:ascii="Cambria" w:hAnsi="Cambria"/>
          <w:sz w:val="22"/>
          <w:szCs w:val="22"/>
        </w:rPr>
        <w:t>Poprawa jakości</w:t>
      </w:r>
      <w:proofErr w:type="gramEnd"/>
      <w:r>
        <w:rPr>
          <w:rFonts w:ascii="Cambria" w:hAnsi="Cambria"/>
          <w:sz w:val="22"/>
          <w:szCs w:val="22"/>
        </w:rPr>
        <w:t xml:space="preserve"> kształcenia (druk nr 153),</w:t>
      </w:r>
    </w:p>
    <w:p w:rsidR="00177155" w:rsidRDefault="00177155" w:rsidP="00177155">
      <w:pPr>
        <w:pStyle w:val="Akapitzlist"/>
        <w:numPr>
          <w:ilvl w:val="0"/>
          <w:numId w:val="2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przyjęcia</w:t>
      </w:r>
      <w:proofErr w:type="gramEnd"/>
      <w:r>
        <w:rPr>
          <w:rFonts w:ascii="Cambria" w:hAnsi="Cambria"/>
          <w:sz w:val="22"/>
          <w:szCs w:val="22"/>
        </w:rPr>
        <w:t xml:space="preserve"> Diagnozy potrzeb w zakresie wsparcia edukacyjnego uczniów, nauczycieli oraz Szkoły Podstawowej im. Marii i Michała </w:t>
      </w:r>
      <w:proofErr w:type="spellStart"/>
      <w:r>
        <w:rPr>
          <w:rFonts w:ascii="Cambria" w:hAnsi="Cambria"/>
          <w:sz w:val="22"/>
          <w:szCs w:val="22"/>
        </w:rPr>
        <w:t>Krukierków</w:t>
      </w:r>
      <w:proofErr w:type="spellEnd"/>
      <w:r>
        <w:rPr>
          <w:rFonts w:ascii="Cambria" w:hAnsi="Cambria"/>
          <w:sz w:val="22"/>
          <w:szCs w:val="22"/>
        </w:rPr>
        <w:t xml:space="preserve"> w Równem w ramach konkursu nr RPPK.09.02.00-IP.01-18-008/16 o dofinansowanie projektów Regionalnego Programu Operacyjnego Województwa Podkarpackiego 2014-2020, Oś Priorytetowa </w:t>
      </w:r>
      <w:proofErr w:type="gramStart"/>
      <w:r>
        <w:rPr>
          <w:rFonts w:ascii="Cambria" w:hAnsi="Cambria"/>
          <w:sz w:val="22"/>
          <w:szCs w:val="22"/>
        </w:rPr>
        <w:t>IX – Jakość</w:t>
      </w:r>
      <w:proofErr w:type="gramEnd"/>
      <w:r>
        <w:rPr>
          <w:rFonts w:ascii="Cambria" w:hAnsi="Cambria"/>
          <w:sz w:val="22"/>
          <w:szCs w:val="22"/>
        </w:rPr>
        <w:t xml:space="preserve"> edukacji i kompetencji w regionie, Działanie 9.2 – </w:t>
      </w:r>
      <w:proofErr w:type="gramStart"/>
      <w:r>
        <w:rPr>
          <w:rFonts w:ascii="Cambria" w:hAnsi="Cambria"/>
          <w:sz w:val="22"/>
          <w:szCs w:val="22"/>
        </w:rPr>
        <w:t>Poprawa jakości</w:t>
      </w:r>
      <w:proofErr w:type="gramEnd"/>
      <w:r>
        <w:rPr>
          <w:rFonts w:ascii="Cambria" w:hAnsi="Cambria"/>
          <w:sz w:val="22"/>
          <w:szCs w:val="22"/>
        </w:rPr>
        <w:t xml:space="preserve"> kształcenia (druk nr 154),</w:t>
      </w:r>
    </w:p>
    <w:p w:rsidR="00177155" w:rsidRDefault="00177155" w:rsidP="00177155">
      <w:pPr>
        <w:pStyle w:val="Akapitzlist"/>
        <w:numPr>
          <w:ilvl w:val="0"/>
          <w:numId w:val="2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przyjęcia</w:t>
      </w:r>
      <w:proofErr w:type="gramEnd"/>
      <w:r>
        <w:rPr>
          <w:rFonts w:ascii="Cambria" w:hAnsi="Cambria"/>
          <w:sz w:val="22"/>
          <w:szCs w:val="22"/>
        </w:rPr>
        <w:t xml:space="preserve"> Diagnozy potrzeb w zakresie wsparcia edukacyjnego uczniów, nauczycieli oraz Szkoły Podstawowej w Tylawie w ramach konkursu nr RPPK.09.02.00-IP.01-18-008/16 o dofinansowanie projektów Regionalnego Programu Operacyjnego Województwa Podkarpackiego 2014-2020, Oś Priorytetowa </w:t>
      </w:r>
      <w:proofErr w:type="gramStart"/>
      <w:r>
        <w:rPr>
          <w:rFonts w:ascii="Cambria" w:hAnsi="Cambria"/>
          <w:sz w:val="22"/>
          <w:szCs w:val="22"/>
        </w:rPr>
        <w:t>IX – Jakość</w:t>
      </w:r>
      <w:proofErr w:type="gramEnd"/>
      <w:r>
        <w:rPr>
          <w:rFonts w:ascii="Cambria" w:hAnsi="Cambria"/>
          <w:sz w:val="22"/>
          <w:szCs w:val="22"/>
        </w:rPr>
        <w:t xml:space="preserve"> edukacji i kompetencji w regionie, Działanie 9.2 – </w:t>
      </w:r>
      <w:proofErr w:type="gramStart"/>
      <w:r>
        <w:rPr>
          <w:rFonts w:ascii="Cambria" w:hAnsi="Cambria"/>
          <w:sz w:val="22"/>
          <w:szCs w:val="22"/>
        </w:rPr>
        <w:t>Poprawa jakości</w:t>
      </w:r>
      <w:proofErr w:type="gramEnd"/>
      <w:r>
        <w:rPr>
          <w:rFonts w:ascii="Cambria" w:hAnsi="Cambria"/>
          <w:sz w:val="22"/>
          <w:szCs w:val="22"/>
        </w:rPr>
        <w:t xml:space="preserve"> kształcenia (druk nr 155),</w:t>
      </w:r>
    </w:p>
    <w:p w:rsidR="00177155" w:rsidRDefault="00177155" w:rsidP="00177155">
      <w:pPr>
        <w:pStyle w:val="Akapitzlist"/>
        <w:numPr>
          <w:ilvl w:val="0"/>
          <w:numId w:val="2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zmian</w:t>
      </w:r>
      <w:proofErr w:type="gramEnd"/>
      <w:r>
        <w:rPr>
          <w:rFonts w:ascii="Cambria" w:hAnsi="Cambria"/>
          <w:sz w:val="22"/>
          <w:szCs w:val="22"/>
        </w:rPr>
        <w:t xml:space="preserve"> w uchwale budżetowej Gminy Dukla na rok 2016 (druk nr 156),</w:t>
      </w:r>
    </w:p>
    <w:p w:rsidR="00177155" w:rsidRDefault="00177155" w:rsidP="00177155">
      <w:pPr>
        <w:pStyle w:val="Akapitzlist"/>
        <w:numPr>
          <w:ilvl w:val="0"/>
          <w:numId w:val="2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zmian</w:t>
      </w:r>
      <w:proofErr w:type="gramEnd"/>
      <w:r>
        <w:rPr>
          <w:rFonts w:ascii="Cambria" w:hAnsi="Cambria"/>
          <w:sz w:val="22"/>
          <w:szCs w:val="22"/>
        </w:rPr>
        <w:t xml:space="preserve"> w Wieloletniej Prognozie Finansowej Gminy Dukla (druk nr 157),</w:t>
      </w:r>
    </w:p>
    <w:p w:rsidR="00177155" w:rsidRPr="001200CF" w:rsidRDefault="00177155" w:rsidP="00177155">
      <w:pPr>
        <w:pStyle w:val="Akapitzlist"/>
        <w:numPr>
          <w:ilvl w:val="0"/>
          <w:numId w:val="2"/>
        </w:numPr>
        <w:ind w:left="709" w:hanging="283"/>
        <w:jc w:val="both"/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zaciągnięcia</w:t>
      </w:r>
      <w:proofErr w:type="gramEnd"/>
      <w:r>
        <w:rPr>
          <w:rFonts w:ascii="Cambria" w:hAnsi="Cambria"/>
          <w:sz w:val="22"/>
          <w:szCs w:val="22"/>
        </w:rPr>
        <w:t xml:space="preserve"> zobowiązania ponad budżet 2016 roku (druk nr 158).</w:t>
      </w:r>
    </w:p>
    <w:p w:rsidR="00177155" w:rsidRDefault="00177155" w:rsidP="00177155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14.</w:t>
      </w:r>
      <w:r>
        <w:rPr>
          <w:rFonts w:ascii="Cambria" w:hAnsi="Cambria"/>
          <w:sz w:val="22"/>
          <w:szCs w:val="22"/>
        </w:rPr>
        <w:t>Odpowiedzi na zapytania i wnioski.</w:t>
      </w:r>
    </w:p>
    <w:p w:rsidR="00177155" w:rsidRDefault="00177155" w:rsidP="0017715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15</w:t>
      </w:r>
      <w:r>
        <w:rPr>
          <w:sz w:val="22"/>
          <w:szCs w:val="22"/>
        </w:rPr>
        <w:t>. Oświadczenia i informacje.</w:t>
      </w:r>
    </w:p>
    <w:p w:rsidR="00177155" w:rsidRDefault="00177155" w:rsidP="00177155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16. </w:t>
      </w:r>
      <w:r>
        <w:rPr>
          <w:sz w:val="22"/>
          <w:szCs w:val="22"/>
        </w:rPr>
        <w:t>Zamknięcie sesji.</w:t>
      </w:r>
    </w:p>
    <w:p w:rsidR="00D028A4" w:rsidRDefault="00177155" w:rsidP="00177155">
      <w:pPr>
        <w:tabs>
          <w:tab w:val="num" w:pos="360"/>
        </w:tabs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</w:p>
    <w:p w:rsidR="00177155" w:rsidRDefault="00D82988" w:rsidP="00177155">
      <w:pPr>
        <w:tabs>
          <w:tab w:val="num" w:pos="360"/>
        </w:tabs>
        <w:jc w:val="both"/>
        <w:rPr>
          <w:sz w:val="22"/>
          <w:szCs w:val="22"/>
        </w:rPr>
      </w:pPr>
      <w:r w:rsidRPr="00D82988">
        <w:rPr>
          <w:sz w:val="22"/>
          <w:szCs w:val="22"/>
        </w:rPr>
        <w:t>Ad.2</w:t>
      </w:r>
    </w:p>
    <w:p w:rsidR="00177FD8" w:rsidRDefault="009C0F3A" w:rsidP="00177FD8">
      <w:pPr>
        <w:ind w:firstLine="708"/>
      </w:pPr>
      <w:r>
        <w:t xml:space="preserve">Uwag do </w:t>
      </w:r>
      <w:proofErr w:type="gramStart"/>
      <w:r>
        <w:t>protokołu  z</w:t>
      </w:r>
      <w:proofErr w:type="gramEnd"/>
      <w:r>
        <w:t xml:space="preserve"> XXI sesji Rady Miejskiej w Dukli nie zgłoszono. Przyjęto go jednomyślnie /głosowało 15 radnych/.</w:t>
      </w:r>
    </w:p>
    <w:p w:rsidR="00177FD8" w:rsidRDefault="00177FD8" w:rsidP="00177FD8"/>
    <w:p w:rsidR="00177FD8" w:rsidRDefault="00177FD8" w:rsidP="00177FD8">
      <w:r>
        <w:t>Ad.3</w:t>
      </w:r>
    </w:p>
    <w:p w:rsidR="00177FD8" w:rsidRDefault="00177FD8" w:rsidP="00177FD8">
      <w:r>
        <w:tab/>
        <w:t xml:space="preserve">Informację z działalności międzysesyjnej złożył </w:t>
      </w:r>
      <w:r w:rsidR="00EC5362">
        <w:t xml:space="preserve">Burmistrz A. Bytnar. </w:t>
      </w:r>
      <w:r w:rsidR="00356D69">
        <w:t>Informował o:</w:t>
      </w:r>
    </w:p>
    <w:p w:rsidR="00356D69" w:rsidRDefault="00356D69" w:rsidP="00177FD8">
      <w:r>
        <w:t xml:space="preserve">- spotkaniu z </w:t>
      </w:r>
      <w:proofErr w:type="spellStart"/>
      <w:r>
        <w:t>L.Wilkiem</w:t>
      </w:r>
      <w:proofErr w:type="spellEnd"/>
      <w:r>
        <w:t xml:space="preserve"> i </w:t>
      </w:r>
      <w:proofErr w:type="spellStart"/>
      <w:r>
        <w:t>W.Pół</w:t>
      </w:r>
      <w:r w:rsidR="00E57A77">
        <w:t>chłopkiem</w:t>
      </w:r>
      <w:proofErr w:type="spellEnd"/>
      <w:r w:rsidR="00E57A77">
        <w:t xml:space="preserve"> na temat koncepcji nowej lokalizacji muzeum,</w:t>
      </w:r>
    </w:p>
    <w:p w:rsidR="00286FBA" w:rsidRDefault="00E57A77" w:rsidP="00177FD8">
      <w:r>
        <w:t>- podjęciu delegacji z</w:t>
      </w:r>
      <w:r w:rsidR="008C672D">
        <w:t xml:space="preserve"> </w:t>
      </w:r>
      <w:r w:rsidR="00286FBA">
        <w:t xml:space="preserve">Rumunii, która złożyła hołd pilotowi pochowanemu na Cmentarzu </w:t>
      </w:r>
    </w:p>
    <w:p w:rsidR="00E57A77" w:rsidRDefault="00286FBA" w:rsidP="00177FD8">
      <w:r>
        <w:t xml:space="preserve">  Wojennym w Dukli,</w:t>
      </w:r>
    </w:p>
    <w:p w:rsidR="00286FBA" w:rsidRDefault="00286FBA" w:rsidP="00177FD8">
      <w:r>
        <w:t>- przyjmowaniu stron,</w:t>
      </w:r>
    </w:p>
    <w:p w:rsidR="00286FBA" w:rsidRDefault="00286FBA" w:rsidP="00177FD8">
      <w:r>
        <w:t>- udziale w Powiatowej Radzie Rynku Pracy w Krośnie,</w:t>
      </w:r>
    </w:p>
    <w:p w:rsidR="00286FBA" w:rsidRDefault="00286FBA" w:rsidP="00177FD8">
      <w:r>
        <w:t xml:space="preserve">- </w:t>
      </w:r>
      <w:r w:rsidR="00251DFA">
        <w:t>ćwiczeniach obronnych – akcji kurierskiej,</w:t>
      </w:r>
    </w:p>
    <w:p w:rsidR="004F7574" w:rsidRDefault="00251DFA" w:rsidP="00177FD8">
      <w:r>
        <w:t>- spotkaniu z Dyrektorem MOSiR i przedsiębiorcą J. Głową na temat zapewnienia</w:t>
      </w:r>
      <w:r w:rsidR="004F7574">
        <w:t xml:space="preserve"> miejsc dla </w:t>
      </w:r>
    </w:p>
    <w:p w:rsidR="00251DFA" w:rsidRDefault="004F7574" w:rsidP="00177FD8">
      <w:r>
        <w:t xml:space="preserve">  </w:t>
      </w:r>
      <w:proofErr w:type="gramStart"/>
      <w:r>
        <w:t>dużych</w:t>
      </w:r>
      <w:proofErr w:type="gramEnd"/>
      <w:r>
        <w:t xml:space="preserve"> grup obozowych,</w:t>
      </w:r>
    </w:p>
    <w:p w:rsidR="004F7574" w:rsidRDefault="004F7574" w:rsidP="00177FD8">
      <w:r>
        <w:t xml:space="preserve">- </w:t>
      </w:r>
      <w:r w:rsidR="00A81991">
        <w:t>urlopie,</w:t>
      </w:r>
    </w:p>
    <w:p w:rsidR="00A81991" w:rsidRDefault="00A81991" w:rsidP="00177FD8">
      <w:r>
        <w:t>- spotkaniu z sołtysem Zawadki Rymanowskiej,</w:t>
      </w:r>
    </w:p>
    <w:p w:rsidR="0069535D" w:rsidRDefault="00A81991" w:rsidP="00177FD8">
      <w:r>
        <w:t xml:space="preserve">- spotkaniu z Policją, </w:t>
      </w:r>
      <w:r w:rsidR="0069535D">
        <w:t xml:space="preserve">Markiem </w:t>
      </w:r>
      <w:proofErr w:type="spellStart"/>
      <w:r w:rsidR="0069535D">
        <w:t>Peperą</w:t>
      </w:r>
      <w:proofErr w:type="spellEnd"/>
      <w:r w:rsidR="0069535D">
        <w:t xml:space="preserve"> -Kierownikiem Powiatowego Zarządu Dróg </w:t>
      </w:r>
    </w:p>
    <w:p w:rsidR="00D1527B" w:rsidRDefault="0069535D" w:rsidP="00177FD8">
      <w:r>
        <w:t xml:space="preserve">  </w:t>
      </w:r>
      <w:proofErr w:type="gramStart"/>
      <w:r>
        <w:t>w</w:t>
      </w:r>
      <w:proofErr w:type="gramEnd"/>
      <w:r>
        <w:t xml:space="preserve"> Krośnie w sprawie uporz</w:t>
      </w:r>
      <w:r w:rsidR="00F36AFE">
        <w:t xml:space="preserve">ądkowania ruchu w dni targowe </w:t>
      </w:r>
      <w:r w:rsidR="00D1527B">
        <w:t>w Dukli,</w:t>
      </w:r>
    </w:p>
    <w:p w:rsidR="007677B5" w:rsidRDefault="00D1527B" w:rsidP="00177FD8">
      <w:r>
        <w:t xml:space="preserve">- spotkaniu z projektantem Sławomirem Jurkiem, który zajmuje się </w:t>
      </w:r>
      <w:r w:rsidR="007677B5">
        <w:t>projektowanej</w:t>
      </w:r>
      <w:r>
        <w:t xml:space="preserve"> linii </w:t>
      </w:r>
      <w:r w:rsidR="007677B5">
        <w:t>110</w:t>
      </w:r>
      <w:r>
        <w:t xml:space="preserve"> </w:t>
      </w:r>
    </w:p>
    <w:p w:rsidR="00A81991" w:rsidRDefault="007677B5" w:rsidP="00177FD8">
      <w:r>
        <w:t xml:space="preserve">  </w:t>
      </w:r>
      <w:proofErr w:type="spellStart"/>
      <w:proofErr w:type="gramStart"/>
      <w:r w:rsidR="00D1527B">
        <w:t>kV</w:t>
      </w:r>
      <w:proofErr w:type="spellEnd"/>
      <w:proofErr w:type="gramEnd"/>
      <w:r w:rsidR="00D1527B">
        <w:t>,</w:t>
      </w:r>
    </w:p>
    <w:p w:rsidR="00D1527B" w:rsidRDefault="00D1527B" w:rsidP="00177FD8">
      <w:r>
        <w:t>- uroczystościach religijno-patriotycznych</w:t>
      </w:r>
      <w:r w:rsidR="007677B5">
        <w:t xml:space="preserve"> w Zespole Szkół Publicznych w Równem,</w:t>
      </w:r>
    </w:p>
    <w:p w:rsidR="00327700" w:rsidRDefault="0069535D" w:rsidP="00177FD8">
      <w:r>
        <w:t xml:space="preserve">- </w:t>
      </w:r>
      <w:r w:rsidR="00D1527B">
        <w:t>spotkaniu z Nadleśniczym i Zastępcą Nadleśnicz</w:t>
      </w:r>
      <w:r w:rsidR="00327700">
        <w:t>ego na temat wieży widokowej, szlaków</w:t>
      </w:r>
    </w:p>
    <w:p w:rsidR="0069535D" w:rsidRDefault="00327700" w:rsidP="00177FD8">
      <w:r>
        <w:t xml:space="preserve">  </w:t>
      </w:r>
      <w:proofErr w:type="gramStart"/>
      <w:r>
        <w:t>i</w:t>
      </w:r>
      <w:proofErr w:type="gramEnd"/>
      <w:r>
        <w:t xml:space="preserve"> ścieżek turystycznych, drogi na Ostrą i przepustu w Zyndranowej,</w:t>
      </w:r>
    </w:p>
    <w:p w:rsidR="00327700" w:rsidRDefault="00327700" w:rsidP="00177FD8">
      <w:r>
        <w:t>- spotkaniu z przedstawicielami RZGW w sprawie przepustu na rzece Panna w Zyndranowej,</w:t>
      </w:r>
    </w:p>
    <w:p w:rsidR="00327700" w:rsidRDefault="00327700" w:rsidP="00177FD8">
      <w:r>
        <w:t xml:space="preserve">- zaproszeniu przez Związek Podhalan na Mszę Św. Do Chyrowej i spotkanie z Podhalanami </w:t>
      </w:r>
    </w:p>
    <w:p w:rsidR="00327700" w:rsidRDefault="00327700" w:rsidP="00177FD8">
      <w:r>
        <w:t xml:space="preserve">  </w:t>
      </w:r>
      <w:proofErr w:type="gramStart"/>
      <w:r>
        <w:t>wypasającymi</w:t>
      </w:r>
      <w:proofErr w:type="gramEnd"/>
      <w:r>
        <w:t xml:space="preserve"> owce,</w:t>
      </w:r>
    </w:p>
    <w:p w:rsidR="009772ED" w:rsidRDefault="00327700" w:rsidP="009772ED">
      <w:r>
        <w:t xml:space="preserve">- udziale w marszu </w:t>
      </w:r>
      <w:proofErr w:type="gramStart"/>
      <w:r>
        <w:t xml:space="preserve">życia </w:t>
      </w:r>
      <w:r w:rsidR="009772ED">
        <w:t>,</w:t>
      </w:r>
      <w:proofErr w:type="gramEnd"/>
    </w:p>
    <w:p w:rsidR="009C0F3A" w:rsidRDefault="009772ED" w:rsidP="009772ED">
      <w:r>
        <w:t>- przyjmowaniu stron,</w:t>
      </w:r>
    </w:p>
    <w:p w:rsidR="009772ED" w:rsidRDefault="009772ED" w:rsidP="009772ED">
      <w:r>
        <w:t>- spotkaniu z Michałem Tarnowskim na temat dalszej współpracy</w:t>
      </w:r>
      <w:r w:rsidR="00111AB5">
        <w:t>,</w:t>
      </w:r>
    </w:p>
    <w:p w:rsidR="00111AB5" w:rsidRDefault="00111AB5" w:rsidP="009772ED">
      <w:r>
        <w:t>- wspólnym posiedzeniu komisji R</w:t>
      </w:r>
      <w:r w:rsidR="00396E85">
        <w:t>ady Miejskiej.</w:t>
      </w:r>
    </w:p>
    <w:p w:rsidR="002606F5" w:rsidRDefault="002606F5" w:rsidP="009772ED"/>
    <w:p w:rsidR="002606F5" w:rsidRDefault="002606F5" w:rsidP="009772ED"/>
    <w:p w:rsidR="002606F5" w:rsidRDefault="002606F5" w:rsidP="009772ED"/>
    <w:p w:rsidR="002606F5" w:rsidRDefault="002606F5" w:rsidP="009772ED">
      <w:r>
        <w:t>Ad.4</w:t>
      </w:r>
    </w:p>
    <w:p w:rsidR="002606F5" w:rsidRDefault="002606F5" w:rsidP="009772ED">
      <w:r>
        <w:tab/>
        <w:t>Informację z realizacji uchwał podjętych na XXII sesji Rady Miejskiej w Dukli przedstawiła Sekretarz H. Cycak. Informacja stanowi załącznik</w:t>
      </w:r>
      <w:r w:rsidR="00A73514">
        <w:t xml:space="preserve"> do protokołu.</w:t>
      </w:r>
    </w:p>
    <w:p w:rsidR="00A73514" w:rsidRDefault="00A73514" w:rsidP="009772ED"/>
    <w:p w:rsidR="00A73514" w:rsidRDefault="00A73514" w:rsidP="009772ED">
      <w:r>
        <w:t>Ad.5</w:t>
      </w:r>
    </w:p>
    <w:p w:rsidR="00A73514" w:rsidRDefault="00A73514" w:rsidP="009772ED">
      <w:r>
        <w:tab/>
        <w:t xml:space="preserve">Z. Leńczyk zwracał uwagę na potrzebę przyglądnięcia się kanalizacji na tzw. trójkącie </w:t>
      </w:r>
      <w:r w:rsidR="003A5EA2">
        <w:t xml:space="preserve">przy MOSiR w Dukli, ponieważ wszystko błoto spłynęło </w:t>
      </w:r>
      <w:r w:rsidR="0028557A">
        <w:t>na boisko do piłki siatkowej</w:t>
      </w:r>
      <w:r w:rsidR="00724DA1">
        <w:t xml:space="preserve">, plac zabaw i </w:t>
      </w:r>
      <w:r w:rsidR="00DA5299">
        <w:t xml:space="preserve">chodniki. Należałoby wyłapać wodę </w:t>
      </w:r>
      <w:r w:rsidR="00E71A53">
        <w:t>z w/w terenu, żeby nie niszczyła infrastruktury sportowej.</w:t>
      </w:r>
    </w:p>
    <w:p w:rsidR="00E71A53" w:rsidRDefault="00E71A53" w:rsidP="009772ED">
      <w:r>
        <w:t>Zauważył również, że w gminie turystycznej, jaką jest Gmina Dukla brakuje dla turystów mapy z zazna</w:t>
      </w:r>
      <w:r w:rsidR="00B604AA">
        <w:t xml:space="preserve">czoną Transgraniczną Informacją Turystyczną, </w:t>
      </w:r>
      <w:r>
        <w:t xml:space="preserve">obiektami, które warto byłoby zobaczyć, </w:t>
      </w:r>
      <w:r w:rsidR="00874354">
        <w:t xml:space="preserve">szlakami turystycznymi. </w:t>
      </w:r>
      <w:r w:rsidR="00910F13">
        <w:t>Mała tablica nie rzuca się w oczy, dlatego też nal</w:t>
      </w:r>
      <w:r w:rsidR="009103BC">
        <w:t>eżałoby takie mapy wyprodukować i ustawić w różnych punktach miasta.</w:t>
      </w:r>
    </w:p>
    <w:p w:rsidR="00FC036E" w:rsidRDefault="00FC036E" w:rsidP="009772ED">
      <w:r>
        <w:tab/>
        <w:t xml:space="preserve">M. </w:t>
      </w:r>
      <w:proofErr w:type="spellStart"/>
      <w:r>
        <w:t>Folcik</w:t>
      </w:r>
      <w:proofErr w:type="spellEnd"/>
      <w:r>
        <w:t xml:space="preserve"> </w:t>
      </w:r>
      <w:r w:rsidR="0099220B">
        <w:t xml:space="preserve">przekazywał prośbę mieszkańców Równego o ustawienie lustra koło byłego Kółka </w:t>
      </w:r>
      <w:r w:rsidR="007272C4">
        <w:t xml:space="preserve">Rolniczego w </w:t>
      </w:r>
      <w:proofErr w:type="gramStart"/>
      <w:r w:rsidR="007272C4">
        <w:t>Równem  na</w:t>
      </w:r>
      <w:proofErr w:type="gramEnd"/>
      <w:r w:rsidR="007272C4">
        <w:t xml:space="preserve"> niewidocznym łuku drogi i na skrzyżowaniu ul.</w:t>
      </w:r>
      <w:r w:rsidR="009D071B">
        <w:t xml:space="preserve"> Długiej z ul. Z.</w:t>
      </w:r>
      <w:r w:rsidR="000E4E3F">
        <w:t xml:space="preserve"> </w:t>
      </w:r>
      <w:r w:rsidR="009D071B">
        <w:t>Staronia w Równem.</w:t>
      </w:r>
      <w:r w:rsidR="00B65946">
        <w:t xml:space="preserve"> Oczekiwał również odpowiedzi na pytanie stawiane przez </w:t>
      </w:r>
      <w:proofErr w:type="gramStart"/>
      <w:r w:rsidR="00B65946">
        <w:t>mieszkańców,  na</w:t>
      </w:r>
      <w:proofErr w:type="gramEnd"/>
      <w:r w:rsidR="00B65946">
        <w:t xml:space="preserve"> jakim etapie </w:t>
      </w:r>
      <w:r w:rsidR="00C63F6A">
        <w:t>jest budowa wodociągu w Równem, na kiedy można liczyć.</w:t>
      </w:r>
    </w:p>
    <w:p w:rsidR="009E193A" w:rsidRDefault="009E193A" w:rsidP="009772ED">
      <w:r>
        <w:tab/>
      </w:r>
      <w:proofErr w:type="spellStart"/>
      <w:r>
        <w:t>Z.Głód</w:t>
      </w:r>
      <w:proofErr w:type="spellEnd"/>
      <w:r>
        <w:t xml:space="preserve"> pytał, kiedy zostanie </w:t>
      </w:r>
      <w:r w:rsidR="003C5453">
        <w:t>ogłoszony przetarg na położenie masy bitumicznej.</w:t>
      </w:r>
    </w:p>
    <w:p w:rsidR="003C5453" w:rsidRDefault="003C5453" w:rsidP="009772ED">
      <w:r>
        <w:t>Radnego powiatu kro</w:t>
      </w:r>
      <w:r w:rsidR="006942C3">
        <w:t>ś</w:t>
      </w:r>
      <w:r>
        <w:t>nieńskiego pytał o remont drogi D</w:t>
      </w:r>
      <w:r w:rsidR="006942C3">
        <w:t>ukla-Jasionka.</w:t>
      </w:r>
    </w:p>
    <w:p w:rsidR="006942C3" w:rsidRDefault="009603FC" w:rsidP="009772ED">
      <w:r>
        <w:tab/>
      </w:r>
      <w:proofErr w:type="spellStart"/>
      <w:r>
        <w:t>B.Płóciennik</w:t>
      </w:r>
      <w:proofErr w:type="spellEnd"/>
      <w:r>
        <w:t xml:space="preserve"> powrócił do tematu barszczu Sosnowskiego, ponieważ</w:t>
      </w:r>
      <w:r w:rsidR="00D846EE">
        <w:t xml:space="preserve"> za miesiąc wytworzone zostaną miliony nasion. Pytał, czy jest możliwe napisanie projektu, aby otrzymać dofinansowanie na jego likwidację</w:t>
      </w:r>
      <w:r w:rsidR="000639C4">
        <w:t>.</w:t>
      </w:r>
      <w:r w:rsidR="00DC2809">
        <w:t xml:space="preserve"> Dla przykładu podał, że w województwie </w:t>
      </w:r>
      <w:proofErr w:type="gramStart"/>
      <w:r w:rsidR="00DC2809">
        <w:t xml:space="preserve">małopolskim </w:t>
      </w:r>
      <w:r w:rsidR="0051257D">
        <w:t xml:space="preserve"> </w:t>
      </w:r>
      <w:r w:rsidR="00DC2809">
        <w:t>zlikwidowano</w:t>
      </w:r>
      <w:proofErr w:type="gramEnd"/>
      <w:r w:rsidR="0051257D">
        <w:t xml:space="preserve"> </w:t>
      </w:r>
      <w:r w:rsidR="00D40FCB">
        <w:t>barszcz.</w:t>
      </w:r>
    </w:p>
    <w:p w:rsidR="000639C4" w:rsidRDefault="000639C4" w:rsidP="009772ED">
      <w:r>
        <w:t>W imieniu mieszkańców pytał o możliwość lokalizacji cmentarza w Zawadce Rymanowskiej.</w:t>
      </w:r>
    </w:p>
    <w:p w:rsidR="003915B4" w:rsidRDefault="003915B4" w:rsidP="009772ED"/>
    <w:p w:rsidR="00AB3138" w:rsidRDefault="00AB3138" w:rsidP="00AB3138">
      <w:r>
        <w:t>Ad.6</w:t>
      </w:r>
    </w:p>
    <w:p w:rsidR="00AB3138" w:rsidRDefault="00AB3138" w:rsidP="00AB3138">
      <w:r>
        <w:tab/>
        <w:t>Pytań do projektu uchwały w sprawie zatwierdzenia sprawozdania finansowego Gminy Dukla za 2014 rok wraz ze sprawozdaniem z wykonania budżetu za 2015 rok nie było.</w:t>
      </w:r>
    </w:p>
    <w:p w:rsidR="00AB3138" w:rsidRDefault="00AB3138" w:rsidP="00AB3138">
      <w:r>
        <w:tab/>
      </w:r>
    </w:p>
    <w:p w:rsidR="00AB3138" w:rsidRDefault="00AB3138" w:rsidP="00AB3138">
      <w:r>
        <w:t>Ad.7</w:t>
      </w:r>
    </w:p>
    <w:p w:rsidR="00AB3138" w:rsidRDefault="00AB3138" w:rsidP="00AB3138">
      <w:pPr>
        <w:ind w:firstLine="708"/>
      </w:pPr>
      <w:r>
        <w:t xml:space="preserve">Skarbnik J. </w:t>
      </w:r>
      <w:proofErr w:type="spellStart"/>
      <w:r>
        <w:t>Bik</w:t>
      </w:r>
      <w:proofErr w:type="spellEnd"/>
      <w:r>
        <w:t xml:space="preserve"> odczytała uchwałę Nr VII/12/2016 z dnia 7 kwietnia 2016 r.</w:t>
      </w:r>
      <w:r w:rsidR="00654927">
        <w:t xml:space="preserve"> </w:t>
      </w:r>
      <w:r>
        <w:t>Składu Orzekającego Regionalnej Izby Obrachunkowej w Rzeszowie w sprawie wyrażenia opinii o przedłożonym przez Burmistrza Dukli sprawozdaniu z wykonania budżetu gminy za 2015 rok.</w:t>
      </w:r>
    </w:p>
    <w:p w:rsidR="00AB3138" w:rsidRDefault="00AB3138" w:rsidP="00AB3138">
      <w:pPr>
        <w:jc w:val="both"/>
      </w:pPr>
    </w:p>
    <w:p w:rsidR="00AB3138" w:rsidRDefault="00AB3138" w:rsidP="00AB3138">
      <w:pPr>
        <w:jc w:val="both"/>
      </w:pPr>
      <w:r>
        <w:t>Ad.8</w:t>
      </w:r>
    </w:p>
    <w:p w:rsidR="00AB3138" w:rsidRDefault="00AB3138" w:rsidP="00AB3138">
      <w:pPr>
        <w:jc w:val="both"/>
      </w:pPr>
      <w:r>
        <w:tab/>
        <w:t>W. Boczar – przewodniczący Komisji Rewizyjnej Rady Miejskiej w Dukli przedstawił protokół z posiedzenia Komisji Rewizyjnej odbytego w dniu 5 maja 2016 r. wraz z wnioskiem Komisji Rewizyjnej o udzielenie absolutorium Burmistrzowi Dukli z tytułu wykonania budżetu Gminy Dukla za rok 2015.</w:t>
      </w:r>
    </w:p>
    <w:p w:rsidR="00AB3138" w:rsidRDefault="00AB3138" w:rsidP="00AB3138">
      <w:pPr>
        <w:jc w:val="both"/>
      </w:pPr>
      <w:r>
        <w:t>Pytań nie było.</w:t>
      </w:r>
    </w:p>
    <w:p w:rsidR="00AB3138" w:rsidRDefault="00AB3138" w:rsidP="00AB3138">
      <w:pPr>
        <w:jc w:val="both"/>
      </w:pPr>
    </w:p>
    <w:p w:rsidR="00AB3138" w:rsidRDefault="00AB3138" w:rsidP="00AB3138">
      <w:pPr>
        <w:jc w:val="both"/>
      </w:pPr>
      <w:r>
        <w:t>Ad.9</w:t>
      </w:r>
    </w:p>
    <w:p w:rsidR="00AB3138" w:rsidRDefault="00AB3138" w:rsidP="00AB3138">
      <w:pPr>
        <w:pStyle w:val="Akapitzlist"/>
        <w:ind w:left="0" w:firstLine="708"/>
      </w:pPr>
      <w:r>
        <w:t xml:space="preserve">J. </w:t>
      </w:r>
      <w:proofErr w:type="gramStart"/>
      <w:r>
        <w:t>Dembiczak  –  przewodniczący</w:t>
      </w:r>
      <w:proofErr w:type="gramEnd"/>
      <w:r>
        <w:t xml:space="preserve">  Komisji Budżetu i Finansów przedstawił pozytywną opinię Komisji Budżetu i Finansów do przedłożonego projektu uchwały w sprawie zatwierdzenia sprawozdania finansowego wraz ze sprawozdaniem z wykonania budżetu Gminy Dukla za rok 2015.</w:t>
      </w:r>
    </w:p>
    <w:p w:rsidR="00AB3138" w:rsidRDefault="00AB3138" w:rsidP="00AB3138">
      <w:pPr>
        <w:jc w:val="both"/>
      </w:pPr>
      <w:r>
        <w:t>Pytań nie było. Przewodniczący Rady A. Dziedzic poddał pod głosowanie projekt</w:t>
      </w:r>
    </w:p>
    <w:p w:rsidR="00AB3138" w:rsidRDefault="00AB3138" w:rsidP="00AB3138">
      <w:pPr>
        <w:jc w:val="both"/>
      </w:pPr>
    </w:p>
    <w:p w:rsidR="00404BA4" w:rsidRDefault="00404BA4" w:rsidP="00AB3138">
      <w:pPr>
        <w:pStyle w:val="Bezodstpw"/>
        <w:jc w:val="center"/>
        <w:rPr>
          <w:b/>
          <w:bCs/>
        </w:rPr>
      </w:pPr>
    </w:p>
    <w:p w:rsidR="00AB3138" w:rsidRDefault="00AB3138" w:rsidP="00AB3138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U C H W A Ł </w:t>
      </w:r>
      <w:proofErr w:type="gramStart"/>
      <w:r>
        <w:rPr>
          <w:b/>
          <w:bCs/>
        </w:rPr>
        <w:t>Y   Nr</w:t>
      </w:r>
      <w:proofErr w:type="gramEnd"/>
      <w:r>
        <w:rPr>
          <w:b/>
          <w:bCs/>
        </w:rPr>
        <w:t xml:space="preserve"> XXIII/143/16</w:t>
      </w:r>
    </w:p>
    <w:p w:rsidR="00AB3138" w:rsidRDefault="00AB3138" w:rsidP="00AB3138">
      <w:pPr>
        <w:pStyle w:val="Bezodstpw"/>
        <w:jc w:val="center"/>
        <w:rPr>
          <w:b/>
          <w:bCs/>
        </w:rPr>
      </w:pPr>
      <w:r>
        <w:rPr>
          <w:b/>
          <w:bCs/>
        </w:rPr>
        <w:t xml:space="preserve">Rady Miejskiej </w:t>
      </w:r>
      <w:proofErr w:type="gramStart"/>
      <w:r>
        <w:rPr>
          <w:b/>
          <w:bCs/>
        </w:rPr>
        <w:t>w  D</w:t>
      </w:r>
      <w:proofErr w:type="gramEnd"/>
      <w:r>
        <w:rPr>
          <w:b/>
          <w:bCs/>
        </w:rPr>
        <w:t xml:space="preserve"> u k l i</w:t>
      </w:r>
    </w:p>
    <w:p w:rsidR="00AB3138" w:rsidRDefault="00AB3138" w:rsidP="00AB3138">
      <w:pPr>
        <w:pStyle w:val="Bezodstpw"/>
        <w:jc w:val="center"/>
        <w:rPr>
          <w:b/>
          <w:bCs/>
        </w:rPr>
      </w:pPr>
      <w:proofErr w:type="gramStart"/>
      <w:r>
        <w:rPr>
          <w:b/>
          <w:bCs/>
        </w:rPr>
        <w:t>z</w:t>
      </w:r>
      <w:proofErr w:type="gramEnd"/>
      <w:r>
        <w:rPr>
          <w:b/>
          <w:bCs/>
        </w:rPr>
        <w:t xml:space="preserve"> dnia 30 maja 2016 roku</w:t>
      </w:r>
    </w:p>
    <w:p w:rsidR="00AB3138" w:rsidRDefault="00AB3138" w:rsidP="00AB3138">
      <w:pPr>
        <w:pStyle w:val="Bezodstpw"/>
        <w:jc w:val="center"/>
        <w:rPr>
          <w:b/>
          <w:bCs/>
        </w:rPr>
      </w:pPr>
    </w:p>
    <w:p w:rsidR="00AB3138" w:rsidRDefault="00AB3138" w:rsidP="00AB3138">
      <w:pPr>
        <w:pStyle w:val="Bezodstpw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zatwierdzenia sprawozdania finansowego wraz ze sprawozdaniem z wykonania budżetu Gminy Dukla za rok 2015.</w:t>
      </w:r>
    </w:p>
    <w:p w:rsidR="00AB3138" w:rsidRDefault="00AB3138" w:rsidP="00AB3138">
      <w:pPr>
        <w:pStyle w:val="Bezodstpw"/>
        <w:rPr>
          <w:b/>
          <w:bCs/>
        </w:rPr>
      </w:pPr>
    </w:p>
    <w:p w:rsidR="00AB3138" w:rsidRDefault="00AB3138" w:rsidP="00AB3138">
      <w:pPr>
        <w:pStyle w:val="Bezodstpw"/>
      </w:pPr>
      <w:r>
        <w:t>Uchwałę podjęto jednomyślnie się /głosowało 15 radnych/.</w:t>
      </w:r>
    </w:p>
    <w:p w:rsidR="00AB3138" w:rsidRDefault="00AB3138" w:rsidP="00AB3138">
      <w:pPr>
        <w:pStyle w:val="Bezodstpw"/>
      </w:pPr>
    </w:p>
    <w:p w:rsidR="00AB3138" w:rsidRDefault="00AB3138" w:rsidP="00AB3138">
      <w:pPr>
        <w:pStyle w:val="Bezodstpw"/>
      </w:pPr>
      <w:r>
        <w:t>Ad.10</w:t>
      </w:r>
    </w:p>
    <w:p w:rsidR="00AB3138" w:rsidRDefault="00AB3138" w:rsidP="00AB3138">
      <w:pPr>
        <w:pStyle w:val="Bezodstpw"/>
      </w:pPr>
      <w:r>
        <w:tab/>
        <w:t>Sekretarz H. Cycak przedstawiła uchwałę Nr VII/17/2016 z dnia 18 maja 2016 r. składu orzekającego Regionalnej Izby Obrachunkowej w Rzeszowie w sprawie zaopiniowania wniosku Komisji Rewizyjnej Rady Miejskiej w Dukli o udzielenie absolutorium Burmistrzowi Dukli z wykonania budżetu gminy za 2015 rok.</w:t>
      </w:r>
    </w:p>
    <w:p w:rsidR="00AB3138" w:rsidRDefault="00AB3138" w:rsidP="00AB3138">
      <w:pPr>
        <w:pStyle w:val="Bezodstpw"/>
      </w:pPr>
    </w:p>
    <w:p w:rsidR="00AB3138" w:rsidRDefault="00AB3138" w:rsidP="00AB3138">
      <w:pPr>
        <w:pStyle w:val="Bezodstpw"/>
      </w:pPr>
      <w:r>
        <w:t>Ad.11</w:t>
      </w:r>
    </w:p>
    <w:p w:rsidR="00AB3138" w:rsidRDefault="00AB3138" w:rsidP="00AB3138">
      <w:pPr>
        <w:pStyle w:val="Bezodstpw"/>
      </w:pPr>
      <w:r>
        <w:tab/>
        <w:t xml:space="preserve"> W. Boczar przedstawił wniosek Komisji Rewizyjnej Rady Miejskiej o udzielenie a</w:t>
      </w:r>
      <w:r w:rsidR="00654927">
        <w:t xml:space="preserve">bsolutorium Burmistrzowi Dukli </w:t>
      </w:r>
      <w:r>
        <w:t>i informował, że Komisja Rewizyjna pozytywnie zaopiniowała projekt uchwały w sprawie udzielenia absolutorium Burmistrzowi Dukli z tytułu wykonania budżetu Gminy Dukla za rok 2015.</w:t>
      </w:r>
    </w:p>
    <w:p w:rsidR="00AB3138" w:rsidRDefault="00AB3138" w:rsidP="00AB3138">
      <w:pPr>
        <w:pStyle w:val="Bezodstpw"/>
      </w:pPr>
    </w:p>
    <w:p w:rsidR="007E1A4F" w:rsidRPr="009F2B6A" w:rsidRDefault="007E1A4F" w:rsidP="007E1A4F">
      <w:pPr>
        <w:pStyle w:val="Bezodstpw"/>
      </w:pPr>
      <w:r w:rsidRPr="009F2B6A">
        <w:t>Ad.12</w:t>
      </w:r>
    </w:p>
    <w:p w:rsidR="007E1A4F" w:rsidRPr="009F2B6A" w:rsidRDefault="007E1A4F" w:rsidP="007E1A4F">
      <w:pPr>
        <w:pStyle w:val="Bezodstpw"/>
      </w:pPr>
      <w:r w:rsidRPr="009F2B6A">
        <w:tab/>
      </w:r>
      <w:r w:rsidR="00D311DC">
        <w:t xml:space="preserve"> </w:t>
      </w:r>
      <w:r w:rsidRPr="009F2B6A">
        <w:t>Przewodniczący Rady A. Dziedzic poddał pod głosowanie projekt</w:t>
      </w:r>
    </w:p>
    <w:p w:rsidR="007E1A4F" w:rsidRPr="009F2B6A" w:rsidRDefault="007E1A4F" w:rsidP="007E1A4F">
      <w:pPr>
        <w:pStyle w:val="Bezodstpw"/>
      </w:pPr>
    </w:p>
    <w:p w:rsidR="007E1A4F" w:rsidRPr="009F2B6A" w:rsidRDefault="007E1A4F" w:rsidP="005F25B9">
      <w:pPr>
        <w:pStyle w:val="Bezodstpw"/>
        <w:ind w:left="2124" w:firstLine="708"/>
        <w:rPr>
          <w:b/>
          <w:bCs/>
        </w:rPr>
      </w:pPr>
      <w:r w:rsidRPr="009F2B6A">
        <w:rPr>
          <w:b/>
          <w:bCs/>
        </w:rPr>
        <w:t xml:space="preserve">U C H W A Ł </w:t>
      </w:r>
      <w:proofErr w:type="gramStart"/>
      <w:r w:rsidRPr="009F2B6A">
        <w:rPr>
          <w:b/>
          <w:bCs/>
        </w:rPr>
        <w:t>Y   Nr</w:t>
      </w:r>
      <w:proofErr w:type="gramEnd"/>
      <w:r w:rsidRPr="009F2B6A">
        <w:rPr>
          <w:b/>
          <w:bCs/>
        </w:rPr>
        <w:t xml:space="preserve"> </w:t>
      </w:r>
      <w:r w:rsidR="005F25B9">
        <w:rPr>
          <w:b/>
          <w:bCs/>
        </w:rPr>
        <w:t>XXIII</w:t>
      </w:r>
      <w:r w:rsidRPr="009F2B6A">
        <w:rPr>
          <w:b/>
          <w:bCs/>
        </w:rPr>
        <w:t>/</w:t>
      </w:r>
      <w:r w:rsidR="005F25B9">
        <w:rPr>
          <w:b/>
          <w:bCs/>
        </w:rPr>
        <w:t>144/16</w:t>
      </w:r>
    </w:p>
    <w:p w:rsidR="007E1A4F" w:rsidRPr="009F2B6A" w:rsidRDefault="007E1A4F" w:rsidP="007E1A4F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 xml:space="preserve">Rady Miejskiej </w:t>
      </w:r>
      <w:proofErr w:type="gramStart"/>
      <w:r w:rsidRPr="009F2B6A">
        <w:rPr>
          <w:b/>
          <w:bCs/>
        </w:rPr>
        <w:t>w  D</w:t>
      </w:r>
      <w:proofErr w:type="gramEnd"/>
      <w:r w:rsidRPr="009F2B6A">
        <w:rPr>
          <w:b/>
          <w:bCs/>
        </w:rPr>
        <w:t xml:space="preserve"> u k l i</w:t>
      </w:r>
    </w:p>
    <w:p w:rsidR="007E1A4F" w:rsidRPr="009F2B6A" w:rsidRDefault="007E1A4F" w:rsidP="007E1A4F">
      <w:pPr>
        <w:pStyle w:val="Bezodstpw"/>
        <w:jc w:val="center"/>
        <w:rPr>
          <w:b/>
          <w:bCs/>
        </w:rPr>
      </w:pPr>
      <w:proofErr w:type="gramStart"/>
      <w:r w:rsidRPr="009F2B6A">
        <w:rPr>
          <w:b/>
          <w:bCs/>
        </w:rPr>
        <w:t>z</w:t>
      </w:r>
      <w:proofErr w:type="gramEnd"/>
      <w:r w:rsidRPr="009F2B6A">
        <w:rPr>
          <w:b/>
          <w:bCs/>
        </w:rPr>
        <w:t xml:space="preserve"> dnia </w:t>
      </w:r>
      <w:r w:rsidR="005F25B9">
        <w:rPr>
          <w:b/>
          <w:bCs/>
        </w:rPr>
        <w:t>30 maja 2016</w:t>
      </w:r>
      <w:r w:rsidRPr="009F2B6A">
        <w:rPr>
          <w:b/>
          <w:bCs/>
        </w:rPr>
        <w:t xml:space="preserve"> roku</w:t>
      </w:r>
    </w:p>
    <w:p w:rsidR="007E1A4F" w:rsidRPr="009F2B6A" w:rsidRDefault="007E1A4F" w:rsidP="007E1A4F">
      <w:pPr>
        <w:pStyle w:val="Bezodstpw"/>
        <w:jc w:val="center"/>
        <w:rPr>
          <w:b/>
          <w:bCs/>
        </w:rPr>
      </w:pPr>
    </w:p>
    <w:p w:rsidR="007E1A4F" w:rsidRDefault="007E1A4F" w:rsidP="007E1A4F">
      <w:pPr>
        <w:pStyle w:val="Bezodstpw"/>
        <w:rPr>
          <w:b/>
          <w:bCs/>
        </w:rPr>
      </w:pPr>
      <w:proofErr w:type="gramStart"/>
      <w:r w:rsidRPr="009F2B6A">
        <w:rPr>
          <w:b/>
          <w:bCs/>
        </w:rPr>
        <w:t>w</w:t>
      </w:r>
      <w:proofErr w:type="gramEnd"/>
      <w:r w:rsidRPr="009F2B6A">
        <w:rPr>
          <w:b/>
          <w:bCs/>
        </w:rPr>
        <w:t xml:space="preserve"> sprawie udzielenia absolutorium Burmistrzowi Dukli z tytułu wykonania</w:t>
      </w:r>
      <w:r>
        <w:rPr>
          <w:b/>
          <w:bCs/>
        </w:rPr>
        <w:t xml:space="preserve"> budżetu Gminy Dukla za rok 201</w:t>
      </w:r>
      <w:r w:rsidR="00B84281">
        <w:rPr>
          <w:b/>
          <w:bCs/>
        </w:rPr>
        <w:t>5</w:t>
      </w:r>
      <w:r w:rsidRPr="009F2B6A">
        <w:rPr>
          <w:b/>
          <w:bCs/>
        </w:rPr>
        <w:t>.</w:t>
      </w:r>
    </w:p>
    <w:p w:rsidR="00654927" w:rsidRPr="009F2B6A" w:rsidRDefault="00654927" w:rsidP="007E1A4F">
      <w:pPr>
        <w:pStyle w:val="Bezodstpw"/>
        <w:rPr>
          <w:b/>
          <w:bCs/>
        </w:rPr>
      </w:pPr>
    </w:p>
    <w:p w:rsidR="007E1A4F" w:rsidRDefault="007E1A4F" w:rsidP="007E1A4F">
      <w:pPr>
        <w:pStyle w:val="Bezodstpw"/>
      </w:pPr>
      <w:r w:rsidRPr="009F2B6A">
        <w:t xml:space="preserve">Uchwałę podjęto </w:t>
      </w:r>
      <w:r w:rsidR="00B84281">
        <w:t>jednomyślnie /głosowało 15 radnych/</w:t>
      </w:r>
      <w:r w:rsidR="00A022C4">
        <w:t>.</w:t>
      </w:r>
    </w:p>
    <w:p w:rsidR="00A022C4" w:rsidRDefault="00A022C4" w:rsidP="007E1A4F">
      <w:pPr>
        <w:pStyle w:val="Bezodstpw"/>
      </w:pPr>
      <w:r>
        <w:tab/>
        <w:t>Przewodniczący Rady A.</w:t>
      </w:r>
      <w:r w:rsidR="006F5293">
        <w:t xml:space="preserve"> </w:t>
      </w:r>
      <w:r>
        <w:t>Dziedzic</w:t>
      </w:r>
      <w:r w:rsidR="006F5293">
        <w:t xml:space="preserve"> złożył Burmistrzowi A. Bytnarowi gratulacje z okazji otrzymania jednomyślnego absolutorium.</w:t>
      </w:r>
    </w:p>
    <w:p w:rsidR="00BE43BC" w:rsidRDefault="00920759" w:rsidP="00BE43BC">
      <w:pPr>
        <w:pStyle w:val="Bezodstpw"/>
      </w:pPr>
      <w:r>
        <w:tab/>
      </w:r>
      <w:r w:rsidR="00BE43BC">
        <w:t xml:space="preserve">Burmistrz A. Bytnar dziękował za udzielone absolutorium i dodał, że podziękowania te należą się </w:t>
      </w:r>
      <w:proofErr w:type="gramStart"/>
      <w:r w:rsidR="00BE43BC">
        <w:t xml:space="preserve">wszystkim : </w:t>
      </w:r>
      <w:proofErr w:type="gramEnd"/>
      <w:r w:rsidR="00BE43BC">
        <w:t>sołtysom, radnym, dyrektorom jednostek organizacyjnych a także swoim współpracownikom: Skarbnikowi, Zastępcy Burmistrza i Sekretarzowi. Oświadczył, że stara się jak najlepiej realizować budżet, a za niedociągnięcia przepraszał. Okazywał swoje zadowolenie, że wspólnie z Radą udało się przedyskutować w 98% podejmowane decyzje.</w:t>
      </w:r>
    </w:p>
    <w:p w:rsidR="00BE43BC" w:rsidRDefault="00BE43BC" w:rsidP="00BE43BC"/>
    <w:p w:rsidR="00BC4066" w:rsidRDefault="00BC4066" w:rsidP="007E1A4F">
      <w:pPr>
        <w:pStyle w:val="Bezodstpw"/>
      </w:pPr>
    </w:p>
    <w:p w:rsidR="00BC4066" w:rsidRDefault="00BC4066" w:rsidP="007E1A4F">
      <w:pPr>
        <w:pStyle w:val="Bezodstpw"/>
      </w:pPr>
      <w:r>
        <w:t>Ad.13</w:t>
      </w:r>
    </w:p>
    <w:p w:rsidR="00166E8B" w:rsidRDefault="00166E8B" w:rsidP="007E1A4F">
      <w:pPr>
        <w:pStyle w:val="Bezodstpw"/>
      </w:pPr>
      <w:r>
        <w:tab/>
        <w:t>Następnie przyst</w:t>
      </w:r>
      <w:r w:rsidR="0069556E">
        <w:t>ąpiono do</w:t>
      </w:r>
      <w:r w:rsidR="007765F8">
        <w:t xml:space="preserve"> podejmowania uchwał</w:t>
      </w:r>
      <w:r w:rsidR="004E20C3">
        <w:t>.</w:t>
      </w:r>
    </w:p>
    <w:p w:rsidR="004E20C3" w:rsidRDefault="004E20C3" w:rsidP="007E1A4F">
      <w:pPr>
        <w:pStyle w:val="Bezodstpw"/>
      </w:pPr>
      <w:r>
        <w:tab/>
      </w:r>
      <w:proofErr w:type="spellStart"/>
      <w:r>
        <w:t>J.Pęcak</w:t>
      </w:r>
      <w:proofErr w:type="spellEnd"/>
      <w:r>
        <w:t xml:space="preserve"> – Dyrektor ZS Nr 1 w Dukli przedstawił uzasadnienie do projektów pięciu uchwał w sprawach przyjęcia Diagnozy potrzeb w zakresie wsparcia edukacyjnego </w:t>
      </w:r>
      <w:proofErr w:type="gramStart"/>
      <w:r>
        <w:t xml:space="preserve">uczniów , </w:t>
      </w:r>
      <w:proofErr w:type="gramEnd"/>
      <w:r>
        <w:t xml:space="preserve">nauczycieli oraz Szkoły Podstawowej w Dukli, w Jasionce, Łękach Dukielskich, Równem i Tylawie w ramach konkursu nr RPPK.09.02.00-IP.01-18-008/16 </w:t>
      </w:r>
      <w:proofErr w:type="gramStart"/>
      <w:r>
        <w:t>o</w:t>
      </w:r>
      <w:proofErr w:type="gramEnd"/>
      <w:r>
        <w:t xml:space="preserve"> dofinansowanie projektów Regionalnego Programu Operacyjnego Województwa Podkarpackiego 2014-2020, Oś </w:t>
      </w:r>
      <w:r>
        <w:lastRenderedPageBreak/>
        <w:t xml:space="preserve">Priorytetowa IX-Jakość edukacji i kompetencji w regionie, Działanie 9.2 – </w:t>
      </w:r>
      <w:proofErr w:type="gramStart"/>
      <w:r>
        <w:t>Poprawa jakości</w:t>
      </w:r>
      <w:proofErr w:type="gramEnd"/>
      <w:r>
        <w:t xml:space="preserve"> kształcenia.</w:t>
      </w:r>
    </w:p>
    <w:p w:rsidR="003D1E69" w:rsidRPr="00437185" w:rsidRDefault="003D1E69" w:rsidP="003D1E69">
      <w:pPr>
        <w:spacing w:before="60" w:after="60"/>
        <w:jc w:val="both"/>
      </w:pPr>
      <w:r w:rsidRPr="00437185">
        <w:t>Diagnoza została opracowana w związku z ogłoszeniem przez Wojewódzki Urząd Pracy w Rzeszowie</w:t>
      </w:r>
      <w:r>
        <w:t xml:space="preserve"> r</w:t>
      </w:r>
      <w:r w:rsidRPr="00437185">
        <w:t xml:space="preserve">egulaminu konkursu w ramach Regionalnego Programu Operacyjnego Województwa Podkarpackiego na lata 2014-2020 </w:t>
      </w:r>
    </w:p>
    <w:p w:rsidR="003D1E69" w:rsidRPr="00B949FF" w:rsidRDefault="003D1E69" w:rsidP="003D1E69">
      <w:r>
        <w:t>Regulamin, jako jeden z warunków przystąpienia do konkursu wskazuje opracowanie diagnozy</w:t>
      </w:r>
      <w:r w:rsidRPr="00B949FF">
        <w:t xml:space="preserve">. Celem ogólnym diagnozy było określenie potrzeb w zakresie wsparcia edukacyjnego uczniów, nauczycieli oraz </w:t>
      </w:r>
      <w:r w:rsidR="00654927">
        <w:t>s</w:t>
      </w:r>
      <w:r w:rsidRPr="00B949FF">
        <w:t>zk</w:t>
      </w:r>
      <w:r w:rsidR="00654927">
        <w:t>ół</w:t>
      </w:r>
      <w:r w:rsidRPr="00B949FF">
        <w:t xml:space="preserve"> </w:t>
      </w:r>
      <w:r w:rsidR="00654927">
        <w:t>p</w:t>
      </w:r>
      <w:r w:rsidRPr="00B949FF">
        <w:t>odstawow</w:t>
      </w:r>
      <w:r w:rsidR="00654927">
        <w:t>ych w Dukli, Jasionce, Łękach Dukielskich, Równem i Tylawie.</w:t>
      </w:r>
    </w:p>
    <w:p w:rsidR="003D1E69" w:rsidRPr="00B949FF" w:rsidRDefault="003D1E69" w:rsidP="003D1E69">
      <w:pPr>
        <w:ind w:firstLine="708"/>
        <w:rPr>
          <w:b/>
        </w:rPr>
      </w:pPr>
      <w:r w:rsidRPr="00B949FF">
        <w:rPr>
          <w:b/>
        </w:rPr>
        <w:t>Cele szczegółowe</w:t>
      </w:r>
      <w:r w:rsidRPr="00B949FF">
        <w:t xml:space="preserve"> obejmowały:</w:t>
      </w:r>
    </w:p>
    <w:p w:rsidR="003D1E69" w:rsidRPr="00B949FF" w:rsidRDefault="003D1E69" w:rsidP="003D1E69">
      <w:pPr>
        <w:pStyle w:val="Akapitzlist"/>
        <w:numPr>
          <w:ilvl w:val="0"/>
          <w:numId w:val="3"/>
        </w:numPr>
        <w:spacing w:line="360" w:lineRule="auto"/>
        <w:jc w:val="both"/>
      </w:pPr>
      <w:r w:rsidRPr="00B949FF">
        <w:t>określenie niezbędne</w:t>
      </w:r>
      <w:r w:rsidR="008669B2">
        <w:t xml:space="preserve">go doposażenia bazy Szkoły, </w:t>
      </w:r>
      <w:proofErr w:type="gramStart"/>
      <w:r w:rsidR="008669B2">
        <w:t xml:space="preserve">tak </w:t>
      </w:r>
      <w:r w:rsidRPr="00B949FF">
        <w:t>aby</w:t>
      </w:r>
      <w:proofErr w:type="gramEnd"/>
      <w:r w:rsidRPr="00B949FF">
        <w:t xml:space="preserve"> posiadała ona przynajmniej wyposażenie zgodne z katalogiem wyposażenia szkolnych pracowni przedmiotów przyrodniczych opracowany przez MEN,</w:t>
      </w:r>
    </w:p>
    <w:p w:rsidR="003D1E69" w:rsidRPr="00B949FF" w:rsidRDefault="003D1E69" w:rsidP="003D1E69">
      <w:pPr>
        <w:pStyle w:val="Akapitzlist"/>
        <w:numPr>
          <w:ilvl w:val="0"/>
          <w:numId w:val="3"/>
        </w:numPr>
        <w:spacing w:line="360" w:lineRule="auto"/>
        <w:jc w:val="both"/>
      </w:pPr>
      <w:r w:rsidRPr="00B949FF">
        <w:t xml:space="preserve">określenie niezbędnego doposażenia bazy Szkoły, </w:t>
      </w:r>
      <w:proofErr w:type="gramStart"/>
      <w:r w:rsidRPr="00B949FF">
        <w:t>tak aby</w:t>
      </w:r>
      <w:proofErr w:type="gramEnd"/>
      <w:r w:rsidRPr="00B949FF">
        <w:t xml:space="preserve"> posiadała ona przynajmniej wyposażenie zgodne ze szczegółowym wykazem pomocy dydaktycznych oraz narzędzi TIK opracowany przez MEN, niezbędne do osiągnięcia funkcjonalności, które musi spełniać szkoła, która planuje realizację typu projektu: </w:t>
      </w:r>
      <w:r w:rsidRPr="00B949FF">
        <w:rPr>
          <w:i/>
        </w:rPr>
        <w:t xml:space="preserve">Korzystanie z technologii </w:t>
      </w:r>
      <w:proofErr w:type="spellStart"/>
      <w:r w:rsidRPr="00B949FF">
        <w:rPr>
          <w:i/>
        </w:rPr>
        <w:t>informacyjno</w:t>
      </w:r>
      <w:proofErr w:type="spellEnd"/>
      <w:r w:rsidRPr="00B949FF">
        <w:rPr>
          <w:i/>
        </w:rPr>
        <w:t xml:space="preserve"> – komunikacyjnych oraz rozwijanie kompetencji informatycznych</w:t>
      </w:r>
      <w:r w:rsidRPr="00B949FF">
        <w:rPr>
          <w:rStyle w:val="Odwoanieprzypisudolnego"/>
          <w:i/>
        </w:rPr>
        <w:footnoteReference w:id="1"/>
      </w:r>
      <w:r w:rsidRPr="00B949FF">
        <w:t xml:space="preserve"> </w:t>
      </w:r>
    </w:p>
    <w:p w:rsidR="003D1E69" w:rsidRPr="00B949FF" w:rsidRDefault="003D1E69" w:rsidP="003D1E69">
      <w:pPr>
        <w:pStyle w:val="Akapitzlist"/>
        <w:numPr>
          <w:ilvl w:val="0"/>
          <w:numId w:val="3"/>
        </w:numPr>
        <w:spacing w:line="360" w:lineRule="auto"/>
        <w:jc w:val="both"/>
      </w:pPr>
      <w:proofErr w:type="gramStart"/>
      <w:r w:rsidRPr="00B949FF">
        <w:t>określenie</w:t>
      </w:r>
      <w:proofErr w:type="gramEnd"/>
      <w:r w:rsidRPr="00B949FF">
        <w:t xml:space="preserve"> zapotrzebowania na dokształcanie nauczycieli.</w:t>
      </w:r>
    </w:p>
    <w:p w:rsidR="003D1E69" w:rsidRPr="00B949FF" w:rsidRDefault="003D1E69" w:rsidP="003D1E69">
      <w:pPr>
        <w:pStyle w:val="Akapitzlist"/>
        <w:numPr>
          <w:ilvl w:val="0"/>
          <w:numId w:val="3"/>
        </w:numPr>
        <w:spacing w:line="360" w:lineRule="auto"/>
        <w:jc w:val="both"/>
      </w:pPr>
      <w:proofErr w:type="gramStart"/>
      <w:r w:rsidRPr="00B949FF">
        <w:t>określenie</w:t>
      </w:r>
      <w:proofErr w:type="gramEnd"/>
      <w:r w:rsidRPr="00B949FF">
        <w:t xml:space="preserve"> zapotrzebowania uczniów i uczennic na zajęcia pozalekcyjne (w podziale na zajęcia: wyrównawcze i rozwijające),</w:t>
      </w:r>
    </w:p>
    <w:p w:rsidR="003D1E69" w:rsidRPr="00B949FF" w:rsidRDefault="003D1E69" w:rsidP="003D1E69">
      <w:pPr>
        <w:pStyle w:val="Akapitzlist"/>
        <w:numPr>
          <w:ilvl w:val="0"/>
          <w:numId w:val="3"/>
        </w:numPr>
        <w:spacing w:line="360" w:lineRule="auto"/>
        <w:jc w:val="both"/>
      </w:pPr>
      <w:proofErr w:type="gramStart"/>
      <w:r w:rsidRPr="00B949FF">
        <w:t>określenie</w:t>
      </w:r>
      <w:proofErr w:type="gramEnd"/>
      <w:r w:rsidRPr="00B949FF">
        <w:t xml:space="preserve"> kierunków działania w zakresie indywidualnego podejścia do ucznia, szczególnie ze specjalnymi potrzebami edukacyjnymi.</w:t>
      </w:r>
    </w:p>
    <w:p w:rsidR="003D1E69" w:rsidRPr="00B949FF" w:rsidRDefault="003D1E69" w:rsidP="003D1E69">
      <w:pPr>
        <w:ind w:firstLine="708"/>
      </w:pPr>
    </w:p>
    <w:p w:rsidR="003D1E69" w:rsidRPr="00B949FF" w:rsidRDefault="003D1E69" w:rsidP="003D1E69">
      <w:pPr>
        <w:ind w:firstLine="708"/>
        <w:rPr>
          <w:b/>
        </w:rPr>
      </w:pPr>
      <w:r w:rsidRPr="00B949FF">
        <w:rPr>
          <w:b/>
        </w:rPr>
        <w:t>Zakres diagnozy obejmuje:</w:t>
      </w:r>
    </w:p>
    <w:p w:rsidR="003D1E69" w:rsidRPr="00B949FF" w:rsidRDefault="003D1E69" w:rsidP="003D1E69">
      <w:pPr>
        <w:pStyle w:val="Akapitzlist"/>
        <w:numPr>
          <w:ilvl w:val="0"/>
          <w:numId w:val="4"/>
        </w:numPr>
        <w:spacing w:line="360" w:lineRule="auto"/>
        <w:jc w:val="both"/>
      </w:pPr>
      <w:proofErr w:type="gramStart"/>
      <w:r w:rsidRPr="00B949FF">
        <w:t>ocenę</w:t>
      </w:r>
      <w:proofErr w:type="gramEnd"/>
      <w:r w:rsidRPr="00B949FF">
        <w:t xml:space="preserve"> stanu infrastruktury dydaktycznej Szkoły pod kątem realizacji kształcenia, w szczególności w obszarze przyrody oraz TIK,</w:t>
      </w:r>
    </w:p>
    <w:p w:rsidR="003D1E69" w:rsidRPr="00B949FF" w:rsidRDefault="003D1E69" w:rsidP="003D1E69">
      <w:pPr>
        <w:pStyle w:val="Akapitzlist"/>
        <w:numPr>
          <w:ilvl w:val="0"/>
          <w:numId w:val="4"/>
        </w:numPr>
        <w:spacing w:line="360" w:lineRule="auto"/>
        <w:jc w:val="both"/>
      </w:pPr>
      <w:proofErr w:type="gramStart"/>
      <w:r w:rsidRPr="00B949FF">
        <w:t>analizę</w:t>
      </w:r>
      <w:proofErr w:type="gramEnd"/>
      <w:r w:rsidRPr="00B949FF">
        <w:t xml:space="preserve"> wyników osiąganych przez uczniów i uczennice,</w:t>
      </w:r>
    </w:p>
    <w:p w:rsidR="003D1E69" w:rsidRPr="00B949FF" w:rsidRDefault="003D1E69" w:rsidP="003D1E69">
      <w:pPr>
        <w:pStyle w:val="Akapitzlist"/>
        <w:numPr>
          <w:ilvl w:val="0"/>
          <w:numId w:val="4"/>
        </w:numPr>
        <w:spacing w:line="360" w:lineRule="auto"/>
        <w:jc w:val="both"/>
      </w:pPr>
      <w:proofErr w:type="gramStart"/>
      <w:r w:rsidRPr="00B949FF">
        <w:t>analizę</w:t>
      </w:r>
      <w:proofErr w:type="gramEnd"/>
      <w:r w:rsidRPr="00B949FF">
        <w:t xml:space="preserve"> zapotrzebowania uczniów i uczennic na zajęcia pozalekcyjne, ze szczególnym uwzględnieniem zajęć </w:t>
      </w:r>
      <w:proofErr w:type="spellStart"/>
      <w:r w:rsidRPr="00B949FF">
        <w:t>matematyczno</w:t>
      </w:r>
      <w:proofErr w:type="spellEnd"/>
      <w:r w:rsidRPr="00B949FF">
        <w:t xml:space="preserve"> – przyrodniczych, językowych i informatycznych oraz zajęć rozwijających kompetencje kluczowe niezbędne na rynku pracy,</w:t>
      </w:r>
    </w:p>
    <w:p w:rsidR="003D1E69" w:rsidRPr="00B949FF" w:rsidRDefault="003D1E69" w:rsidP="003D1E69">
      <w:pPr>
        <w:pStyle w:val="Akapitzlist"/>
        <w:numPr>
          <w:ilvl w:val="0"/>
          <w:numId w:val="4"/>
        </w:numPr>
        <w:spacing w:line="360" w:lineRule="auto"/>
        <w:jc w:val="both"/>
      </w:pPr>
      <w:proofErr w:type="gramStart"/>
      <w:r w:rsidRPr="00B949FF">
        <w:t>analizę</w:t>
      </w:r>
      <w:proofErr w:type="gramEnd"/>
      <w:r w:rsidRPr="00B949FF">
        <w:t xml:space="preserve"> zapotrzebowania nauczycieli na doskonalenie zawodowe,</w:t>
      </w:r>
    </w:p>
    <w:p w:rsidR="003D1E69" w:rsidRPr="00B949FF" w:rsidRDefault="003D1E69" w:rsidP="003D1E69">
      <w:pPr>
        <w:pStyle w:val="Akapitzlist"/>
        <w:numPr>
          <w:ilvl w:val="0"/>
          <w:numId w:val="4"/>
        </w:numPr>
        <w:spacing w:line="360" w:lineRule="auto"/>
        <w:jc w:val="both"/>
      </w:pPr>
      <w:proofErr w:type="gramStart"/>
      <w:r w:rsidRPr="00B949FF">
        <w:t>rekomendacje</w:t>
      </w:r>
      <w:proofErr w:type="gramEnd"/>
      <w:r w:rsidRPr="00B949FF">
        <w:t xml:space="preserve"> w zakresie realizacji dodatkowego wsparcia dla uczniów i uczennic, nauczycieli oraz Szkoły w zakresie zakupu sprzętu i pomocy dydaktycznych.</w:t>
      </w:r>
    </w:p>
    <w:p w:rsidR="003D1E69" w:rsidRPr="00B949FF" w:rsidRDefault="003D1E69" w:rsidP="003D1E69">
      <w:pPr>
        <w:pStyle w:val="Nagwek"/>
        <w:widowControl/>
        <w:spacing w:before="60" w:after="60" w:line="240" w:lineRule="auto"/>
        <w:rPr>
          <w:rFonts w:ascii="Times New Roman" w:hAnsi="Times New Roman"/>
          <w:sz w:val="24"/>
          <w:szCs w:val="24"/>
        </w:rPr>
      </w:pPr>
      <w:r w:rsidRPr="00B949FF">
        <w:rPr>
          <w:rFonts w:ascii="Times New Roman" w:hAnsi="Times New Roman"/>
          <w:sz w:val="24"/>
          <w:szCs w:val="24"/>
        </w:rPr>
        <w:t>Wnioski:</w:t>
      </w:r>
    </w:p>
    <w:p w:rsidR="003D1E69" w:rsidRPr="00B949FF" w:rsidRDefault="003D1E69" w:rsidP="003D1E69">
      <w:pPr>
        <w:pStyle w:val="Akapitzlist"/>
        <w:numPr>
          <w:ilvl w:val="0"/>
          <w:numId w:val="5"/>
        </w:numPr>
        <w:spacing w:line="360" w:lineRule="auto"/>
        <w:jc w:val="both"/>
      </w:pPr>
      <w:r w:rsidRPr="00B949FF">
        <w:lastRenderedPageBreak/>
        <w:t>Szkoła nie posiada kompletnego wyposażenia zgodnego z katalogiem wyposażenia szkolnych pracowni przedmiotów przyrodniczych opracowany przez MEN.</w:t>
      </w:r>
    </w:p>
    <w:p w:rsidR="003D1E69" w:rsidRPr="00B949FF" w:rsidRDefault="003D1E69" w:rsidP="003D1E69">
      <w:pPr>
        <w:pStyle w:val="Akapitzlist"/>
        <w:numPr>
          <w:ilvl w:val="0"/>
          <w:numId w:val="5"/>
        </w:numPr>
        <w:spacing w:line="360" w:lineRule="auto"/>
        <w:jc w:val="both"/>
      </w:pPr>
      <w:r w:rsidRPr="00B949FF">
        <w:t>Szkoła nie posiada kompletnego wyposażenia zgodnego ze szczegółowym wykazem pomocy dydaktycznych oraz narzędzi TIK opracowany przez MEN.</w:t>
      </w:r>
    </w:p>
    <w:p w:rsidR="003D1E69" w:rsidRPr="00B949FF" w:rsidRDefault="003D1E69" w:rsidP="003D1E69">
      <w:pPr>
        <w:pStyle w:val="Akapitzlist"/>
        <w:numPr>
          <w:ilvl w:val="0"/>
          <w:numId w:val="5"/>
        </w:numPr>
        <w:spacing w:line="360" w:lineRule="auto"/>
        <w:jc w:val="both"/>
      </w:pPr>
      <w:r w:rsidRPr="00B949FF">
        <w:t>Zużycie wykorzystywanych i brak nowoczesnych pomocy dydaktycznych oraz przestarzałe technologie komputerowo-informatyczne są poważnymi przeszkodami w wyrównywaniu szans edukacyjnych i rozwijaniu uzdolnień</w:t>
      </w:r>
    </w:p>
    <w:p w:rsidR="003D1E69" w:rsidRPr="00B949FF" w:rsidRDefault="003D1E69" w:rsidP="003D1E69"/>
    <w:p w:rsidR="003D1E69" w:rsidRPr="00B949FF" w:rsidRDefault="003D1E69" w:rsidP="003D1E69">
      <w:r w:rsidRPr="00B949FF">
        <w:tab/>
        <w:t xml:space="preserve">Analiza wniosków oraz rekomendacji przedstawionych w diagnozie wskazuje na zasadność złożenia wniosku konkursowego w celu otrzymania wsparcia w postaci niezbędnego wyposażenia jak również stworzenia kompleksowego systemu wsparcia nauczycieli </w:t>
      </w:r>
      <w:r>
        <w:t xml:space="preserve">poprzez udział w szkoleniach i warsztatach oraz uczniów dzięki wzbogaceniu oferty edukacyjnej o dodatkowe zajęcia. </w:t>
      </w:r>
    </w:p>
    <w:p w:rsidR="009C0F3A" w:rsidRDefault="003D1E69" w:rsidP="009C0F3A">
      <w:r>
        <w:t xml:space="preserve">   </w:t>
      </w:r>
      <w:r>
        <w:tab/>
      </w:r>
      <w:r w:rsidR="00F17618">
        <w:t xml:space="preserve">T. </w:t>
      </w:r>
      <w:proofErr w:type="spellStart"/>
      <w:r w:rsidR="00F17618">
        <w:t>Belcik</w:t>
      </w:r>
      <w:proofErr w:type="spellEnd"/>
      <w:r w:rsidR="00F17618">
        <w:t xml:space="preserve"> przedstawiła pozytywną opinię </w:t>
      </w:r>
      <w:r w:rsidR="0020412A">
        <w:t xml:space="preserve">Komisji Kultury, Oświaty, Zdrowia i Spraw Obywatelskich </w:t>
      </w:r>
      <w:r w:rsidR="004D1497">
        <w:t>do przedłożonych pięciu pro</w:t>
      </w:r>
      <w:r w:rsidR="00726AF1">
        <w:t>jektów</w:t>
      </w:r>
      <w:r w:rsidR="00A57297">
        <w:t xml:space="preserve"> uchwał.</w:t>
      </w:r>
    </w:p>
    <w:p w:rsidR="00A57297" w:rsidRDefault="00A57297" w:rsidP="00A57297">
      <w:pPr>
        <w:pStyle w:val="Bezodstpw"/>
      </w:pPr>
      <w:r>
        <w:tab/>
        <w:t xml:space="preserve">Następnie Przewodniczący Rady A. Dziedzic </w:t>
      </w:r>
      <w:r w:rsidR="003D1E69">
        <w:t>poddawał kolejno pod głosowanie projekty uchwał.</w:t>
      </w:r>
    </w:p>
    <w:p w:rsidR="003D1E69" w:rsidRDefault="003D1E69" w:rsidP="00A57297">
      <w:pPr>
        <w:pStyle w:val="Bezodstpw"/>
      </w:pPr>
    </w:p>
    <w:p w:rsidR="003D1E69" w:rsidRPr="009F2B6A" w:rsidRDefault="003D1E69" w:rsidP="003D1E69">
      <w:pPr>
        <w:pStyle w:val="Bezodstpw"/>
        <w:ind w:left="2124" w:firstLine="708"/>
        <w:rPr>
          <w:b/>
          <w:bCs/>
        </w:rPr>
      </w:pPr>
      <w:r w:rsidRPr="009F2B6A">
        <w:rPr>
          <w:b/>
          <w:bCs/>
        </w:rPr>
        <w:t xml:space="preserve">U C H W A Ł </w:t>
      </w:r>
      <w:proofErr w:type="gramStart"/>
      <w:r>
        <w:rPr>
          <w:b/>
          <w:bCs/>
        </w:rPr>
        <w:t>Ę</w:t>
      </w:r>
      <w:r w:rsidRPr="009F2B6A">
        <w:rPr>
          <w:b/>
          <w:bCs/>
        </w:rPr>
        <w:t xml:space="preserve">   Nr</w:t>
      </w:r>
      <w:proofErr w:type="gramEnd"/>
      <w:r w:rsidRPr="009F2B6A">
        <w:rPr>
          <w:b/>
          <w:bCs/>
        </w:rPr>
        <w:t xml:space="preserve"> </w:t>
      </w:r>
      <w:r>
        <w:rPr>
          <w:b/>
          <w:bCs/>
        </w:rPr>
        <w:t>XXIII</w:t>
      </w:r>
      <w:r w:rsidRPr="009F2B6A">
        <w:rPr>
          <w:b/>
          <w:bCs/>
        </w:rPr>
        <w:t>/</w:t>
      </w:r>
      <w:r>
        <w:rPr>
          <w:b/>
          <w:bCs/>
        </w:rPr>
        <w:t>145/16</w:t>
      </w:r>
    </w:p>
    <w:p w:rsidR="003D1E69" w:rsidRPr="009F2B6A" w:rsidRDefault="003D1E69" w:rsidP="003D1E69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 xml:space="preserve">Rady Miejskiej </w:t>
      </w:r>
      <w:proofErr w:type="gramStart"/>
      <w:r w:rsidRPr="009F2B6A">
        <w:rPr>
          <w:b/>
          <w:bCs/>
        </w:rPr>
        <w:t>w  D</w:t>
      </w:r>
      <w:proofErr w:type="gramEnd"/>
      <w:r w:rsidRPr="009F2B6A">
        <w:rPr>
          <w:b/>
          <w:bCs/>
        </w:rPr>
        <w:t xml:space="preserve"> u k l i</w:t>
      </w:r>
    </w:p>
    <w:p w:rsidR="003D1E69" w:rsidRPr="009F2B6A" w:rsidRDefault="003D1E69" w:rsidP="003D1E69">
      <w:pPr>
        <w:pStyle w:val="Bezodstpw"/>
        <w:jc w:val="center"/>
        <w:rPr>
          <w:b/>
          <w:bCs/>
        </w:rPr>
      </w:pPr>
      <w:proofErr w:type="gramStart"/>
      <w:r w:rsidRPr="009F2B6A">
        <w:rPr>
          <w:b/>
          <w:bCs/>
        </w:rPr>
        <w:t>z</w:t>
      </w:r>
      <w:proofErr w:type="gramEnd"/>
      <w:r w:rsidRPr="009F2B6A">
        <w:rPr>
          <w:b/>
          <w:bCs/>
        </w:rPr>
        <w:t xml:space="preserve"> dnia </w:t>
      </w:r>
      <w:r>
        <w:rPr>
          <w:b/>
          <w:bCs/>
        </w:rPr>
        <w:t>30 maja 2016</w:t>
      </w:r>
      <w:r w:rsidRPr="009F2B6A">
        <w:rPr>
          <w:b/>
          <w:bCs/>
        </w:rPr>
        <w:t xml:space="preserve"> roku</w:t>
      </w:r>
    </w:p>
    <w:p w:rsidR="003D1E69" w:rsidRDefault="003D1E69" w:rsidP="003D1E69">
      <w:pPr>
        <w:pStyle w:val="Bezodstpw"/>
        <w:jc w:val="center"/>
        <w:rPr>
          <w:b/>
          <w:bCs/>
        </w:rPr>
      </w:pPr>
    </w:p>
    <w:p w:rsidR="003D1E69" w:rsidRPr="009F2B6A" w:rsidRDefault="003D1E69" w:rsidP="003D1E69">
      <w:pPr>
        <w:pStyle w:val="Bezodstpw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</w:t>
      </w:r>
      <w:r w:rsidRPr="003D1E69">
        <w:rPr>
          <w:rFonts w:ascii="Cambria" w:hAnsi="Cambria"/>
          <w:b/>
          <w:sz w:val="22"/>
          <w:szCs w:val="22"/>
        </w:rPr>
        <w:t xml:space="preserve">przyjęcia Diagnozy potrzeb w zakresie wsparcia edukacyjnego uczniów, nauczycieli oraz Szkoły Podstawowej w Zespole Szkół Nr 1 w Dukli w ramach konkursu nr RPPK.09.02.00-IP.01-18-008/16 o dofinansowanie projektów Regionalnego Programu Operacyjnego Województwa Podkarpackiego 2014-2020, Oś Priorytetowa </w:t>
      </w:r>
      <w:proofErr w:type="gramStart"/>
      <w:r w:rsidRPr="003D1E69">
        <w:rPr>
          <w:rFonts w:ascii="Cambria" w:hAnsi="Cambria"/>
          <w:b/>
          <w:sz w:val="22"/>
          <w:szCs w:val="22"/>
        </w:rPr>
        <w:t>IX – Jakość</w:t>
      </w:r>
      <w:proofErr w:type="gramEnd"/>
      <w:r w:rsidRPr="003D1E69">
        <w:rPr>
          <w:rFonts w:ascii="Cambria" w:hAnsi="Cambria"/>
          <w:b/>
          <w:sz w:val="22"/>
          <w:szCs w:val="22"/>
        </w:rPr>
        <w:t xml:space="preserve"> edukacji i kompetencji w regionie, Działanie 9.2 – </w:t>
      </w:r>
      <w:proofErr w:type="gramStart"/>
      <w:r w:rsidRPr="003D1E69">
        <w:rPr>
          <w:rFonts w:ascii="Cambria" w:hAnsi="Cambria"/>
          <w:b/>
          <w:sz w:val="22"/>
          <w:szCs w:val="22"/>
        </w:rPr>
        <w:t>Poprawa jakości</w:t>
      </w:r>
      <w:proofErr w:type="gramEnd"/>
      <w:r w:rsidRPr="003D1E69">
        <w:rPr>
          <w:rFonts w:ascii="Cambria" w:hAnsi="Cambria"/>
          <w:b/>
          <w:sz w:val="22"/>
          <w:szCs w:val="22"/>
        </w:rPr>
        <w:t xml:space="preserve"> kształcenia</w:t>
      </w:r>
    </w:p>
    <w:p w:rsidR="003D1E69" w:rsidRDefault="003D1E69" w:rsidP="00A57297">
      <w:pPr>
        <w:pStyle w:val="Bezodstpw"/>
      </w:pPr>
    </w:p>
    <w:p w:rsidR="003D1E69" w:rsidRDefault="003D1E69" w:rsidP="00A57297">
      <w:pPr>
        <w:pStyle w:val="Bezodstpw"/>
      </w:pPr>
      <w:proofErr w:type="gramStart"/>
      <w:r>
        <w:t>podjęto</w:t>
      </w:r>
      <w:proofErr w:type="gramEnd"/>
      <w:r>
        <w:t xml:space="preserve"> jednomyślnie /głosowało 15 radnych/.</w:t>
      </w:r>
    </w:p>
    <w:p w:rsidR="003D1E69" w:rsidRDefault="003D1E69" w:rsidP="00A57297">
      <w:pPr>
        <w:pStyle w:val="Bezodstpw"/>
      </w:pPr>
    </w:p>
    <w:p w:rsidR="003D1E69" w:rsidRDefault="003D1E69" w:rsidP="00A57297">
      <w:pPr>
        <w:pStyle w:val="Bezodstpw"/>
      </w:pPr>
    </w:p>
    <w:p w:rsidR="003D1E69" w:rsidRPr="009F2B6A" w:rsidRDefault="003D1E69" w:rsidP="003D1E69">
      <w:pPr>
        <w:pStyle w:val="Bezodstpw"/>
        <w:ind w:left="2124" w:firstLine="708"/>
        <w:rPr>
          <w:b/>
          <w:bCs/>
        </w:rPr>
      </w:pPr>
      <w:r w:rsidRPr="009F2B6A">
        <w:rPr>
          <w:b/>
          <w:bCs/>
        </w:rPr>
        <w:t xml:space="preserve">U C H W A Ł </w:t>
      </w:r>
      <w:proofErr w:type="gramStart"/>
      <w:r>
        <w:rPr>
          <w:b/>
          <w:bCs/>
        </w:rPr>
        <w:t>Ę</w:t>
      </w:r>
      <w:r w:rsidRPr="009F2B6A">
        <w:rPr>
          <w:b/>
          <w:bCs/>
        </w:rPr>
        <w:t xml:space="preserve">   Nr</w:t>
      </w:r>
      <w:proofErr w:type="gramEnd"/>
      <w:r w:rsidRPr="009F2B6A">
        <w:rPr>
          <w:b/>
          <w:bCs/>
        </w:rPr>
        <w:t xml:space="preserve"> </w:t>
      </w:r>
      <w:r>
        <w:rPr>
          <w:b/>
          <w:bCs/>
        </w:rPr>
        <w:t>XXIII</w:t>
      </w:r>
      <w:r w:rsidRPr="009F2B6A">
        <w:rPr>
          <w:b/>
          <w:bCs/>
        </w:rPr>
        <w:t>/</w:t>
      </w:r>
      <w:r>
        <w:rPr>
          <w:b/>
          <w:bCs/>
        </w:rPr>
        <w:t>146/16</w:t>
      </w:r>
    </w:p>
    <w:p w:rsidR="003D1E69" w:rsidRPr="009F2B6A" w:rsidRDefault="003D1E69" w:rsidP="003D1E69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 xml:space="preserve">Rady Miejskiej </w:t>
      </w:r>
      <w:proofErr w:type="gramStart"/>
      <w:r w:rsidRPr="009F2B6A">
        <w:rPr>
          <w:b/>
          <w:bCs/>
        </w:rPr>
        <w:t>w  D</w:t>
      </w:r>
      <w:proofErr w:type="gramEnd"/>
      <w:r w:rsidRPr="009F2B6A">
        <w:rPr>
          <w:b/>
          <w:bCs/>
        </w:rPr>
        <w:t xml:space="preserve"> u k l i</w:t>
      </w:r>
    </w:p>
    <w:p w:rsidR="003D1E69" w:rsidRDefault="003D1E69" w:rsidP="003D1E69">
      <w:pPr>
        <w:pStyle w:val="Bezodstpw"/>
        <w:jc w:val="center"/>
        <w:rPr>
          <w:b/>
          <w:bCs/>
        </w:rPr>
      </w:pPr>
      <w:proofErr w:type="gramStart"/>
      <w:r w:rsidRPr="009F2B6A">
        <w:rPr>
          <w:b/>
          <w:bCs/>
        </w:rPr>
        <w:t>z</w:t>
      </w:r>
      <w:proofErr w:type="gramEnd"/>
      <w:r w:rsidRPr="009F2B6A">
        <w:rPr>
          <w:b/>
          <w:bCs/>
        </w:rPr>
        <w:t xml:space="preserve"> dnia </w:t>
      </w:r>
      <w:r>
        <w:rPr>
          <w:b/>
          <w:bCs/>
        </w:rPr>
        <w:t>30 maja 2016</w:t>
      </w:r>
      <w:r w:rsidRPr="009F2B6A">
        <w:rPr>
          <w:b/>
          <w:bCs/>
        </w:rPr>
        <w:t xml:space="preserve"> roku</w:t>
      </w:r>
    </w:p>
    <w:p w:rsidR="003D1E69" w:rsidRDefault="003D1E69" w:rsidP="003D1E69">
      <w:pPr>
        <w:pStyle w:val="Bezodstpw"/>
        <w:jc w:val="center"/>
        <w:rPr>
          <w:b/>
          <w:bCs/>
        </w:rPr>
      </w:pPr>
    </w:p>
    <w:p w:rsidR="003D1E69" w:rsidRPr="009F2B6A" w:rsidRDefault="003D1E69" w:rsidP="003D1E69">
      <w:pPr>
        <w:pStyle w:val="Bezodstpw"/>
        <w:jc w:val="center"/>
        <w:rPr>
          <w:b/>
          <w:bCs/>
        </w:rPr>
      </w:pPr>
    </w:p>
    <w:p w:rsidR="003D1E69" w:rsidRPr="00674A8A" w:rsidRDefault="00674A8A" w:rsidP="00674A8A">
      <w:pPr>
        <w:pStyle w:val="Bezodstpw"/>
        <w:rPr>
          <w:b/>
          <w:bCs/>
        </w:rPr>
      </w:pPr>
      <w:proofErr w:type="gramStart"/>
      <w:r w:rsidRPr="00674A8A">
        <w:rPr>
          <w:rFonts w:ascii="Cambria" w:hAnsi="Cambria"/>
          <w:b/>
          <w:sz w:val="22"/>
          <w:szCs w:val="22"/>
        </w:rPr>
        <w:t>w</w:t>
      </w:r>
      <w:proofErr w:type="gramEnd"/>
      <w:r w:rsidRPr="00674A8A">
        <w:rPr>
          <w:rFonts w:ascii="Cambria" w:hAnsi="Cambria"/>
          <w:b/>
          <w:sz w:val="22"/>
          <w:szCs w:val="22"/>
        </w:rPr>
        <w:t xml:space="preserve"> sprawie przyjęcia Diagnozy potrzeb w zakresie wsparcia edukacyjnego uczniów, nauczycieli oraz Szkoły Podstawowej w Jasionce w Zespole Szkół Publicznych w ramach konkursu nr RPPK.09.02.00-IP.01-18-008/16 o dofinansowanie projektów Regionalnego Programu Operacyjnego Województwa Podkarpackiego 2014-2020, Oś Priorytetowa </w:t>
      </w:r>
      <w:proofErr w:type="gramStart"/>
      <w:r w:rsidRPr="00674A8A">
        <w:rPr>
          <w:rFonts w:ascii="Cambria" w:hAnsi="Cambria"/>
          <w:b/>
          <w:sz w:val="22"/>
          <w:szCs w:val="22"/>
        </w:rPr>
        <w:t>IX – Jakość</w:t>
      </w:r>
      <w:proofErr w:type="gramEnd"/>
      <w:r w:rsidRPr="00674A8A">
        <w:rPr>
          <w:rFonts w:ascii="Cambria" w:hAnsi="Cambria"/>
          <w:b/>
          <w:sz w:val="22"/>
          <w:szCs w:val="22"/>
        </w:rPr>
        <w:t xml:space="preserve"> edukacji i kompetencji w regionie, Działanie 9.2 – </w:t>
      </w:r>
      <w:proofErr w:type="gramStart"/>
      <w:r w:rsidRPr="00674A8A">
        <w:rPr>
          <w:rFonts w:ascii="Cambria" w:hAnsi="Cambria"/>
          <w:b/>
          <w:sz w:val="22"/>
          <w:szCs w:val="22"/>
        </w:rPr>
        <w:t>Poprawa jakości</w:t>
      </w:r>
      <w:proofErr w:type="gramEnd"/>
      <w:r w:rsidRPr="00674A8A">
        <w:rPr>
          <w:rFonts w:ascii="Cambria" w:hAnsi="Cambria"/>
          <w:b/>
          <w:sz w:val="22"/>
          <w:szCs w:val="22"/>
        </w:rPr>
        <w:t xml:space="preserve"> kształcenia</w:t>
      </w:r>
    </w:p>
    <w:p w:rsidR="003D1E69" w:rsidRDefault="003D1E69" w:rsidP="00A57297">
      <w:pPr>
        <w:pStyle w:val="Bezodstpw"/>
        <w:rPr>
          <w:b/>
        </w:rPr>
      </w:pPr>
    </w:p>
    <w:p w:rsidR="00674A8A" w:rsidRDefault="00674A8A" w:rsidP="00A57297">
      <w:pPr>
        <w:pStyle w:val="Bezodstpw"/>
      </w:pPr>
      <w:proofErr w:type="gramStart"/>
      <w:r>
        <w:t>podję</w:t>
      </w:r>
      <w:r w:rsidRPr="00674A8A">
        <w:t>to</w:t>
      </w:r>
      <w:proofErr w:type="gramEnd"/>
      <w:r>
        <w:t xml:space="preserve"> jednomyślnie /głosowało 15 radnych/.</w:t>
      </w:r>
    </w:p>
    <w:p w:rsidR="00674A8A" w:rsidRDefault="00674A8A" w:rsidP="00A57297">
      <w:pPr>
        <w:pStyle w:val="Bezodstpw"/>
      </w:pPr>
    </w:p>
    <w:p w:rsidR="00674A8A" w:rsidRPr="00674A8A" w:rsidRDefault="00674A8A" w:rsidP="00A57297">
      <w:pPr>
        <w:pStyle w:val="Bezodstpw"/>
      </w:pPr>
    </w:p>
    <w:p w:rsidR="00674A8A" w:rsidRDefault="00674A8A" w:rsidP="00674A8A">
      <w:pPr>
        <w:pStyle w:val="Bezodstpw"/>
        <w:ind w:left="2124" w:firstLine="708"/>
        <w:rPr>
          <w:b/>
          <w:bCs/>
        </w:rPr>
      </w:pPr>
    </w:p>
    <w:p w:rsidR="00674A8A" w:rsidRPr="009F2B6A" w:rsidRDefault="00674A8A" w:rsidP="00674A8A">
      <w:pPr>
        <w:pStyle w:val="Bezodstpw"/>
        <w:ind w:left="2124" w:firstLine="708"/>
        <w:rPr>
          <w:b/>
          <w:bCs/>
        </w:rPr>
      </w:pPr>
      <w:r w:rsidRPr="009F2B6A">
        <w:rPr>
          <w:b/>
          <w:bCs/>
        </w:rPr>
        <w:lastRenderedPageBreak/>
        <w:t xml:space="preserve">U C H W A Ł </w:t>
      </w:r>
      <w:proofErr w:type="gramStart"/>
      <w:r>
        <w:rPr>
          <w:b/>
          <w:bCs/>
        </w:rPr>
        <w:t>Ę</w:t>
      </w:r>
      <w:r w:rsidRPr="009F2B6A">
        <w:rPr>
          <w:b/>
          <w:bCs/>
        </w:rPr>
        <w:t xml:space="preserve">   Nr</w:t>
      </w:r>
      <w:proofErr w:type="gramEnd"/>
      <w:r w:rsidRPr="009F2B6A">
        <w:rPr>
          <w:b/>
          <w:bCs/>
        </w:rPr>
        <w:t xml:space="preserve"> </w:t>
      </w:r>
      <w:r>
        <w:rPr>
          <w:b/>
          <w:bCs/>
        </w:rPr>
        <w:t>XXIII</w:t>
      </w:r>
      <w:r w:rsidRPr="009F2B6A">
        <w:rPr>
          <w:b/>
          <w:bCs/>
        </w:rPr>
        <w:t>/</w:t>
      </w:r>
      <w:r>
        <w:rPr>
          <w:b/>
          <w:bCs/>
        </w:rPr>
        <w:t>147/16</w:t>
      </w:r>
    </w:p>
    <w:p w:rsidR="00674A8A" w:rsidRPr="009F2B6A" w:rsidRDefault="00674A8A" w:rsidP="00674A8A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 xml:space="preserve">Rady Miejskiej </w:t>
      </w:r>
      <w:proofErr w:type="gramStart"/>
      <w:r w:rsidRPr="009F2B6A">
        <w:rPr>
          <w:b/>
          <w:bCs/>
        </w:rPr>
        <w:t>w  D</w:t>
      </w:r>
      <w:proofErr w:type="gramEnd"/>
      <w:r w:rsidRPr="009F2B6A">
        <w:rPr>
          <w:b/>
          <w:bCs/>
        </w:rPr>
        <w:t xml:space="preserve"> u k l i</w:t>
      </w:r>
    </w:p>
    <w:p w:rsidR="00674A8A" w:rsidRDefault="00674A8A" w:rsidP="00674A8A">
      <w:pPr>
        <w:pStyle w:val="Bezodstpw"/>
        <w:jc w:val="center"/>
        <w:rPr>
          <w:b/>
          <w:bCs/>
        </w:rPr>
      </w:pPr>
      <w:proofErr w:type="gramStart"/>
      <w:r w:rsidRPr="009F2B6A">
        <w:rPr>
          <w:b/>
          <w:bCs/>
        </w:rPr>
        <w:t>z</w:t>
      </w:r>
      <w:proofErr w:type="gramEnd"/>
      <w:r w:rsidRPr="009F2B6A">
        <w:rPr>
          <w:b/>
          <w:bCs/>
        </w:rPr>
        <w:t xml:space="preserve"> dnia </w:t>
      </w:r>
      <w:r>
        <w:rPr>
          <w:b/>
          <w:bCs/>
        </w:rPr>
        <w:t>30 maja 2016</w:t>
      </w:r>
      <w:r w:rsidRPr="009F2B6A">
        <w:rPr>
          <w:b/>
          <w:bCs/>
        </w:rPr>
        <w:t xml:space="preserve"> roku</w:t>
      </w:r>
    </w:p>
    <w:p w:rsidR="00674A8A" w:rsidRDefault="00674A8A" w:rsidP="00674A8A">
      <w:pPr>
        <w:pStyle w:val="Bezodstpw"/>
        <w:jc w:val="center"/>
        <w:rPr>
          <w:b/>
          <w:bCs/>
        </w:rPr>
      </w:pPr>
    </w:p>
    <w:p w:rsidR="00674A8A" w:rsidRDefault="00674A8A" w:rsidP="00674A8A">
      <w:pPr>
        <w:pStyle w:val="Bezodstpw"/>
        <w:jc w:val="center"/>
        <w:rPr>
          <w:b/>
          <w:bCs/>
        </w:rPr>
      </w:pPr>
    </w:p>
    <w:p w:rsidR="00A57297" w:rsidRDefault="006102AF" w:rsidP="00A57297">
      <w:pPr>
        <w:rPr>
          <w:rFonts w:ascii="Cambria" w:hAnsi="Cambria"/>
          <w:b/>
          <w:sz w:val="22"/>
          <w:szCs w:val="22"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</w:t>
      </w:r>
      <w:r w:rsidRPr="006102AF">
        <w:rPr>
          <w:rFonts w:ascii="Cambria" w:hAnsi="Cambria"/>
          <w:b/>
          <w:sz w:val="22"/>
          <w:szCs w:val="22"/>
        </w:rPr>
        <w:t xml:space="preserve">przyjęcia Diagnozy potrzeb w zakresie wsparcia edukacyjnego uczniów, nauczycieli oraz Szkoły Podstawowej w Łękach Dukielskich w ramach konkursu nr RPPK.09.02.00-IP.01-18-008/16 o dofinansowanie projektów Regionalnego Programu Operacyjnego Województwa Podkarpackiego 2014-2020, Oś Priorytetowa </w:t>
      </w:r>
      <w:proofErr w:type="gramStart"/>
      <w:r w:rsidRPr="006102AF">
        <w:rPr>
          <w:rFonts w:ascii="Cambria" w:hAnsi="Cambria"/>
          <w:b/>
          <w:sz w:val="22"/>
          <w:szCs w:val="22"/>
        </w:rPr>
        <w:t>IX – Jakość</w:t>
      </w:r>
      <w:proofErr w:type="gramEnd"/>
      <w:r w:rsidRPr="006102AF">
        <w:rPr>
          <w:rFonts w:ascii="Cambria" w:hAnsi="Cambria"/>
          <w:b/>
          <w:sz w:val="22"/>
          <w:szCs w:val="22"/>
        </w:rPr>
        <w:t xml:space="preserve"> edukacji i kompetencji w regionie, Działanie 9.2 – </w:t>
      </w:r>
      <w:proofErr w:type="gramStart"/>
      <w:r w:rsidRPr="006102AF">
        <w:rPr>
          <w:rFonts w:ascii="Cambria" w:hAnsi="Cambria"/>
          <w:b/>
          <w:sz w:val="22"/>
          <w:szCs w:val="22"/>
        </w:rPr>
        <w:t>Poprawa jakości</w:t>
      </w:r>
      <w:proofErr w:type="gramEnd"/>
      <w:r w:rsidRPr="006102AF">
        <w:rPr>
          <w:rFonts w:ascii="Cambria" w:hAnsi="Cambria"/>
          <w:b/>
          <w:sz w:val="22"/>
          <w:szCs w:val="22"/>
        </w:rPr>
        <w:t xml:space="preserve"> kształcenia</w:t>
      </w:r>
    </w:p>
    <w:p w:rsidR="006102AF" w:rsidRDefault="006102AF" w:rsidP="00A57297">
      <w:pPr>
        <w:rPr>
          <w:rFonts w:ascii="Cambria" w:hAnsi="Cambria"/>
          <w:b/>
          <w:sz w:val="22"/>
          <w:szCs w:val="22"/>
        </w:rPr>
      </w:pPr>
    </w:p>
    <w:p w:rsidR="006102AF" w:rsidRDefault="006102AF" w:rsidP="00A57297">
      <w:pPr>
        <w:rPr>
          <w:rFonts w:ascii="Cambria" w:hAnsi="Cambria"/>
          <w:sz w:val="22"/>
          <w:szCs w:val="22"/>
        </w:rPr>
      </w:pPr>
      <w:proofErr w:type="gramStart"/>
      <w:r>
        <w:rPr>
          <w:rFonts w:ascii="Cambria" w:hAnsi="Cambria"/>
          <w:sz w:val="22"/>
          <w:szCs w:val="22"/>
        </w:rPr>
        <w:t>podjęto</w:t>
      </w:r>
      <w:proofErr w:type="gramEnd"/>
      <w:r>
        <w:rPr>
          <w:rFonts w:ascii="Cambria" w:hAnsi="Cambria"/>
          <w:sz w:val="22"/>
          <w:szCs w:val="22"/>
        </w:rPr>
        <w:t xml:space="preserve"> jednomyślnie /głosowało 14 radnych/.</w:t>
      </w:r>
    </w:p>
    <w:p w:rsidR="00A75C07" w:rsidRDefault="00A75C07" w:rsidP="00A57297">
      <w:pPr>
        <w:rPr>
          <w:rFonts w:ascii="Cambria" w:hAnsi="Cambria"/>
          <w:sz w:val="22"/>
          <w:szCs w:val="22"/>
        </w:rPr>
      </w:pPr>
    </w:p>
    <w:p w:rsidR="00A75C07" w:rsidRDefault="00A75C07" w:rsidP="00A57297">
      <w:pPr>
        <w:rPr>
          <w:rFonts w:ascii="Cambria" w:hAnsi="Cambria"/>
          <w:sz w:val="22"/>
          <w:szCs w:val="22"/>
        </w:rPr>
      </w:pPr>
    </w:p>
    <w:p w:rsidR="00A75C07" w:rsidRPr="009F2B6A" w:rsidRDefault="00A75C07" w:rsidP="00A75C07">
      <w:pPr>
        <w:pStyle w:val="Bezodstpw"/>
        <w:ind w:left="2124" w:firstLine="708"/>
        <w:rPr>
          <w:b/>
          <w:bCs/>
        </w:rPr>
      </w:pPr>
      <w:r w:rsidRPr="009F2B6A">
        <w:rPr>
          <w:b/>
          <w:bCs/>
        </w:rPr>
        <w:t xml:space="preserve">U C H W A Ł </w:t>
      </w:r>
      <w:proofErr w:type="gramStart"/>
      <w:r>
        <w:rPr>
          <w:b/>
          <w:bCs/>
        </w:rPr>
        <w:t>Ę</w:t>
      </w:r>
      <w:r w:rsidRPr="009F2B6A">
        <w:rPr>
          <w:b/>
          <w:bCs/>
        </w:rPr>
        <w:t xml:space="preserve">   Nr</w:t>
      </w:r>
      <w:proofErr w:type="gramEnd"/>
      <w:r w:rsidRPr="009F2B6A">
        <w:rPr>
          <w:b/>
          <w:bCs/>
        </w:rPr>
        <w:t xml:space="preserve"> </w:t>
      </w:r>
      <w:r>
        <w:rPr>
          <w:b/>
          <w:bCs/>
        </w:rPr>
        <w:t>XXIII</w:t>
      </w:r>
      <w:r w:rsidRPr="009F2B6A">
        <w:rPr>
          <w:b/>
          <w:bCs/>
        </w:rPr>
        <w:t>/</w:t>
      </w:r>
      <w:r>
        <w:rPr>
          <w:b/>
          <w:bCs/>
        </w:rPr>
        <w:t>148/16</w:t>
      </w:r>
    </w:p>
    <w:p w:rsidR="00A75C07" w:rsidRPr="009F2B6A" w:rsidRDefault="00A75C07" w:rsidP="00A75C07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 xml:space="preserve">Rady Miejskiej </w:t>
      </w:r>
      <w:proofErr w:type="gramStart"/>
      <w:r w:rsidRPr="009F2B6A">
        <w:rPr>
          <w:b/>
          <w:bCs/>
        </w:rPr>
        <w:t>w  D</w:t>
      </w:r>
      <w:proofErr w:type="gramEnd"/>
      <w:r w:rsidRPr="009F2B6A">
        <w:rPr>
          <w:b/>
          <w:bCs/>
        </w:rPr>
        <w:t xml:space="preserve"> u k l i</w:t>
      </w:r>
    </w:p>
    <w:p w:rsidR="00A75C07" w:rsidRDefault="00A75C07" w:rsidP="00A75C07">
      <w:pPr>
        <w:pStyle w:val="Bezodstpw"/>
        <w:jc w:val="center"/>
        <w:rPr>
          <w:b/>
          <w:bCs/>
        </w:rPr>
      </w:pPr>
      <w:proofErr w:type="gramStart"/>
      <w:r w:rsidRPr="009F2B6A">
        <w:rPr>
          <w:b/>
          <w:bCs/>
        </w:rPr>
        <w:t>z</w:t>
      </w:r>
      <w:proofErr w:type="gramEnd"/>
      <w:r w:rsidRPr="009F2B6A">
        <w:rPr>
          <w:b/>
          <w:bCs/>
        </w:rPr>
        <w:t xml:space="preserve"> dnia </w:t>
      </w:r>
      <w:r>
        <w:rPr>
          <w:b/>
          <w:bCs/>
        </w:rPr>
        <w:t>30 maja 2016</w:t>
      </w:r>
      <w:r w:rsidRPr="009F2B6A">
        <w:rPr>
          <w:b/>
          <w:bCs/>
        </w:rPr>
        <w:t xml:space="preserve"> roku</w:t>
      </w:r>
    </w:p>
    <w:p w:rsidR="00A75C07" w:rsidRDefault="00A75C07" w:rsidP="00A75C07">
      <w:pPr>
        <w:pStyle w:val="Bezodstpw"/>
        <w:jc w:val="center"/>
        <w:rPr>
          <w:b/>
          <w:bCs/>
        </w:rPr>
      </w:pPr>
    </w:p>
    <w:p w:rsidR="00A75C07" w:rsidRDefault="00A75C07" w:rsidP="00A75C07">
      <w:pPr>
        <w:pStyle w:val="Bezodstpw"/>
        <w:rPr>
          <w:rFonts w:ascii="Cambria" w:hAnsi="Cambria"/>
          <w:b/>
          <w:sz w:val="22"/>
          <w:szCs w:val="22"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</w:t>
      </w:r>
      <w:r w:rsidR="00AE519C" w:rsidRPr="00AE519C">
        <w:rPr>
          <w:rFonts w:ascii="Cambria" w:hAnsi="Cambria"/>
          <w:b/>
          <w:sz w:val="22"/>
          <w:szCs w:val="22"/>
        </w:rPr>
        <w:t xml:space="preserve">przyjęcia Diagnozy potrzeb w zakresie wsparcia edukacyjnego uczniów, nauczycieli oraz Szkoły Podstawowej im. Marii i Michała </w:t>
      </w:r>
      <w:proofErr w:type="spellStart"/>
      <w:r w:rsidR="00AE519C" w:rsidRPr="00AE519C">
        <w:rPr>
          <w:rFonts w:ascii="Cambria" w:hAnsi="Cambria"/>
          <w:b/>
          <w:sz w:val="22"/>
          <w:szCs w:val="22"/>
        </w:rPr>
        <w:t>Krukierków</w:t>
      </w:r>
      <w:proofErr w:type="spellEnd"/>
      <w:r w:rsidR="00AE519C" w:rsidRPr="00AE519C">
        <w:rPr>
          <w:rFonts w:ascii="Cambria" w:hAnsi="Cambria"/>
          <w:b/>
          <w:sz w:val="22"/>
          <w:szCs w:val="22"/>
        </w:rPr>
        <w:t xml:space="preserve"> w Równem w ramach konkursu nr RPPK.09.02.00-IP.01-18-008/16 o dofinansowanie projektów Regionalnego Programu Operacyjnego Województwa Podkarpackiego 2014-2020, Oś Priorytetowa </w:t>
      </w:r>
      <w:proofErr w:type="gramStart"/>
      <w:r w:rsidR="00AE519C" w:rsidRPr="00AE519C">
        <w:rPr>
          <w:rFonts w:ascii="Cambria" w:hAnsi="Cambria"/>
          <w:b/>
          <w:sz w:val="22"/>
          <w:szCs w:val="22"/>
        </w:rPr>
        <w:t>IX – Jakość</w:t>
      </w:r>
      <w:proofErr w:type="gramEnd"/>
      <w:r w:rsidR="00AE519C" w:rsidRPr="00AE519C">
        <w:rPr>
          <w:rFonts w:ascii="Cambria" w:hAnsi="Cambria"/>
          <w:b/>
          <w:sz w:val="22"/>
          <w:szCs w:val="22"/>
        </w:rPr>
        <w:t xml:space="preserve"> edukacji i kompetencji w regionie, Działanie 9.2 – </w:t>
      </w:r>
      <w:proofErr w:type="gramStart"/>
      <w:r w:rsidR="00AE519C" w:rsidRPr="00AE519C">
        <w:rPr>
          <w:rFonts w:ascii="Cambria" w:hAnsi="Cambria"/>
          <w:b/>
          <w:sz w:val="22"/>
          <w:szCs w:val="22"/>
        </w:rPr>
        <w:t>Poprawa jakości</w:t>
      </w:r>
      <w:proofErr w:type="gramEnd"/>
      <w:r w:rsidR="00AE519C" w:rsidRPr="00AE519C">
        <w:rPr>
          <w:rFonts w:ascii="Cambria" w:hAnsi="Cambria"/>
          <w:b/>
          <w:sz w:val="22"/>
          <w:szCs w:val="22"/>
        </w:rPr>
        <w:t xml:space="preserve"> kształcenia</w:t>
      </w:r>
    </w:p>
    <w:p w:rsidR="00AE519C" w:rsidRDefault="00AE519C" w:rsidP="00A75C07">
      <w:pPr>
        <w:pStyle w:val="Bezodstpw"/>
        <w:rPr>
          <w:rFonts w:ascii="Cambria" w:hAnsi="Cambria"/>
          <w:b/>
          <w:sz w:val="22"/>
          <w:szCs w:val="22"/>
        </w:rPr>
      </w:pPr>
    </w:p>
    <w:p w:rsidR="00AE519C" w:rsidRDefault="00AE519C" w:rsidP="00A75C07">
      <w:pPr>
        <w:pStyle w:val="Bezodstpw"/>
        <w:rPr>
          <w:rFonts w:ascii="Cambria" w:hAnsi="Cambria"/>
          <w:sz w:val="22"/>
          <w:szCs w:val="22"/>
        </w:rPr>
      </w:pPr>
      <w:r w:rsidRPr="00AE519C">
        <w:rPr>
          <w:rFonts w:ascii="Cambria" w:hAnsi="Cambria"/>
          <w:sz w:val="22"/>
          <w:szCs w:val="22"/>
        </w:rPr>
        <w:t xml:space="preserve">podjęto </w:t>
      </w:r>
      <w:proofErr w:type="gramStart"/>
      <w:r>
        <w:rPr>
          <w:rFonts w:ascii="Cambria" w:hAnsi="Cambria"/>
          <w:sz w:val="22"/>
          <w:szCs w:val="22"/>
        </w:rPr>
        <w:t>jednomyślnie  /głosowało</w:t>
      </w:r>
      <w:proofErr w:type="gramEnd"/>
      <w:r>
        <w:rPr>
          <w:rFonts w:ascii="Cambria" w:hAnsi="Cambria"/>
          <w:sz w:val="22"/>
          <w:szCs w:val="22"/>
        </w:rPr>
        <w:t xml:space="preserve"> 14 radnych/.</w:t>
      </w:r>
    </w:p>
    <w:p w:rsidR="00A75463" w:rsidRDefault="00A75463" w:rsidP="00A75C07">
      <w:pPr>
        <w:pStyle w:val="Bezodstpw"/>
        <w:rPr>
          <w:rFonts w:ascii="Cambria" w:hAnsi="Cambria"/>
          <w:sz w:val="22"/>
          <w:szCs w:val="22"/>
        </w:rPr>
      </w:pPr>
    </w:p>
    <w:p w:rsidR="00A75463" w:rsidRPr="00AE519C" w:rsidRDefault="00A75463" w:rsidP="00A75C07">
      <w:pPr>
        <w:pStyle w:val="Bezodstpw"/>
        <w:rPr>
          <w:bCs/>
        </w:rPr>
      </w:pPr>
    </w:p>
    <w:p w:rsidR="00A75463" w:rsidRPr="009F2B6A" w:rsidRDefault="00A75463" w:rsidP="00A75463">
      <w:pPr>
        <w:pStyle w:val="Bezodstpw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Pr="009F2B6A">
        <w:rPr>
          <w:b/>
          <w:bCs/>
        </w:rPr>
        <w:t xml:space="preserve">U C H W A Ł </w:t>
      </w:r>
      <w:proofErr w:type="gramStart"/>
      <w:r>
        <w:rPr>
          <w:b/>
          <w:bCs/>
        </w:rPr>
        <w:t>Ę</w:t>
      </w:r>
      <w:r w:rsidRPr="009F2B6A">
        <w:rPr>
          <w:b/>
          <w:bCs/>
        </w:rPr>
        <w:t xml:space="preserve">   Nr</w:t>
      </w:r>
      <w:proofErr w:type="gramEnd"/>
      <w:r w:rsidRPr="009F2B6A">
        <w:rPr>
          <w:b/>
          <w:bCs/>
        </w:rPr>
        <w:t xml:space="preserve"> </w:t>
      </w:r>
      <w:r>
        <w:rPr>
          <w:b/>
          <w:bCs/>
        </w:rPr>
        <w:t>XXIII</w:t>
      </w:r>
      <w:r w:rsidRPr="009F2B6A">
        <w:rPr>
          <w:b/>
          <w:bCs/>
        </w:rPr>
        <w:t>/</w:t>
      </w:r>
      <w:r>
        <w:rPr>
          <w:b/>
          <w:bCs/>
        </w:rPr>
        <w:t>14</w:t>
      </w:r>
      <w:r w:rsidR="00F475F7">
        <w:rPr>
          <w:b/>
          <w:bCs/>
        </w:rPr>
        <w:t>9</w:t>
      </w:r>
      <w:r>
        <w:rPr>
          <w:b/>
          <w:bCs/>
        </w:rPr>
        <w:t>/16</w:t>
      </w:r>
    </w:p>
    <w:p w:rsidR="00A75463" w:rsidRPr="009F2B6A" w:rsidRDefault="00A75463" w:rsidP="00A75463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 xml:space="preserve">Rady Miejskiej </w:t>
      </w:r>
      <w:proofErr w:type="gramStart"/>
      <w:r w:rsidRPr="009F2B6A">
        <w:rPr>
          <w:b/>
          <w:bCs/>
        </w:rPr>
        <w:t>w  D</w:t>
      </w:r>
      <w:proofErr w:type="gramEnd"/>
      <w:r w:rsidRPr="009F2B6A">
        <w:rPr>
          <w:b/>
          <w:bCs/>
        </w:rPr>
        <w:t xml:space="preserve"> u k l i</w:t>
      </w:r>
    </w:p>
    <w:p w:rsidR="00A75463" w:rsidRDefault="00A75463" w:rsidP="00A75463">
      <w:pPr>
        <w:pStyle w:val="Bezodstpw"/>
        <w:jc w:val="center"/>
        <w:rPr>
          <w:b/>
          <w:bCs/>
        </w:rPr>
      </w:pPr>
      <w:proofErr w:type="gramStart"/>
      <w:r w:rsidRPr="009F2B6A">
        <w:rPr>
          <w:b/>
          <w:bCs/>
        </w:rPr>
        <w:t>z</w:t>
      </w:r>
      <w:proofErr w:type="gramEnd"/>
      <w:r w:rsidRPr="009F2B6A">
        <w:rPr>
          <w:b/>
          <w:bCs/>
        </w:rPr>
        <w:t xml:space="preserve"> dnia </w:t>
      </w:r>
      <w:r>
        <w:rPr>
          <w:b/>
          <w:bCs/>
        </w:rPr>
        <w:t>30 maja 2016</w:t>
      </w:r>
      <w:r w:rsidRPr="009F2B6A">
        <w:rPr>
          <w:b/>
          <w:bCs/>
        </w:rPr>
        <w:t xml:space="preserve"> roku</w:t>
      </w:r>
    </w:p>
    <w:p w:rsidR="006102AF" w:rsidRDefault="006102AF" w:rsidP="00A57297"/>
    <w:p w:rsidR="00A75463" w:rsidRDefault="00A75463" w:rsidP="00A57297"/>
    <w:p w:rsidR="00A75463" w:rsidRPr="00A75463" w:rsidRDefault="00A75463" w:rsidP="00A57297">
      <w:pPr>
        <w:rPr>
          <w:b/>
        </w:rPr>
      </w:pPr>
      <w:proofErr w:type="gramStart"/>
      <w:r w:rsidRPr="00A75463">
        <w:rPr>
          <w:b/>
        </w:rPr>
        <w:t>w</w:t>
      </w:r>
      <w:proofErr w:type="gramEnd"/>
      <w:r w:rsidRPr="00A75463">
        <w:rPr>
          <w:b/>
        </w:rPr>
        <w:t xml:space="preserve"> sprawie</w:t>
      </w:r>
      <w:r>
        <w:rPr>
          <w:b/>
        </w:rPr>
        <w:t xml:space="preserve"> </w:t>
      </w:r>
      <w:r w:rsidRPr="00A75463">
        <w:rPr>
          <w:rFonts w:ascii="Cambria" w:hAnsi="Cambria"/>
          <w:b/>
          <w:sz w:val="22"/>
          <w:szCs w:val="22"/>
        </w:rPr>
        <w:t xml:space="preserve">przyjęcia Diagnozy potrzeb w zakresie wsparcia edukacyjnego uczniów, nauczycieli oraz Szkoły Podstawowej w Tylawie w ramach konkursu nr RPPK.09.02.00-IP.01-18-008/16 o dofinansowanie projektów Regionalnego Programu Operacyjnego Województwa Podkarpackiego 2014-2020, Oś Priorytetowa </w:t>
      </w:r>
      <w:proofErr w:type="gramStart"/>
      <w:r w:rsidRPr="00A75463">
        <w:rPr>
          <w:rFonts w:ascii="Cambria" w:hAnsi="Cambria"/>
          <w:b/>
          <w:sz w:val="22"/>
          <w:szCs w:val="22"/>
        </w:rPr>
        <w:t>IX – Jakość</w:t>
      </w:r>
      <w:proofErr w:type="gramEnd"/>
      <w:r w:rsidRPr="00A75463">
        <w:rPr>
          <w:rFonts w:ascii="Cambria" w:hAnsi="Cambria"/>
          <w:b/>
          <w:sz w:val="22"/>
          <w:szCs w:val="22"/>
        </w:rPr>
        <w:t xml:space="preserve"> edukacji i kompetencji w regionie, Działanie 9.2 – </w:t>
      </w:r>
      <w:proofErr w:type="gramStart"/>
      <w:r w:rsidRPr="00A75463">
        <w:rPr>
          <w:rFonts w:ascii="Cambria" w:hAnsi="Cambria"/>
          <w:b/>
          <w:sz w:val="22"/>
          <w:szCs w:val="22"/>
        </w:rPr>
        <w:t>Poprawa jakości</w:t>
      </w:r>
      <w:proofErr w:type="gramEnd"/>
      <w:r w:rsidRPr="00A75463">
        <w:rPr>
          <w:rFonts w:ascii="Cambria" w:hAnsi="Cambria"/>
          <w:b/>
          <w:sz w:val="22"/>
          <w:szCs w:val="22"/>
        </w:rPr>
        <w:t xml:space="preserve"> kształcenia</w:t>
      </w:r>
    </w:p>
    <w:p w:rsidR="00A57297" w:rsidRDefault="00A57297" w:rsidP="009C0F3A"/>
    <w:p w:rsidR="00A75463" w:rsidRDefault="00A75463" w:rsidP="009C0F3A">
      <w:proofErr w:type="gramStart"/>
      <w:r>
        <w:t>podj</w:t>
      </w:r>
      <w:r w:rsidR="00D406C3">
        <w:t>ęt</w:t>
      </w:r>
      <w:r>
        <w:t>o</w:t>
      </w:r>
      <w:proofErr w:type="gramEnd"/>
      <w:r>
        <w:t xml:space="preserve"> </w:t>
      </w:r>
      <w:r w:rsidR="00987CF4">
        <w:t>jednomyś</w:t>
      </w:r>
      <w:r>
        <w:t>lnie</w:t>
      </w:r>
      <w:r w:rsidR="00987CF4">
        <w:t xml:space="preserve"> /głosowało 14 radnych/.</w:t>
      </w:r>
    </w:p>
    <w:p w:rsidR="000A4CF3" w:rsidRDefault="000A4CF3" w:rsidP="009C0F3A"/>
    <w:p w:rsidR="000A4CF3" w:rsidRDefault="000A4CF3" w:rsidP="009C0F3A">
      <w:r>
        <w:tab/>
        <w:t>Nast</w:t>
      </w:r>
      <w:r w:rsidR="00FC2AED">
        <w:t>ę</w:t>
      </w:r>
      <w:r>
        <w:t>pnie Ska</w:t>
      </w:r>
      <w:r w:rsidR="00FC2AED">
        <w:t xml:space="preserve">rbnik J. </w:t>
      </w:r>
      <w:proofErr w:type="spellStart"/>
      <w:r w:rsidR="00FC2AED">
        <w:t>Bik</w:t>
      </w:r>
      <w:proofErr w:type="spellEnd"/>
      <w:r w:rsidR="00FC2AED">
        <w:t xml:space="preserve"> </w:t>
      </w:r>
      <w:r w:rsidR="00C275CD">
        <w:t>przedstawiła uzasadnienie do projektu uchwały w sprawie zmian w uchwale budżetowej</w:t>
      </w:r>
      <w:r w:rsidR="00145D73">
        <w:t>. Informowała, że zmiany w zakresie dochodów dotyczą wprowadzenia środków na usuwanie azbestu i na renowacj</w:t>
      </w:r>
      <w:r w:rsidR="009D318B">
        <w:t>ę</w:t>
      </w:r>
      <w:r w:rsidR="00145D73">
        <w:t xml:space="preserve"> zabytkowych nagrobków</w:t>
      </w:r>
      <w:r w:rsidR="009D318B">
        <w:t xml:space="preserve"> na cmentarzu komunalnym w Dukli, natomiast wydatki</w:t>
      </w:r>
      <w:r w:rsidR="00114650">
        <w:t xml:space="preserve"> </w:t>
      </w:r>
      <w:r w:rsidR="00C43367">
        <w:t>przedstawiają się następująco:</w:t>
      </w:r>
    </w:p>
    <w:p w:rsidR="00D30D75" w:rsidRDefault="00D30D75" w:rsidP="00D30D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proofErr w:type="gramStart"/>
      <w:r>
        <w:rPr>
          <w:sz w:val="22"/>
          <w:szCs w:val="22"/>
        </w:rPr>
        <w:t>dział</w:t>
      </w:r>
      <w:proofErr w:type="gramEnd"/>
      <w:r>
        <w:rPr>
          <w:sz w:val="22"/>
          <w:szCs w:val="22"/>
        </w:rPr>
        <w:t xml:space="preserve"> 010 – zabezpieczenie środków w związku z realizacją porozumienia zawartego z Gminą Chorkówka na zadanie „Budowa oczyszczalni ścieków w Sulistrowej, etap II” </w:t>
      </w:r>
    </w:p>
    <w:p w:rsidR="00D30D75" w:rsidRDefault="00D30D75" w:rsidP="00D30D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proofErr w:type="gramStart"/>
      <w:r>
        <w:rPr>
          <w:sz w:val="22"/>
          <w:szCs w:val="22"/>
        </w:rPr>
        <w:t>dział</w:t>
      </w:r>
      <w:proofErr w:type="gramEnd"/>
      <w:r>
        <w:rPr>
          <w:sz w:val="22"/>
          <w:szCs w:val="22"/>
        </w:rPr>
        <w:t xml:space="preserve"> 600 – zmniejszenie środków zgodnie z uchwałą RM Nr XXII/142/16 z dnia 17.05.2016 </w:t>
      </w:r>
      <w:proofErr w:type="gramStart"/>
      <w:r>
        <w:rPr>
          <w:sz w:val="22"/>
          <w:szCs w:val="22"/>
        </w:rPr>
        <w:t>r</w:t>
      </w:r>
      <w:proofErr w:type="gramEnd"/>
      <w:r>
        <w:rPr>
          <w:sz w:val="22"/>
          <w:szCs w:val="22"/>
        </w:rPr>
        <w:t xml:space="preserve">. dotyczącej zmniejszenia pomocy finansowej dla Powiatu Krośnieńskiego </w:t>
      </w:r>
    </w:p>
    <w:p w:rsidR="00D30D75" w:rsidRDefault="00D30D75" w:rsidP="00D30D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 </w:t>
      </w:r>
      <w:proofErr w:type="gramStart"/>
      <w:r>
        <w:rPr>
          <w:sz w:val="22"/>
          <w:szCs w:val="22"/>
        </w:rPr>
        <w:t>dział</w:t>
      </w:r>
      <w:proofErr w:type="gramEnd"/>
      <w:r>
        <w:rPr>
          <w:sz w:val="22"/>
          <w:szCs w:val="22"/>
        </w:rPr>
        <w:t xml:space="preserve"> 710 – zabezpieczenie środków na usługi geodezyjne / podziały, rozgraniczenia, pomiary / </w:t>
      </w:r>
    </w:p>
    <w:p w:rsidR="00D30D75" w:rsidRDefault="00D30D75" w:rsidP="00D30D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proofErr w:type="gramStart"/>
      <w:r>
        <w:rPr>
          <w:sz w:val="22"/>
          <w:szCs w:val="22"/>
        </w:rPr>
        <w:t>dział</w:t>
      </w:r>
      <w:proofErr w:type="gramEnd"/>
      <w:r>
        <w:rPr>
          <w:sz w:val="22"/>
          <w:szCs w:val="22"/>
        </w:rPr>
        <w:t xml:space="preserve"> 750 – zabezpieczenie środków na modernizację schodów wejściowych do budynku przy ul. Kościuszki oraz na inkaso i diety </w:t>
      </w:r>
    </w:p>
    <w:p w:rsidR="00D30D75" w:rsidRDefault="00D30D75" w:rsidP="00D30D75">
      <w:pPr>
        <w:pStyle w:val="Default"/>
        <w:rPr>
          <w:sz w:val="23"/>
          <w:szCs w:val="23"/>
        </w:rPr>
      </w:pPr>
      <w:r>
        <w:rPr>
          <w:sz w:val="22"/>
          <w:szCs w:val="22"/>
        </w:rPr>
        <w:lastRenderedPageBreak/>
        <w:t xml:space="preserve">5. </w:t>
      </w:r>
      <w:proofErr w:type="gramStart"/>
      <w:r>
        <w:rPr>
          <w:sz w:val="23"/>
          <w:szCs w:val="23"/>
        </w:rPr>
        <w:t>dział</w:t>
      </w:r>
      <w:proofErr w:type="gramEnd"/>
      <w:r>
        <w:rPr>
          <w:sz w:val="23"/>
          <w:szCs w:val="23"/>
        </w:rPr>
        <w:t xml:space="preserve"> 757 – zwiększenie z tyt. obsługi kredytów i pożyczek-odsetki </w:t>
      </w:r>
    </w:p>
    <w:p w:rsidR="00D30D75" w:rsidRDefault="00D30D75" w:rsidP="00D30D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6. </w:t>
      </w:r>
      <w:proofErr w:type="gramStart"/>
      <w:r>
        <w:rPr>
          <w:sz w:val="22"/>
          <w:szCs w:val="22"/>
        </w:rPr>
        <w:t>dział</w:t>
      </w:r>
      <w:proofErr w:type="gramEnd"/>
      <w:r>
        <w:rPr>
          <w:sz w:val="22"/>
          <w:szCs w:val="22"/>
        </w:rPr>
        <w:t xml:space="preserve"> 801 – zwiększenie w związku z zakupem wyposażenia stołówki w ZS Nr 1 </w:t>
      </w:r>
    </w:p>
    <w:p w:rsidR="00D30D75" w:rsidRDefault="00D30D75" w:rsidP="00D30D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7. </w:t>
      </w:r>
      <w:proofErr w:type="gramStart"/>
      <w:r>
        <w:rPr>
          <w:sz w:val="22"/>
          <w:szCs w:val="22"/>
        </w:rPr>
        <w:t>dział</w:t>
      </w:r>
      <w:proofErr w:type="gramEnd"/>
      <w:r>
        <w:rPr>
          <w:sz w:val="22"/>
          <w:szCs w:val="22"/>
        </w:rPr>
        <w:t xml:space="preserve"> 852 – zwiększenie w związku z zakupem serwera, zmniejszenie – wolne środki z dożywiania / udział Gminy / oraz z tyt. opłacanie usług opiekuńczych w domach pomocy społecznej </w:t>
      </w:r>
    </w:p>
    <w:p w:rsidR="00D30D75" w:rsidRDefault="00D30D75" w:rsidP="00D30D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8. </w:t>
      </w:r>
      <w:proofErr w:type="gramStart"/>
      <w:r>
        <w:rPr>
          <w:sz w:val="22"/>
          <w:szCs w:val="22"/>
        </w:rPr>
        <w:t>dział</w:t>
      </w:r>
      <w:proofErr w:type="gramEnd"/>
      <w:r>
        <w:rPr>
          <w:sz w:val="22"/>
          <w:szCs w:val="22"/>
        </w:rPr>
        <w:t xml:space="preserve"> 900 – wprowadzenie środków z </w:t>
      </w:r>
      <w:proofErr w:type="spellStart"/>
      <w:r>
        <w:rPr>
          <w:sz w:val="22"/>
          <w:szCs w:val="22"/>
        </w:rPr>
        <w:t>WFOŚiGW</w:t>
      </w:r>
      <w:proofErr w:type="spellEnd"/>
      <w:r>
        <w:rPr>
          <w:sz w:val="22"/>
          <w:szCs w:val="22"/>
        </w:rPr>
        <w:t xml:space="preserve"> na usuwanie azbestu </w:t>
      </w:r>
    </w:p>
    <w:p w:rsidR="00D30D75" w:rsidRDefault="00D30D75" w:rsidP="00D30D7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9. </w:t>
      </w:r>
      <w:proofErr w:type="gramStart"/>
      <w:r>
        <w:rPr>
          <w:sz w:val="22"/>
          <w:szCs w:val="22"/>
        </w:rPr>
        <w:t>dział</w:t>
      </w:r>
      <w:proofErr w:type="gramEnd"/>
      <w:r>
        <w:rPr>
          <w:sz w:val="22"/>
          <w:szCs w:val="22"/>
        </w:rPr>
        <w:t xml:space="preserve"> 921 – wprowadzenie środków od Podkarpackiego Wojewódzkiego Konserwatora Zabytków na prace konserwacyjne przy zabytkowych nagrobkach </w:t>
      </w:r>
    </w:p>
    <w:p w:rsidR="00D30D75" w:rsidRDefault="00D30D75" w:rsidP="00D30D75">
      <w:pPr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proofErr w:type="gramStart"/>
      <w:r>
        <w:rPr>
          <w:sz w:val="22"/>
          <w:szCs w:val="22"/>
        </w:rPr>
        <w:t>dział</w:t>
      </w:r>
      <w:proofErr w:type="gramEnd"/>
      <w:r>
        <w:rPr>
          <w:sz w:val="22"/>
          <w:szCs w:val="22"/>
        </w:rPr>
        <w:t xml:space="preserve"> 926 – zmniejszenie – oszczędności </w:t>
      </w:r>
      <w:proofErr w:type="spellStart"/>
      <w:r>
        <w:rPr>
          <w:sz w:val="22"/>
          <w:szCs w:val="22"/>
        </w:rPr>
        <w:t>poprzetargowe</w:t>
      </w:r>
      <w:proofErr w:type="spellEnd"/>
      <w:r>
        <w:rPr>
          <w:sz w:val="22"/>
          <w:szCs w:val="22"/>
        </w:rPr>
        <w:t xml:space="preserve"> na zadaniu „Dokończenie budowy kompleksu sportowego w Dukli”, zwiększenie – zakup wyposażenia części rekreacyjnej w/w kompleks</w:t>
      </w:r>
      <w:r w:rsidR="00373DA3">
        <w:rPr>
          <w:sz w:val="22"/>
          <w:szCs w:val="22"/>
        </w:rPr>
        <w:t>.</w:t>
      </w:r>
    </w:p>
    <w:p w:rsidR="00696BB7" w:rsidRDefault="00696BB7" w:rsidP="00D30D7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A. Kędra </w:t>
      </w:r>
      <w:r w:rsidR="007D2F97">
        <w:rPr>
          <w:sz w:val="22"/>
          <w:szCs w:val="22"/>
        </w:rPr>
        <w:t>przedstawił pozytywną opinię Komisji Budżetu i Finansów do przedłożonego projektu uchwały.</w:t>
      </w:r>
    </w:p>
    <w:p w:rsidR="007D2F97" w:rsidRDefault="007D2F97" w:rsidP="00D30D75">
      <w:pPr>
        <w:rPr>
          <w:sz w:val="22"/>
          <w:szCs w:val="22"/>
        </w:rPr>
      </w:pPr>
      <w:r>
        <w:rPr>
          <w:sz w:val="22"/>
          <w:szCs w:val="22"/>
        </w:rPr>
        <w:tab/>
        <w:t xml:space="preserve">Przewodniczący Rady A.Dziedzic poddał pod głosowanie projekt </w:t>
      </w:r>
    </w:p>
    <w:p w:rsidR="007D2F97" w:rsidRDefault="007D2F97" w:rsidP="00D30D75">
      <w:pPr>
        <w:rPr>
          <w:sz w:val="22"/>
          <w:szCs w:val="22"/>
        </w:rPr>
      </w:pPr>
    </w:p>
    <w:p w:rsidR="007D2F97" w:rsidRPr="009F2B6A" w:rsidRDefault="007D2F97" w:rsidP="007D2F97">
      <w:pPr>
        <w:pStyle w:val="Bezodstpw"/>
        <w:rPr>
          <w:b/>
          <w:bCs/>
        </w:rPr>
      </w:pPr>
      <w:r>
        <w:rPr>
          <w:b/>
          <w:bCs/>
        </w:rPr>
        <w:t xml:space="preserve">                                            </w:t>
      </w:r>
      <w:r w:rsidRPr="009F2B6A">
        <w:rPr>
          <w:b/>
          <w:bCs/>
        </w:rPr>
        <w:t xml:space="preserve">U C H W A Ł </w:t>
      </w:r>
      <w:proofErr w:type="gramStart"/>
      <w:r>
        <w:rPr>
          <w:b/>
          <w:bCs/>
        </w:rPr>
        <w:t>Y</w:t>
      </w:r>
      <w:r w:rsidRPr="009F2B6A">
        <w:rPr>
          <w:b/>
          <w:bCs/>
        </w:rPr>
        <w:t xml:space="preserve">   Nr</w:t>
      </w:r>
      <w:proofErr w:type="gramEnd"/>
      <w:r w:rsidRPr="009F2B6A">
        <w:rPr>
          <w:b/>
          <w:bCs/>
        </w:rPr>
        <w:t xml:space="preserve"> </w:t>
      </w:r>
      <w:r>
        <w:rPr>
          <w:b/>
          <w:bCs/>
        </w:rPr>
        <w:t>XXIII</w:t>
      </w:r>
      <w:r w:rsidRPr="009F2B6A">
        <w:rPr>
          <w:b/>
          <w:bCs/>
        </w:rPr>
        <w:t>/</w:t>
      </w:r>
      <w:r>
        <w:rPr>
          <w:b/>
          <w:bCs/>
        </w:rPr>
        <w:t>150/16</w:t>
      </w:r>
    </w:p>
    <w:p w:rsidR="007D2F97" w:rsidRPr="009F2B6A" w:rsidRDefault="007D2F97" w:rsidP="007D2F97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 xml:space="preserve">Rady Miejskiej </w:t>
      </w:r>
      <w:proofErr w:type="gramStart"/>
      <w:r w:rsidRPr="009F2B6A">
        <w:rPr>
          <w:b/>
          <w:bCs/>
        </w:rPr>
        <w:t>w  D</w:t>
      </w:r>
      <w:proofErr w:type="gramEnd"/>
      <w:r w:rsidRPr="009F2B6A">
        <w:rPr>
          <w:b/>
          <w:bCs/>
        </w:rPr>
        <w:t xml:space="preserve"> u k l i</w:t>
      </w:r>
    </w:p>
    <w:p w:rsidR="007D2F97" w:rsidRDefault="007D2F97" w:rsidP="007D2F97">
      <w:pPr>
        <w:pStyle w:val="Bezodstpw"/>
        <w:jc w:val="center"/>
        <w:rPr>
          <w:b/>
          <w:bCs/>
        </w:rPr>
      </w:pPr>
      <w:proofErr w:type="gramStart"/>
      <w:r w:rsidRPr="009F2B6A">
        <w:rPr>
          <w:b/>
          <w:bCs/>
        </w:rPr>
        <w:t>z</w:t>
      </w:r>
      <w:proofErr w:type="gramEnd"/>
      <w:r w:rsidRPr="009F2B6A">
        <w:rPr>
          <w:b/>
          <w:bCs/>
        </w:rPr>
        <w:t xml:space="preserve"> dnia </w:t>
      </w:r>
      <w:r>
        <w:rPr>
          <w:b/>
          <w:bCs/>
        </w:rPr>
        <w:t>30 maja 2016</w:t>
      </w:r>
      <w:r w:rsidRPr="009F2B6A">
        <w:rPr>
          <w:b/>
          <w:bCs/>
        </w:rPr>
        <w:t xml:space="preserve"> roku</w:t>
      </w:r>
    </w:p>
    <w:p w:rsidR="007D2F97" w:rsidRDefault="007D2F97" w:rsidP="007D2F97">
      <w:pPr>
        <w:pStyle w:val="Bezodstpw"/>
        <w:jc w:val="center"/>
        <w:rPr>
          <w:b/>
          <w:bCs/>
        </w:rPr>
      </w:pPr>
    </w:p>
    <w:p w:rsidR="007D2F97" w:rsidRDefault="007D2F97" w:rsidP="007D2F97">
      <w:pPr>
        <w:pStyle w:val="Bezodstpw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zmian w uchwale budżetowej Gminy Dukla na 2016 rok.</w:t>
      </w:r>
      <w:r w:rsidR="00140D4E">
        <w:rPr>
          <w:b/>
          <w:bCs/>
        </w:rPr>
        <w:t xml:space="preserve"> </w:t>
      </w:r>
    </w:p>
    <w:p w:rsidR="00140D4E" w:rsidRDefault="00140D4E" w:rsidP="007D2F97">
      <w:pPr>
        <w:pStyle w:val="Bezodstpw"/>
        <w:rPr>
          <w:b/>
          <w:bCs/>
        </w:rPr>
      </w:pPr>
    </w:p>
    <w:p w:rsidR="00140D4E" w:rsidRDefault="00140D4E" w:rsidP="007D2F97">
      <w:pPr>
        <w:pStyle w:val="Bezodstpw"/>
        <w:rPr>
          <w:bCs/>
        </w:rPr>
      </w:pPr>
      <w:r>
        <w:rPr>
          <w:bCs/>
        </w:rPr>
        <w:t>Uchwałę podjęto jednomyślnie /głosowało 14 radnych/.</w:t>
      </w:r>
      <w:r w:rsidR="00BA15A8">
        <w:rPr>
          <w:bCs/>
        </w:rPr>
        <w:t xml:space="preserve"> </w:t>
      </w:r>
    </w:p>
    <w:p w:rsidR="00BA15A8" w:rsidRDefault="00BA15A8" w:rsidP="007D2F97">
      <w:pPr>
        <w:pStyle w:val="Bezodstpw"/>
        <w:rPr>
          <w:bCs/>
        </w:rPr>
      </w:pPr>
      <w:r>
        <w:rPr>
          <w:bCs/>
        </w:rPr>
        <w:tab/>
        <w:t xml:space="preserve">Następnie Skarbnik J. </w:t>
      </w:r>
      <w:proofErr w:type="spellStart"/>
      <w:r>
        <w:rPr>
          <w:bCs/>
        </w:rPr>
        <w:t>Bik</w:t>
      </w:r>
      <w:proofErr w:type="spellEnd"/>
      <w:r>
        <w:rPr>
          <w:bCs/>
        </w:rPr>
        <w:t xml:space="preserve"> przedstawiła uzasadnienie do projektu uchwały w sprawie zmian w Wieloletniej Prognozie Finansowej Gminy Dukla stanowiące załącznik nr 3 do projektu uchwały.</w:t>
      </w:r>
      <w:r w:rsidR="0019202C">
        <w:rPr>
          <w:bCs/>
        </w:rPr>
        <w:t xml:space="preserve"> Tłumaczyła, że jest to aktualizacja WPF na podstawie podjętych uchwał i wydanych zarządzeń.</w:t>
      </w:r>
    </w:p>
    <w:p w:rsidR="00BE7666" w:rsidRDefault="00BE7666" w:rsidP="007D2F97">
      <w:pPr>
        <w:pStyle w:val="Bezodstpw"/>
        <w:rPr>
          <w:bCs/>
        </w:rPr>
      </w:pPr>
      <w:r>
        <w:rPr>
          <w:bCs/>
        </w:rPr>
        <w:t xml:space="preserve">Pytań nie było.  A. Kędra przedstawił pozytywną opinię Komisji Budżetu i Finansów do przedłożonego projektu uchwały. </w:t>
      </w:r>
    </w:p>
    <w:p w:rsidR="00377E67" w:rsidRDefault="00377E67" w:rsidP="007D2F97">
      <w:pPr>
        <w:pStyle w:val="Bezodstpw"/>
        <w:rPr>
          <w:bCs/>
        </w:rPr>
      </w:pPr>
      <w:r>
        <w:rPr>
          <w:bCs/>
        </w:rPr>
        <w:tab/>
        <w:t>Przewodniczący Rady A.</w:t>
      </w:r>
      <w:r w:rsidR="00F30FDC">
        <w:rPr>
          <w:bCs/>
        </w:rPr>
        <w:t xml:space="preserve"> </w:t>
      </w:r>
      <w:r>
        <w:rPr>
          <w:bCs/>
        </w:rPr>
        <w:t xml:space="preserve">Dziedzic </w:t>
      </w:r>
      <w:r w:rsidR="004E14C9">
        <w:rPr>
          <w:bCs/>
        </w:rPr>
        <w:t xml:space="preserve">poddał pod </w:t>
      </w:r>
      <w:r w:rsidR="00F30FDC">
        <w:rPr>
          <w:bCs/>
        </w:rPr>
        <w:t>głosowanie projekt</w:t>
      </w:r>
    </w:p>
    <w:p w:rsidR="00404BA4" w:rsidRPr="00140D4E" w:rsidRDefault="00404BA4" w:rsidP="007D2F97">
      <w:pPr>
        <w:pStyle w:val="Bezodstpw"/>
        <w:rPr>
          <w:bCs/>
        </w:rPr>
      </w:pPr>
    </w:p>
    <w:p w:rsidR="00F30FDC" w:rsidRPr="009F2B6A" w:rsidRDefault="00F30FDC" w:rsidP="00F30FDC">
      <w:pPr>
        <w:pStyle w:val="Bezodstpw"/>
        <w:rPr>
          <w:b/>
          <w:bCs/>
        </w:rPr>
      </w:pPr>
      <w:r>
        <w:rPr>
          <w:b/>
          <w:bCs/>
        </w:rPr>
        <w:t xml:space="preserve">                                           </w:t>
      </w:r>
      <w:r w:rsidRPr="009F2B6A">
        <w:rPr>
          <w:b/>
          <w:bCs/>
        </w:rPr>
        <w:t xml:space="preserve">U C H W A Ł </w:t>
      </w:r>
      <w:proofErr w:type="gramStart"/>
      <w:r>
        <w:rPr>
          <w:b/>
          <w:bCs/>
        </w:rPr>
        <w:t>Y</w:t>
      </w:r>
      <w:r w:rsidRPr="009F2B6A">
        <w:rPr>
          <w:b/>
          <w:bCs/>
        </w:rPr>
        <w:t xml:space="preserve">   Nr</w:t>
      </w:r>
      <w:proofErr w:type="gramEnd"/>
      <w:r w:rsidRPr="009F2B6A">
        <w:rPr>
          <w:b/>
          <w:bCs/>
        </w:rPr>
        <w:t xml:space="preserve"> </w:t>
      </w:r>
      <w:r>
        <w:rPr>
          <w:b/>
          <w:bCs/>
        </w:rPr>
        <w:t>XXIII</w:t>
      </w:r>
      <w:r w:rsidRPr="009F2B6A">
        <w:rPr>
          <w:b/>
          <w:bCs/>
        </w:rPr>
        <w:t>/</w:t>
      </w:r>
      <w:r>
        <w:rPr>
          <w:b/>
          <w:bCs/>
        </w:rPr>
        <w:t>151/16</w:t>
      </w:r>
    </w:p>
    <w:p w:rsidR="00F30FDC" w:rsidRPr="009F2B6A" w:rsidRDefault="00F30FDC" w:rsidP="00F30FDC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 xml:space="preserve">Rady Miejskiej </w:t>
      </w:r>
      <w:proofErr w:type="gramStart"/>
      <w:r w:rsidRPr="009F2B6A">
        <w:rPr>
          <w:b/>
          <w:bCs/>
        </w:rPr>
        <w:t>w  D</w:t>
      </w:r>
      <w:proofErr w:type="gramEnd"/>
      <w:r w:rsidRPr="009F2B6A">
        <w:rPr>
          <w:b/>
          <w:bCs/>
        </w:rPr>
        <w:t xml:space="preserve"> u k l i</w:t>
      </w:r>
    </w:p>
    <w:p w:rsidR="00F30FDC" w:rsidRDefault="00F30FDC" w:rsidP="00F30FDC">
      <w:pPr>
        <w:pStyle w:val="Bezodstpw"/>
        <w:jc w:val="center"/>
        <w:rPr>
          <w:b/>
          <w:bCs/>
        </w:rPr>
      </w:pPr>
      <w:proofErr w:type="gramStart"/>
      <w:r w:rsidRPr="009F2B6A">
        <w:rPr>
          <w:b/>
          <w:bCs/>
        </w:rPr>
        <w:t>z</w:t>
      </w:r>
      <w:proofErr w:type="gramEnd"/>
      <w:r w:rsidRPr="009F2B6A">
        <w:rPr>
          <w:b/>
          <w:bCs/>
        </w:rPr>
        <w:t xml:space="preserve"> dnia </w:t>
      </w:r>
      <w:r>
        <w:rPr>
          <w:b/>
          <w:bCs/>
        </w:rPr>
        <w:t>30 maja 2016</w:t>
      </w:r>
      <w:r w:rsidRPr="009F2B6A">
        <w:rPr>
          <w:b/>
          <w:bCs/>
        </w:rPr>
        <w:t xml:space="preserve"> roku</w:t>
      </w:r>
    </w:p>
    <w:p w:rsidR="00F30FDC" w:rsidRDefault="00F30FDC" w:rsidP="00F30FDC">
      <w:pPr>
        <w:pStyle w:val="Bezodstpw"/>
        <w:jc w:val="center"/>
        <w:rPr>
          <w:b/>
          <w:bCs/>
        </w:rPr>
      </w:pPr>
    </w:p>
    <w:p w:rsidR="00F30FDC" w:rsidRDefault="00F30FDC" w:rsidP="00F30FDC">
      <w:pPr>
        <w:pStyle w:val="Bezodstpw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</w:t>
      </w:r>
      <w:r w:rsidR="001C41C0">
        <w:rPr>
          <w:b/>
          <w:bCs/>
        </w:rPr>
        <w:t xml:space="preserve"> </w:t>
      </w:r>
      <w:r w:rsidR="00C630D1">
        <w:rPr>
          <w:b/>
          <w:bCs/>
        </w:rPr>
        <w:t>zmian w Wieloletniej Prognozie Finansowej Gminy Dukla.</w:t>
      </w:r>
      <w:r w:rsidR="006F48A3">
        <w:rPr>
          <w:b/>
          <w:bCs/>
        </w:rPr>
        <w:t xml:space="preserve"> </w:t>
      </w:r>
    </w:p>
    <w:p w:rsidR="00640EE7" w:rsidRDefault="00640EE7" w:rsidP="00F30FDC">
      <w:pPr>
        <w:pStyle w:val="Bezodstpw"/>
        <w:rPr>
          <w:b/>
          <w:bCs/>
        </w:rPr>
      </w:pPr>
      <w:r>
        <w:rPr>
          <w:b/>
          <w:bCs/>
        </w:rPr>
        <w:tab/>
      </w:r>
    </w:p>
    <w:p w:rsidR="00FC6130" w:rsidRDefault="00FC6130" w:rsidP="00F30FDC">
      <w:pPr>
        <w:pStyle w:val="Bezodstpw"/>
        <w:rPr>
          <w:bCs/>
        </w:rPr>
      </w:pPr>
      <w:r w:rsidRPr="00FC6130">
        <w:rPr>
          <w:bCs/>
        </w:rPr>
        <w:t>Uchwałę</w:t>
      </w:r>
      <w:r>
        <w:rPr>
          <w:bCs/>
        </w:rPr>
        <w:t xml:space="preserve"> podjęto jednomyślnie /głosowało 14 radnych/.</w:t>
      </w:r>
    </w:p>
    <w:p w:rsidR="00E208EC" w:rsidRDefault="00A177EF" w:rsidP="00E208EC">
      <w:pPr>
        <w:rPr>
          <w:rFonts w:eastAsia="Times New Roman"/>
          <w:color w:val="000000"/>
          <w:sz w:val="22"/>
          <w:szCs w:val="22"/>
        </w:rPr>
      </w:pPr>
      <w:r>
        <w:rPr>
          <w:bCs/>
        </w:rPr>
        <w:tab/>
        <w:t xml:space="preserve">Następnie </w:t>
      </w:r>
      <w:r w:rsidR="00B552F9">
        <w:rPr>
          <w:bCs/>
        </w:rPr>
        <w:t>Skarbnik J.</w:t>
      </w:r>
      <w:r w:rsidR="00F753D9">
        <w:rPr>
          <w:bCs/>
        </w:rPr>
        <w:t xml:space="preserve"> </w:t>
      </w:r>
      <w:proofErr w:type="spellStart"/>
      <w:r w:rsidR="00B552F9">
        <w:rPr>
          <w:bCs/>
        </w:rPr>
        <w:t>Bik</w:t>
      </w:r>
      <w:proofErr w:type="spellEnd"/>
      <w:r w:rsidR="00B552F9">
        <w:rPr>
          <w:bCs/>
        </w:rPr>
        <w:t xml:space="preserve"> przedstawiła </w:t>
      </w:r>
      <w:proofErr w:type="gramStart"/>
      <w:r w:rsidR="00B552F9">
        <w:rPr>
          <w:bCs/>
        </w:rPr>
        <w:t>uzasadnienie  do</w:t>
      </w:r>
      <w:proofErr w:type="gramEnd"/>
      <w:r w:rsidR="00B552F9">
        <w:rPr>
          <w:bCs/>
        </w:rPr>
        <w:t xml:space="preserve"> projektu uchwały w sprawie zaciągnięcia zobowiązania ponad budżet 2016 roku.</w:t>
      </w:r>
      <w:r w:rsidR="00F72B51">
        <w:rPr>
          <w:bCs/>
        </w:rPr>
        <w:t xml:space="preserve"> </w:t>
      </w:r>
      <w:r w:rsidR="00B478D4">
        <w:rPr>
          <w:bCs/>
        </w:rPr>
        <w:t>Informowała, że p</w:t>
      </w:r>
      <w:r w:rsidR="00E208EC" w:rsidRPr="00E208EC">
        <w:rPr>
          <w:rFonts w:eastAsia="Times New Roman"/>
          <w:color w:val="000000"/>
          <w:sz w:val="22"/>
          <w:szCs w:val="22"/>
        </w:rPr>
        <w:t xml:space="preserve">odjęcie uchwały niezbędne jest w celu realizacji postanowień Porozumienia Komunalnego z dnia 27.03.2007 </w:t>
      </w:r>
      <w:proofErr w:type="gramStart"/>
      <w:r w:rsidR="00E208EC" w:rsidRPr="00E208EC">
        <w:rPr>
          <w:rFonts w:eastAsia="Times New Roman"/>
          <w:color w:val="000000"/>
          <w:sz w:val="22"/>
          <w:szCs w:val="22"/>
        </w:rPr>
        <w:t>r.  oraz</w:t>
      </w:r>
      <w:proofErr w:type="gramEnd"/>
      <w:r w:rsidR="00E208EC" w:rsidRPr="00E208EC">
        <w:rPr>
          <w:rFonts w:eastAsia="Times New Roman"/>
          <w:color w:val="000000"/>
          <w:sz w:val="22"/>
          <w:szCs w:val="22"/>
        </w:rPr>
        <w:t xml:space="preserve"> ujęcia tych środków w projekcie budżetu na 2017 rok.</w:t>
      </w:r>
      <w:r w:rsidR="006F0C52">
        <w:rPr>
          <w:rFonts w:eastAsia="Times New Roman"/>
          <w:color w:val="000000"/>
          <w:sz w:val="22"/>
          <w:szCs w:val="22"/>
        </w:rPr>
        <w:t xml:space="preserve"> </w:t>
      </w:r>
    </w:p>
    <w:p w:rsidR="00E21ED1" w:rsidRDefault="00DA71D8" w:rsidP="00DA71D8">
      <w:pPr>
        <w:pStyle w:val="Akapitzlist"/>
        <w:ind w:left="0" w:hanging="35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  <w:t>A.</w:t>
      </w:r>
      <w:r w:rsidR="009827DC">
        <w:rPr>
          <w:color w:val="000000"/>
          <w:sz w:val="22"/>
          <w:szCs w:val="22"/>
        </w:rPr>
        <w:t xml:space="preserve"> </w:t>
      </w:r>
      <w:r w:rsidR="00E21ED1" w:rsidRPr="004B15C4">
        <w:rPr>
          <w:color w:val="000000"/>
          <w:sz w:val="22"/>
          <w:szCs w:val="22"/>
        </w:rPr>
        <w:t xml:space="preserve">Kędra informował, że Komisja Budżetu i Finansów </w:t>
      </w:r>
      <w:r>
        <w:rPr>
          <w:color w:val="000000"/>
          <w:sz w:val="22"/>
          <w:szCs w:val="22"/>
        </w:rPr>
        <w:t>pozytywnie zaopiniowała projekt uchwały.</w:t>
      </w:r>
    </w:p>
    <w:p w:rsidR="00DA71D8" w:rsidRDefault="00DA71D8" w:rsidP="00DA71D8">
      <w:pPr>
        <w:pStyle w:val="Akapitzlist"/>
        <w:ind w:left="0" w:hanging="356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</w:r>
      <w:r w:rsidR="00CB4E6C">
        <w:rPr>
          <w:color w:val="000000"/>
          <w:sz w:val="22"/>
          <w:szCs w:val="22"/>
        </w:rPr>
        <w:tab/>
        <w:t xml:space="preserve">Przewodniczący Rady A. Dziedzic poddał pod głosowanie projekt </w:t>
      </w:r>
    </w:p>
    <w:p w:rsidR="00CB4E6C" w:rsidRDefault="00CB4E6C" w:rsidP="00DA71D8">
      <w:pPr>
        <w:pStyle w:val="Akapitzlist"/>
        <w:ind w:left="0" w:hanging="356"/>
        <w:rPr>
          <w:color w:val="000000"/>
          <w:sz w:val="22"/>
          <w:szCs w:val="22"/>
        </w:rPr>
      </w:pPr>
    </w:p>
    <w:p w:rsidR="00CB4E6C" w:rsidRPr="004B15C4" w:rsidRDefault="00CB4E6C" w:rsidP="00DA71D8">
      <w:pPr>
        <w:pStyle w:val="Akapitzlist"/>
        <w:ind w:left="0" w:hanging="356"/>
        <w:rPr>
          <w:color w:val="000000"/>
          <w:sz w:val="22"/>
          <w:szCs w:val="22"/>
        </w:rPr>
      </w:pPr>
    </w:p>
    <w:p w:rsidR="004B15C4" w:rsidRPr="00CB4E6C" w:rsidRDefault="00CB4E6C" w:rsidP="00CB4E6C">
      <w:pPr>
        <w:jc w:val="center"/>
        <w:rPr>
          <w:b/>
          <w:color w:val="000000"/>
          <w:sz w:val="22"/>
          <w:szCs w:val="22"/>
        </w:rPr>
      </w:pPr>
      <w:r w:rsidRPr="00CB4E6C">
        <w:rPr>
          <w:b/>
          <w:color w:val="000000"/>
          <w:sz w:val="22"/>
          <w:szCs w:val="22"/>
        </w:rPr>
        <w:t xml:space="preserve">U C H W A Ł </w:t>
      </w:r>
      <w:proofErr w:type="gramStart"/>
      <w:r w:rsidRPr="00CB4E6C">
        <w:rPr>
          <w:b/>
          <w:color w:val="000000"/>
          <w:sz w:val="22"/>
          <w:szCs w:val="22"/>
        </w:rPr>
        <w:t>Y   Nr</w:t>
      </w:r>
      <w:proofErr w:type="gramEnd"/>
      <w:r w:rsidRPr="00CB4E6C">
        <w:rPr>
          <w:b/>
          <w:color w:val="000000"/>
          <w:sz w:val="22"/>
          <w:szCs w:val="22"/>
        </w:rPr>
        <w:t xml:space="preserve"> XXIII/152/16</w:t>
      </w:r>
    </w:p>
    <w:p w:rsidR="00CB4E6C" w:rsidRPr="009F2B6A" w:rsidRDefault="00CB4E6C" w:rsidP="00CB4E6C">
      <w:pPr>
        <w:pStyle w:val="Bezodstpw"/>
        <w:jc w:val="center"/>
        <w:rPr>
          <w:b/>
          <w:bCs/>
        </w:rPr>
      </w:pPr>
      <w:r w:rsidRPr="009F2B6A">
        <w:rPr>
          <w:b/>
          <w:bCs/>
        </w:rPr>
        <w:t xml:space="preserve">Rady Miejskiej </w:t>
      </w:r>
      <w:proofErr w:type="gramStart"/>
      <w:r w:rsidRPr="009F2B6A">
        <w:rPr>
          <w:b/>
          <w:bCs/>
        </w:rPr>
        <w:t>w  D</w:t>
      </w:r>
      <w:proofErr w:type="gramEnd"/>
      <w:r w:rsidRPr="009F2B6A">
        <w:rPr>
          <w:b/>
          <w:bCs/>
        </w:rPr>
        <w:t xml:space="preserve"> u k l i</w:t>
      </w:r>
    </w:p>
    <w:p w:rsidR="00CB4E6C" w:rsidRDefault="00CB4E6C" w:rsidP="00CB4E6C">
      <w:pPr>
        <w:pStyle w:val="Bezodstpw"/>
        <w:jc w:val="center"/>
        <w:rPr>
          <w:b/>
          <w:bCs/>
        </w:rPr>
      </w:pPr>
      <w:proofErr w:type="gramStart"/>
      <w:r w:rsidRPr="009F2B6A">
        <w:rPr>
          <w:b/>
          <w:bCs/>
        </w:rPr>
        <w:t>z</w:t>
      </w:r>
      <w:proofErr w:type="gramEnd"/>
      <w:r w:rsidRPr="009F2B6A">
        <w:rPr>
          <w:b/>
          <w:bCs/>
        </w:rPr>
        <w:t xml:space="preserve"> dnia </w:t>
      </w:r>
      <w:r>
        <w:rPr>
          <w:b/>
          <w:bCs/>
        </w:rPr>
        <w:t>30 maja 2016</w:t>
      </w:r>
      <w:r w:rsidRPr="009F2B6A">
        <w:rPr>
          <w:b/>
          <w:bCs/>
        </w:rPr>
        <w:t xml:space="preserve"> roku</w:t>
      </w:r>
    </w:p>
    <w:p w:rsidR="00CB4E6C" w:rsidRDefault="00CB4E6C" w:rsidP="00CB4E6C">
      <w:pPr>
        <w:pStyle w:val="Bezodstpw"/>
        <w:jc w:val="center"/>
        <w:rPr>
          <w:b/>
          <w:bCs/>
        </w:rPr>
      </w:pPr>
    </w:p>
    <w:p w:rsidR="00CB4E6C" w:rsidRDefault="00CB4E6C" w:rsidP="00CB4E6C">
      <w:pPr>
        <w:pStyle w:val="Bezodstpw"/>
        <w:rPr>
          <w:b/>
          <w:bCs/>
        </w:rPr>
      </w:pPr>
      <w:proofErr w:type="gramStart"/>
      <w:r>
        <w:rPr>
          <w:b/>
          <w:bCs/>
        </w:rPr>
        <w:t>w</w:t>
      </w:r>
      <w:proofErr w:type="gramEnd"/>
      <w:r>
        <w:rPr>
          <w:b/>
          <w:bCs/>
        </w:rPr>
        <w:t xml:space="preserve"> sprawie zaciągnięcia zobowiązania ponad budżet 2016 roku.</w:t>
      </w:r>
    </w:p>
    <w:p w:rsidR="00BE71AC" w:rsidRDefault="00BE71AC" w:rsidP="00CB4E6C">
      <w:pPr>
        <w:pStyle w:val="Bezodstpw"/>
        <w:rPr>
          <w:b/>
          <w:bCs/>
        </w:rPr>
      </w:pPr>
    </w:p>
    <w:p w:rsidR="00BE71AC" w:rsidRDefault="00BE71AC" w:rsidP="00CB4E6C">
      <w:pPr>
        <w:pStyle w:val="Bezodstpw"/>
        <w:rPr>
          <w:bCs/>
        </w:rPr>
      </w:pPr>
      <w:r>
        <w:rPr>
          <w:bCs/>
        </w:rPr>
        <w:lastRenderedPageBreak/>
        <w:t>Uchwałę podjęto większością głosów: 13 głosów „za” przy 1 wstrzymującym się /głosowało 14 radnych/.</w:t>
      </w:r>
    </w:p>
    <w:p w:rsidR="00BE71AC" w:rsidRDefault="00BE71AC" w:rsidP="00CB4E6C">
      <w:pPr>
        <w:pStyle w:val="Bezodstpw"/>
        <w:rPr>
          <w:bCs/>
        </w:rPr>
      </w:pPr>
    </w:p>
    <w:p w:rsidR="00BE71AC" w:rsidRDefault="00BE71AC" w:rsidP="00CB4E6C">
      <w:pPr>
        <w:pStyle w:val="Bezodstpw"/>
        <w:rPr>
          <w:bCs/>
        </w:rPr>
      </w:pPr>
      <w:r>
        <w:rPr>
          <w:bCs/>
        </w:rPr>
        <w:t>Ad.14</w:t>
      </w:r>
    </w:p>
    <w:p w:rsidR="00BE71AC" w:rsidRDefault="00BE71AC" w:rsidP="00CB4E6C">
      <w:pPr>
        <w:pStyle w:val="Bezodstpw"/>
        <w:rPr>
          <w:bCs/>
        </w:rPr>
      </w:pPr>
      <w:r>
        <w:rPr>
          <w:bCs/>
        </w:rPr>
        <w:tab/>
        <w:t xml:space="preserve">Na zapytania i wnioski radnych </w:t>
      </w:r>
      <w:r w:rsidR="002606F5">
        <w:rPr>
          <w:bCs/>
        </w:rPr>
        <w:t xml:space="preserve">odpowiadał </w:t>
      </w:r>
      <w:r>
        <w:rPr>
          <w:bCs/>
        </w:rPr>
        <w:t xml:space="preserve">Burmistrz </w:t>
      </w:r>
      <w:r w:rsidR="002606F5">
        <w:rPr>
          <w:bCs/>
        </w:rPr>
        <w:t xml:space="preserve">A. Bytnar. </w:t>
      </w:r>
      <w:r w:rsidR="000639C4">
        <w:rPr>
          <w:bCs/>
        </w:rPr>
        <w:t>Z. Leńczykowi odpowiedział</w:t>
      </w:r>
      <w:r w:rsidR="0025539D">
        <w:rPr>
          <w:bCs/>
        </w:rPr>
        <w:t>, że uwaga jest cenna i myśli, że zostanie zrealizowana. Tłumaczył, że mieszkańcy sąsiadujący</w:t>
      </w:r>
      <w:r w:rsidR="0043442F">
        <w:rPr>
          <w:bCs/>
        </w:rPr>
        <w:t xml:space="preserve"> z „trójkątem” nie wykonali sobie odwodnienia i odprowadzali wody opadowe na ten teren.</w:t>
      </w:r>
      <w:r w:rsidR="00A23527">
        <w:rPr>
          <w:bCs/>
        </w:rPr>
        <w:t xml:space="preserve"> Zapewnił również, ze postara się, aby tablice-mapy zostały opracowane i zlokalizowane na terenie miasta.</w:t>
      </w:r>
    </w:p>
    <w:p w:rsidR="00A23527" w:rsidRDefault="00A23527" w:rsidP="00CB4E6C">
      <w:pPr>
        <w:pStyle w:val="Bezodstpw"/>
        <w:rPr>
          <w:bCs/>
        </w:rPr>
      </w:pPr>
      <w:r>
        <w:rPr>
          <w:bCs/>
        </w:rPr>
        <w:t xml:space="preserve">M. </w:t>
      </w:r>
      <w:proofErr w:type="spellStart"/>
      <w:r>
        <w:rPr>
          <w:bCs/>
        </w:rPr>
        <w:t>Folcikowi</w:t>
      </w:r>
      <w:proofErr w:type="spellEnd"/>
      <w:r>
        <w:rPr>
          <w:bCs/>
        </w:rPr>
        <w:t xml:space="preserve"> odpowiedział, </w:t>
      </w:r>
      <w:r w:rsidR="00A3741B">
        <w:rPr>
          <w:bCs/>
        </w:rPr>
        <w:t>ż</w:t>
      </w:r>
      <w:r>
        <w:rPr>
          <w:bCs/>
        </w:rPr>
        <w:t xml:space="preserve">e realizacja wniosku wymaga opracowania zmiany organizacji ruchu. Informował, że </w:t>
      </w:r>
      <w:r w:rsidR="001838F2">
        <w:rPr>
          <w:bCs/>
        </w:rPr>
        <w:t xml:space="preserve">w sprawie budowy wodociągu dla Równego </w:t>
      </w:r>
      <w:r>
        <w:rPr>
          <w:bCs/>
        </w:rPr>
        <w:t>obecnie trwają prace projektowe</w:t>
      </w:r>
      <w:r w:rsidR="001838F2">
        <w:rPr>
          <w:bCs/>
        </w:rPr>
        <w:t>, natomiast na temat procedury wyjaśnień udzieli Sekretarz H.</w:t>
      </w:r>
      <w:r w:rsidR="008438C3">
        <w:rPr>
          <w:bCs/>
        </w:rPr>
        <w:t xml:space="preserve"> </w:t>
      </w:r>
      <w:r w:rsidR="001838F2">
        <w:rPr>
          <w:bCs/>
        </w:rPr>
        <w:t>Cycak.</w:t>
      </w:r>
      <w:r w:rsidR="001A417F">
        <w:rPr>
          <w:bCs/>
        </w:rPr>
        <w:t xml:space="preserve"> </w:t>
      </w:r>
      <w:r w:rsidR="008438C3">
        <w:rPr>
          <w:bCs/>
        </w:rPr>
        <w:t>Co do termin</w:t>
      </w:r>
      <w:r w:rsidR="0025676C">
        <w:rPr>
          <w:bCs/>
        </w:rPr>
        <w:t>u</w:t>
      </w:r>
      <w:r w:rsidR="008438C3">
        <w:rPr>
          <w:bCs/>
        </w:rPr>
        <w:t xml:space="preserve"> budowy wodociągu odpowiedział, że będzie to możliwe, gdy pojawią się nabory wniosków na dofi</w:t>
      </w:r>
      <w:r w:rsidR="0025676C">
        <w:rPr>
          <w:bCs/>
        </w:rPr>
        <w:t>nansowanie takich inwestycji.</w:t>
      </w:r>
    </w:p>
    <w:p w:rsidR="00F036BD" w:rsidRDefault="00F036BD" w:rsidP="00CB4E6C">
      <w:pPr>
        <w:pStyle w:val="Bezodstpw"/>
        <w:rPr>
          <w:bCs/>
        </w:rPr>
      </w:pPr>
      <w:r>
        <w:rPr>
          <w:bCs/>
        </w:rPr>
        <w:t xml:space="preserve">Z. Głodowi odpowiedział </w:t>
      </w:r>
      <w:r w:rsidR="006713B9">
        <w:rPr>
          <w:bCs/>
        </w:rPr>
        <w:t xml:space="preserve">w sprawie remontu dróg gminnych, że dokumenty są gotowe, zgłoszenia zostały złożone </w:t>
      </w:r>
      <w:r w:rsidR="00CD527D">
        <w:rPr>
          <w:bCs/>
        </w:rPr>
        <w:t>w Starostwie Powiatowym w Krośnie i pierwsza połowa czerwca to realny termin ogłoszenia przetargu</w:t>
      </w:r>
      <w:r w:rsidR="008B2990">
        <w:rPr>
          <w:bCs/>
        </w:rPr>
        <w:t xml:space="preserve"> i rozstrzygnięcie nastąpi jeszcze w czerwcu.</w:t>
      </w:r>
    </w:p>
    <w:p w:rsidR="00197992" w:rsidRDefault="00197992" w:rsidP="00CB4E6C">
      <w:pPr>
        <w:pStyle w:val="Bezodstpw"/>
        <w:rPr>
          <w:bCs/>
        </w:rPr>
      </w:pPr>
      <w:r>
        <w:rPr>
          <w:bCs/>
        </w:rPr>
        <w:t xml:space="preserve">P. Płóciennikowi odpowiedział, że województwo małopolskie </w:t>
      </w:r>
      <w:r w:rsidR="00393D3D">
        <w:rPr>
          <w:bCs/>
        </w:rPr>
        <w:t>zlikwidowało barszcz Sosnowskiego,</w:t>
      </w:r>
      <w:r w:rsidR="007061D4">
        <w:rPr>
          <w:bCs/>
        </w:rPr>
        <w:t xml:space="preserve"> bo </w:t>
      </w:r>
      <w:r w:rsidR="00393D3D">
        <w:rPr>
          <w:bCs/>
        </w:rPr>
        <w:t xml:space="preserve">były projekty na dofinansowanie. W województwie Podkarpackim nie było możliwości pozyskania środków na ten cel. Informował, że w przedmiotowej sprawie wybiera się do RDOŚ, a o ustaleniach poinformuje. Dodał, że </w:t>
      </w:r>
      <w:r w:rsidR="00A6166E">
        <w:rPr>
          <w:bCs/>
        </w:rPr>
        <w:t>z budżetu gminy nie ma możliwości realizacji tego tematu, wyglądałoby to jak walka z wiatrakami.</w:t>
      </w:r>
    </w:p>
    <w:p w:rsidR="00F273AD" w:rsidRDefault="00F273AD" w:rsidP="00CB4E6C">
      <w:pPr>
        <w:pStyle w:val="Bezodstpw"/>
        <w:rPr>
          <w:bCs/>
        </w:rPr>
      </w:pPr>
      <w:r>
        <w:rPr>
          <w:bCs/>
        </w:rPr>
        <w:t>Jeżeli chodzi o lokalizację cmentarza w Zawad</w:t>
      </w:r>
      <w:r w:rsidR="00513607">
        <w:rPr>
          <w:bCs/>
        </w:rPr>
        <w:t>ce Rymanowskiej, to</w:t>
      </w:r>
      <w:r w:rsidR="000E0E70">
        <w:rPr>
          <w:bCs/>
        </w:rPr>
        <w:t xml:space="preserve"> odpowiedział, że</w:t>
      </w:r>
      <w:bookmarkStart w:id="0" w:name="_GoBack"/>
      <w:bookmarkEnd w:id="0"/>
      <w:r w:rsidR="00513607">
        <w:rPr>
          <w:bCs/>
        </w:rPr>
        <w:t xml:space="preserve"> najpierw należałoby rozpocząć od sprawdzenia, czy w planach przestrzennego zagospodarowania jest teren zarezerwowany na cmentarz, ale podejrzewa, że nie. Osobiście jest przeciwny lokalizacji cmentarzy w nowym miejs</w:t>
      </w:r>
      <w:r w:rsidR="004C3F9C">
        <w:rPr>
          <w:bCs/>
        </w:rPr>
        <w:t>cu, ponieważ są to wysokie koszty utrzymania oraz wysokie</w:t>
      </w:r>
      <w:r w:rsidR="002363D2">
        <w:rPr>
          <w:bCs/>
        </w:rPr>
        <w:t xml:space="preserve"> wymagania, które musi spełniać nowo urządzany cmentarz.</w:t>
      </w:r>
      <w:r w:rsidR="00494FD3">
        <w:rPr>
          <w:bCs/>
        </w:rPr>
        <w:t xml:space="preserve"> Dodał, że nawet cmentarz w Dukli nie spełnia wymagań, ponieważ brakuje mu infrastruktury: domu pogrzebowego, chłodni, wody bieżącej.</w:t>
      </w:r>
    </w:p>
    <w:p w:rsidR="00494FD3" w:rsidRDefault="00494FD3" w:rsidP="00CB4E6C">
      <w:pPr>
        <w:pStyle w:val="Bezodstpw"/>
        <w:rPr>
          <w:bCs/>
        </w:rPr>
      </w:pPr>
      <w:r>
        <w:rPr>
          <w:bCs/>
        </w:rPr>
        <w:tab/>
        <w:t>Sekretarz H.</w:t>
      </w:r>
      <w:r w:rsidR="00F642FC">
        <w:rPr>
          <w:bCs/>
        </w:rPr>
        <w:t xml:space="preserve"> </w:t>
      </w:r>
      <w:r>
        <w:rPr>
          <w:bCs/>
        </w:rPr>
        <w:t>Cycak</w:t>
      </w:r>
      <w:r w:rsidR="00F642FC">
        <w:rPr>
          <w:bCs/>
        </w:rPr>
        <w:t xml:space="preserve"> </w:t>
      </w:r>
      <w:r w:rsidR="00F13DF3">
        <w:rPr>
          <w:bCs/>
        </w:rPr>
        <w:t xml:space="preserve">odpowiedziała, że w sprawie budowy wodociągu w Równem w ubiegłym tygodniu </w:t>
      </w:r>
      <w:r w:rsidR="008D4C6F">
        <w:rPr>
          <w:bCs/>
        </w:rPr>
        <w:t>wpłynęła pozytywna</w:t>
      </w:r>
      <w:r w:rsidR="0097356E">
        <w:rPr>
          <w:bCs/>
        </w:rPr>
        <w:t xml:space="preserve"> opini</w:t>
      </w:r>
      <w:r w:rsidR="008D4C6F">
        <w:rPr>
          <w:bCs/>
        </w:rPr>
        <w:t>a z RDOŚ</w:t>
      </w:r>
      <w:r w:rsidR="004A187C">
        <w:rPr>
          <w:bCs/>
        </w:rPr>
        <w:t xml:space="preserve"> </w:t>
      </w:r>
      <w:r w:rsidR="008D4C6F">
        <w:rPr>
          <w:bCs/>
        </w:rPr>
        <w:t>w tym względzie,</w:t>
      </w:r>
      <w:r w:rsidR="004A187C">
        <w:rPr>
          <w:bCs/>
        </w:rPr>
        <w:t xml:space="preserve"> </w:t>
      </w:r>
      <w:r w:rsidR="008D4C6F">
        <w:rPr>
          <w:bCs/>
        </w:rPr>
        <w:t>że</w:t>
      </w:r>
      <w:r w:rsidR="0097356E">
        <w:rPr>
          <w:bCs/>
        </w:rPr>
        <w:t xml:space="preserve"> gmina jest zwolniona z opracowania raportu oddziaływania na środowisko. Decyzja będzie prawomocna do połowy lipca i wówczas gmina będzie występować o pozwolenie na budowę.</w:t>
      </w:r>
      <w:r w:rsidR="003D3291">
        <w:rPr>
          <w:bCs/>
        </w:rPr>
        <w:t xml:space="preserve"> </w:t>
      </w:r>
    </w:p>
    <w:p w:rsidR="003D3291" w:rsidRDefault="003D3291" w:rsidP="00CB4E6C">
      <w:pPr>
        <w:pStyle w:val="Bezodstpw"/>
        <w:rPr>
          <w:bCs/>
        </w:rPr>
      </w:pPr>
      <w:r>
        <w:rPr>
          <w:bCs/>
        </w:rPr>
        <w:t>B.</w:t>
      </w:r>
      <w:r w:rsidR="00235139">
        <w:rPr>
          <w:bCs/>
        </w:rPr>
        <w:t xml:space="preserve"> </w:t>
      </w:r>
      <w:r>
        <w:rPr>
          <w:bCs/>
        </w:rPr>
        <w:t>Płóciennikowi</w:t>
      </w:r>
      <w:r w:rsidR="00235139">
        <w:rPr>
          <w:bCs/>
        </w:rPr>
        <w:t xml:space="preserve"> </w:t>
      </w:r>
      <w:r w:rsidR="00D52FC9">
        <w:rPr>
          <w:bCs/>
        </w:rPr>
        <w:t xml:space="preserve">odpowiedziała, że w Małopolsce </w:t>
      </w:r>
      <w:r w:rsidR="007537D1">
        <w:rPr>
          <w:bCs/>
        </w:rPr>
        <w:t>barszcz Sosnowskiego był likwidowany w ramach wysokiego gr</w:t>
      </w:r>
      <w:r w:rsidR="00141C66">
        <w:rPr>
          <w:bCs/>
        </w:rPr>
        <w:t>antu</w:t>
      </w:r>
      <w:r w:rsidR="00823BC2">
        <w:rPr>
          <w:bCs/>
        </w:rPr>
        <w:t xml:space="preserve"> ze środków NFOŚ</w:t>
      </w:r>
      <w:r w:rsidR="00596B31">
        <w:rPr>
          <w:bCs/>
        </w:rPr>
        <w:t>, jednak</w:t>
      </w:r>
      <w:r w:rsidR="002D6BA3">
        <w:rPr>
          <w:bCs/>
        </w:rPr>
        <w:t xml:space="preserve"> </w:t>
      </w:r>
      <w:r w:rsidR="00596B31">
        <w:rPr>
          <w:bCs/>
        </w:rPr>
        <w:t>g</w:t>
      </w:r>
      <w:r w:rsidR="002D6BA3">
        <w:rPr>
          <w:bCs/>
        </w:rPr>
        <w:t>mina sama nie może skorzystać z tych środków</w:t>
      </w:r>
      <w:r w:rsidR="00596B31">
        <w:rPr>
          <w:bCs/>
        </w:rPr>
        <w:t xml:space="preserve"> ze względu na wielkość środków.</w:t>
      </w:r>
      <w:r w:rsidR="00B66226">
        <w:rPr>
          <w:bCs/>
        </w:rPr>
        <w:t xml:space="preserve"> </w:t>
      </w:r>
      <w:r w:rsidR="00596B31">
        <w:rPr>
          <w:bCs/>
        </w:rPr>
        <w:t>W</w:t>
      </w:r>
      <w:r w:rsidR="00141C66">
        <w:rPr>
          <w:bCs/>
        </w:rPr>
        <w:t xml:space="preserve"> tym tygodniu </w:t>
      </w:r>
      <w:r w:rsidR="006B6083">
        <w:rPr>
          <w:bCs/>
        </w:rPr>
        <w:t xml:space="preserve">po spotkaniu w RDOŚ będzie wiedza na temat </w:t>
      </w:r>
      <w:r w:rsidR="00596B31">
        <w:rPr>
          <w:bCs/>
        </w:rPr>
        <w:t xml:space="preserve">możliwości </w:t>
      </w:r>
      <w:r w:rsidR="006B6083">
        <w:rPr>
          <w:bCs/>
        </w:rPr>
        <w:t>likwidacji barszczu na terenie Gminy Dukla.</w:t>
      </w:r>
    </w:p>
    <w:p w:rsidR="006B6083" w:rsidRDefault="006B6083" w:rsidP="00CB4E6C">
      <w:pPr>
        <w:pStyle w:val="Bezodstpw"/>
        <w:rPr>
          <w:bCs/>
        </w:rPr>
      </w:pPr>
      <w:r>
        <w:rPr>
          <w:bCs/>
        </w:rPr>
        <w:tab/>
        <w:t>Zastępca Burmistrza E.</w:t>
      </w:r>
      <w:r w:rsidR="0039328C">
        <w:rPr>
          <w:bCs/>
        </w:rPr>
        <w:t xml:space="preserve"> </w:t>
      </w:r>
      <w:r>
        <w:rPr>
          <w:bCs/>
        </w:rPr>
        <w:t>Wróbel odpowiedziała na zapytanie z sesji odbytej</w:t>
      </w:r>
      <w:r w:rsidR="002A5DFF">
        <w:rPr>
          <w:bCs/>
        </w:rPr>
        <w:t xml:space="preserve"> w dniu 17 maja br. dotyczące dofinansowania na fotowoltaik</w:t>
      </w:r>
      <w:r w:rsidR="0045503D">
        <w:rPr>
          <w:bCs/>
        </w:rPr>
        <w:t>ę</w:t>
      </w:r>
      <w:r w:rsidR="00BA48E8">
        <w:rPr>
          <w:bCs/>
        </w:rPr>
        <w:t xml:space="preserve">. Informowała, </w:t>
      </w:r>
      <w:r w:rsidR="00231912">
        <w:rPr>
          <w:bCs/>
        </w:rPr>
        <w:t xml:space="preserve">że zgodnie z harmonogramem RPO </w:t>
      </w:r>
      <w:r w:rsidR="00BA48E8">
        <w:rPr>
          <w:bCs/>
        </w:rPr>
        <w:t>będzie nabór na wnioski parasolowe</w:t>
      </w:r>
      <w:r w:rsidR="009C747E">
        <w:rPr>
          <w:bCs/>
        </w:rPr>
        <w:t xml:space="preserve"> – pula środków ma wynieść 70 mln zł, a maksymalna w</w:t>
      </w:r>
      <w:r w:rsidR="0088116F">
        <w:rPr>
          <w:bCs/>
        </w:rPr>
        <w:t xml:space="preserve">artość wniosku to 10 mln </w:t>
      </w:r>
      <w:proofErr w:type="gramStart"/>
      <w:r w:rsidR="0088116F">
        <w:rPr>
          <w:bCs/>
        </w:rPr>
        <w:t xml:space="preserve">zł </w:t>
      </w:r>
      <w:r w:rsidR="005A76F6">
        <w:rPr>
          <w:bCs/>
        </w:rPr>
        <w:t xml:space="preserve"> </w:t>
      </w:r>
      <w:r w:rsidR="0088116F">
        <w:rPr>
          <w:bCs/>
        </w:rPr>
        <w:t>czyli</w:t>
      </w:r>
      <w:proofErr w:type="gramEnd"/>
      <w:r w:rsidR="0088116F">
        <w:rPr>
          <w:bCs/>
        </w:rPr>
        <w:t xml:space="preserve"> 7 wniosków może zostać zakwalifikowanych.</w:t>
      </w:r>
      <w:r w:rsidR="00305402">
        <w:rPr>
          <w:bCs/>
        </w:rPr>
        <w:t xml:space="preserve"> </w:t>
      </w:r>
      <w:r w:rsidR="001E689C">
        <w:rPr>
          <w:bCs/>
        </w:rPr>
        <w:t xml:space="preserve">Na podstawie szczegółowego opisu osi </w:t>
      </w:r>
      <w:proofErr w:type="gramStart"/>
      <w:r w:rsidR="001E689C">
        <w:rPr>
          <w:bCs/>
        </w:rPr>
        <w:t>priorytetowych  RPO</w:t>
      </w:r>
      <w:proofErr w:type="gramEnd"/>
      <w:r w:rsidR="001E689C">
        <w:rPr>
          <w:bCs/>
        </w:rPr>
        <w:t xml:space="preserve"> Województwa Podkarpackiego 2014-2020 działanie  3.1 Rozwój Odnawialnych źródeł energii p</w:t>
      </w:r>
      <w:r w:rsidR="00305402">
        <w:rPr>
          <w:bCs/>
        </w:rPr>
        <w:t>rzedstawiła zasady</w:t>
      </w:r>
      <w:r w:rsidR="001E689C">
        <w:rPr>
          <w:bCs/>
        </w:rPr>
        <w:t xml:space="preserve"> oraz limity i ograniczenia w realizacji projektów. Dodała, że przy instalacji o wartości 30.000 </w:t>
      </w:r>
      <w:proofErr w:type="gramStart"/>
      <w:r w:rsidR="001E689C">
        <w:rPr>
          <w:bCs/>
        </w:rPr>
        <w:t>zł</w:t>
      </w:r>
      <w:proofErr w:type="gramEnd"/>
      <w:r w:rsidR="001E689C">
        <w:rPr>
          <w:bCs/>
        </w:rPr>
        <w:t xml:space="preserve"> wkład własny wyniósłby 4 500 zł.</w:t>
      </w:r>
    </w:p>
    <w:p w:rsidR="00683327" w:rsidRDefault="00683327" w:rsidP="00CB4E6C">
      <w:pPr>
        <w:pStyle w:val="Bezodstpw"/>
        <w:rPr>
          <w:bCs/>
        </w:rPr>
      </w:pPr>
      <w:r>
        <w:rPr>
          <w:bCs/>
        </w:rPr>
        <w:tab/>
        <w:t>Z.</w:t>
      </w:r>
      <w:r w:rsidR="00E27D00">
        <w:rPr>
          <w:bCs/>
        </w:rPr>
        <w:t xml:space="preserve"> </w:t>
      </w:r>
      <w:r>
        <w:rPr>
          <w:bCs/>
        </w:rPr>
        <w:t>Fedak</w:t>
      </w:r>
      <w:r w:rsidR="00E27D00">
        <w:rPr>
          <w:bCs/>
        </w:rPr>
        <w:t xml:space="preserve"> odpowiedział Z. Głodowi, że w dniu dzisiejszym interweniował w sprawie remontu drogi </w:t>
      </w:r>
      <w:r w:rsidR="0001216A">
        <w:rPr>
          <w:bCs/>
        </w:rPr>
        <w:t xml:space="preserve">Dukla-Jasionka. Informował również, że dzisiaj rozpoczęto </w:t>
      </w:r>
      <w:r w:rsidR="004B2760">
        <w:rPr>
          <w:bCs/>
        </w:rPr>
        <w:t xml:space="preserve">od Gminy Wojaszówka </w:t>
      </w:r>
      <w:r w:rsidR="0001216A">
        <w:rPr>
          <w:bCs/>
        </w:rPr>
        <w:t xml:space="preserve">remonty cząstkowe dróg gminnych </w:t>
      </w:r>
      <w:r w:rsidR="004B2760">
        <w:rPr>
          <w:bCs/>
        </w:rPr>
        <w:t>i dodał, że być może w Jasi</w:t>
      </w:r>
      <w:r w:rsidR="00C74FB5">
        <w:rPr>
          <w:bCs/>
        </w:rPr>
        <w:t>once nie trzeba będzie prowadzić remontu cząstkowego.</w:t>
      </w:r>
    </w:p>
    <w:p w:rsidR="00C74FB5" w:rsidRDefault="00C74FB5" w:rsidP="00CB4E6C">
      <w:pPr>
        <w:pStyle w:val="Bezodstpw"/>
        <w:rPr>
          <w:bCs/>
        </w:rPr>
      </w:pPr>
      <w:r>
        <w:rPr>
          <w:bCs/>
        </w:rPr>
        <w:lastRenderedPageBreak/>
        <w:tab/>
        <w:t xml:space="preserve">B. Płóciennik nawiązując do tematu barszczu Sosnowskiego pytał o możliwość oznakowania tablicami ostrzegającymi przed poparzeniem barszczem (przy wjeździe do Zawadki Rymanowskiej i przy </w:t>
      </w:r>
      <w:proofErr w:type="gramStart"/>
      <w:r>
        <w:rPr>
          <w:bCs/>
        </w:rPr>
        <w:t xml:space="preserve">szlaku ), </w:t>
      </w:r>
      <w:proofErr w:type="gramEnd"/>
      <w:r>
        <w:rPr>
          <w:bCs/>
        </w:rPr>
        <w:t>ponieważ zbliżają się wakacje i wielu turystów odwiedza miejsco</w:t>
      </w:r>
      <w:r w:rsidR="009745A4">
        <w:rPr>
          <w:bCs/>
        </w:rPr>
        <w:t>wość.</w:t>
      </w:r>
    </w:p>
    <w:p w:rsidR="009745A4" w:rsidRPr="00BE71AC" w:rsidRDefault="009745A4" w:rsidP="00CB4E6C">
      <w:pPr>
        <w:pStyle w:val="Bezodstpw"/>
        <w:rPr>
          <w:bCs/>
        </w:rPr>
      </w:pPr>
      <w:r>
        <w:rPr>
          <w:bCs/>
        </w:rPr>
        <w:tab/>
        <w:t xml:space="preserve">Burmistrz A. Bytnar </w:t>
      </w:r>
      <w:r w:rsidR="008105BA">
        <w:rPr>
          <w:bCs/>
        </w:rPr>
        <w:t>odpowiedział, że można pomyśleć nad tablicami i oznakować, chociaż gmina swoje grunty przypilnuje</w:t>
      </w:r>
      <w:r w:rsidR="00577F31">
        <w:rPr>
          <w:bCs/>
        </w:rPr>
        <w:t xml:space="preserve">, ale roślina </w:t>
      </w:r>
      <w:r w:rsidR="001E538D">
        <w:rPr>
          <w:bCs/>
        </w:rPr>
        <w:t>może znaleźć się nad rzeka i sobą może ulec poparzeniu.</w:t>
      </w:r>
    </w:p>
    <w:p w:rsidR="00E208EC" w:rsidRDefault="00E208EC" w:rsidP="00E208EC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</w:rPr>
      </w:pPr>
    </w:p>
    <w:p w:rsidR="007061D4" w:rsidRDefault="007061D4" w:rsidP="00E208EC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Ad.15</w:t>
      </w:r>
    </w:p>
    <w:p w:rsidR="007061D4" w:rsidRDefault="007061D4" w:rsidP="00E208EC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  <w:t>Brak oświadczeń i informacji.</w:t>
      </w:r>
    </w:p>
    <w:p w:rsidR="007061D4" w:rsidRDefault="007061D4" w:rsidP="00E208EC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</w:rPr>
      </w:pPr>
    </w:p>
    <w:p w:rsidR="007061D4" w:rsidRDefault="007061D4" w:rsidP="00E208EC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Ad.16</w:t>
      </w:r>
    </w:p>
    <w:p w:rsidR="007061D4" w:rsidRDefault="007061D4" w:rsidP="00E208EC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ab/>
        <w:t xml:space="preserve">W związku z wyczerpaniem porządku obrad Przewodniczący Rady A. Dziedzic </w:t>
      </w:r>
      <w:r w:rsidR="00714D6E">
        <w:rPr>
          <w:rFonts w:eastAsia="Times New Roman"/>
          <w:color w:val="000000"/>
          <w:sz w:val="22"/>
          <w:szCs w:val="22"/>
        </w:rPr>
        <w:t xml:space="preserve">zamknął XXIII sesję Rady Miejskiej o </w:t>
      </w:r>
      <w:proofErr w:type="gramStart"/>
      <w:r w:rsidR="00714D6E">
        <w:rPr>
          <w:rFonts w:eastAsia="Times New Roman"/>
          <w:color w:val="000000"/>
          <w:sz w:val="22"/>
          <w:szCs w:val="22"/>
        </w:rPr>
        <w:t>godz.</w:t>
      </w:r>
      <w:r w:rsidR="0088116F">
        <w:rPr>
          <w:rFonts w:eastAsia="Times New Roman"/>
          <w:color w:val="000000"/>
          <w:sz w:val="22"/>
          <w:szCs w:val="22"/>
        </w:rPr>
        <w:t xml:space="preserve"> </w:t>
      </w:r>
      <w:r w:rsidR="00714D6E">
        <w:rPr>
          <w:rFonts w:eastAsia="Times New Roman"/>
          <w:color w:val="000000"/>
          <w:sz w:val="22"/>
          <w:szCs w:val="22"/>
        </w:rPr>
        <w:t>18</w:t>
      </w:r>
      <w:r w:rsidR="00714D6E">
        <w:rPr>
          <w:rFonts w:eastAsia="Times New Roman"/>
          <w:color w:val="000000"/>
          <w:sz w:val="22"/>
          <w:szCs w:val="22"/>
          <w:vertAlign w:val="superscript"/>
        </w:rPr>
        <w:t xml:space="preserve">35 </w:t>
      </w:r>
      <w:r w:rsidR="00714D6E">
        <w:rPr>
          <w:rFonts w:eastAsia="Times New Roman"/>
          <w:color w:val="000000"/>
          <w:sz w:val="22"/>
          <w:szCs w:val="22"/>
        </w:rPr>
        <w:t>.</w:t>
      </w:r>
      <w:proofErr w:type="gramEnd"/>
    </w:p>
    <w:p w:rsidR="00714D6E" w:rsidRDefault="00714D6E" w:rsidP="00E208EC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</w:rPr>
      </w:pPr>
    </w:p>
    <w:p w:rsidR="00714D6E" w:rsidRDefault="00714D6E" w:rsidP="00E208EC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</w:rPr>
      </w:pPr>
    </w:p>
    <w:p w:rsidR="00714D6E" w:rsidRDefault="00714D6E" w:rsidP="00E208EC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Protokołowała:</w:t>
      </w:r>
    </w:p>
    <w:p w:rsidR="00714D6E" w:rsidRDefault="00714D6E" w:rsidP="00E208EC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</w:rPr>
      </w:pPr>
    </w:p>
    <w:p w:rsidR="00714D6E" w:rsidRPr="00714D6E" w:rsidRDefault="00714D6E" w:rsidP="00E208EC">
      <w:pPr>
        <w:autoSpaceDE w:val="0"/>
        <w:autoSpaceDN w:val="0"/>
        <w:adjustRightInd w:val="0"/>
        <w:jc w:val="both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Zdzisława Skiba</w:t>
      </w:r>
    </w:p>
    <w:p w:rsidR="00A177EF" w:rsidRPr="00FC6130" w:rsidRDefault="00A177EF" w:rsidP="00CB4E6C">
      <w:pPr>
        <w:pStyle w:val="Bezodstpw"/>
        <w:jc w:val="center"/>
        <w:rPr>
          <w:bCs/>
        </w:rPr>
      </w:pPr>
    </w:p>
    <w:p w:rsidR="007D2F97" w:rsidRDefault="007D2F97" w:rsidP="007D2F97">
      <w:pPr>
        <w:jc w:val="center"/>
      </w:pPr>
    </w:p>
    <w:sectPr w:rsidR="007D2F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6D3" w:rsidRDefault="00BD56D3" w:rsidP="00920759">
      <w:r>
        <w:separator/>
      </w:r>
    </w:p>
  </w:endnote>
  <w:endnote w:type="continuationSeparator" w:id="0">
    <w:p w:rsidR="00BD56D3" w:rsidRDefault="00BD56D3" w:rsidP="00920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6D3" w:rsidRDefault="00BD56D3" w:rsidP="00920759">
      <w:r>
        <w:separator/>
      </w:r>
    </w:p>
  </w:footnote>
  <w:footnote w:type="continuationSeparator" w:id="0">
    <w:p w:rsidR="00BD56D3" w:rsidRDefault="00BD56D3" w:rsidP="00920759">
      <w:r>
        <w:continuationSeparator/>
      </w:r>
    </w:p>
  </w:footnote>
  <w:footnote w:id="1">
    <w:p w:rsidR="003D1E69" w:rsidRPr="00D24C73" w:rsidRDefault="003D1E69" w:rsidP="003D1E69">
      <w:pPr>
        <w:pStyle w:val="Tekstprzypisudolnego"/>
        <w:rPr>
          <w:sz w:val="18"/>
          <w:szCs w:val="18"/>
        </w:rPr>
      </w:pPr>
      <w:r w:rsidRPr="00D24C73">
        <w:rPr>
          <w:rStyle w:val="Odwoanieprzypisudolnego"/>
          <w:sz w:val="18"/>
          <w:szCs w:val="18"/>
        </w:rPr>
        <w:footnoteRef/>
      </w:r>
      <w:r w:rsidRPr="00D24C73">
        <w:rPr>
          <w:sz w:val="18"/>
          <w:szCs w:val="18"/>
        </w:rPr>
        <w:t xml:space="preserve"> Wytyczne w zakresie realizacji przedsięwzięć z udziałem środków Europejskiego Funduszu Społecznego w obszarze edukacji na lata 2014 – 2020, Warszawa, 2 czerwca 2015 r., Podrozdział 3.4 – Korzystanie z technologii </w:t>
      </w:r>
      <w:proofErr w:type="spellStart"/>
      <w:r w:rsidRPr="00D24C73">
        <w:rPr>
          <w:sz w:val="18"/>
          <w:szCs w:val="18"/>
        </w:rPr>
        <w:t>informacyjno</w:t>
      </w:r>
      <w:proofErr w:type="spellEnd"/>
      <w:r w:rsidRPr="00D24C73">
        <w:rPr>
          <w:sz w:val="18"/>
          <w:szCs w:val="18"/>
        </w:rPr>
        <w:t xml:space="preserve"> – komunikacyjnych oraz rozwijanie kompetencji informatycznych, s. 29-31.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07016"/>
    <w:multiLevelType w:val="hybridMultilevel"/>
    <w:tmpl w:val="9454C35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4715B7C"/>
    <w:multiLevelType w:val="hybridMultilevel"/>
    <w:tmpl w:val="3E86FB7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8F5415"/>
    <w:multiLevelType w:val="hybridMultilevel"/>
    <w:tmpl w:val="036A407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95471A"/>
    <w:multiLevelType w:val="hybridMultilevel"/>
    <w:tmpl w:val="7F64905A"/>
    <w:lvl w:ilvl="0" w:tplc="A6C2E562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57B75C6"/>
    <w:multiLevelType w:val="hybridMultilevel"/>
    <w:tmpl w:val="4468C782"/>
    <w:lvl w:ilvl="0" w:tplc="0450F1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777338"/>
    <w:multiLevelType w:val="hybridMultilevel"/>
    <w:tmpl w:val="ADBC870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CC2"/>
    <w:rsid w:val="00000288"/>
    <w:rsid w:val="00006CD8"/>
    <w:rsid w:val="00012050"/>
    <w:rsid w:val="0001216A"/>
    <w:rsid w:val="00015314"/>
    <w:rsid w:val="00016B04"/>
    <w:rsid w:val="000239B6"/>
    <w:rsid w:val="000242CC"/>
    <w:rsid w:val="00026378"/>
    <w:rsid w:val="0003254E"/>
    <w:rsid w:val="00050BD7"/>
    <w:rsid w:val="00053629"/>
    <w:rsid w:val="00055A50"/>
    <w:rsid w:val="00062053"/>
    <w:rsid w:val="00062F82"/>
    <w:rsid w:val="000634F4"/>
    <w:rsid w:val="000639C4"/>
    <w:rsid w:val="000726AF"/>
    <w:rsid w:val="00075A81"/>
    <w:rsid w:val="0008077B"/>
    <w:rsid w:val="0009385F"/>
    <w:rsid w:val="00094844"/>
    <w:rsid w:val="00096288"/>
    <w:rsid w:val="00097D60"/>
    <w:rsid w:val="000A4CF3"/>
    <w:rsid w:val="000B53E3"/>
    <w:rsid w:val="000C02BD"/>
    <w:rsid w:val="000C4D31"/>
    <w:rsid w:val="000C64E9"/>
    <w:rsid w:val="000D178C"/>
    <w:rsid w:val="000D3219"/>
    <w:rsid w:val="000D4F21"/>
    <w:rsid w:val="000E0E70"/>
    <w:rsid w:val="000E2EA4"/>
    <w:rsid w:val="000E4E3F"/>
    <w:rsid w:val="000F6CE3"/>
    <w:rsid w:val="000F6E5E"/>
    <w:rsid w:val="00105ECC"/>
    <w:rsid w:val="00111A45"/>
    <w:rsid w:val="00111AB5"/>
    <w:rsid w:val="001127E7"/>
    <w:rsid w:val="001130EE"/>
    <w:rsid w:val="00114650"/>
    <w:rsid w:val="0011529A"/>
    <w:rsid w:val="00123AD2"/>
    <w:rsid w:val="001270EB"/>
    <w:rsid w:val="00132DFA"/>
    <w:rsid w:val="00140797"/>
    <w:rsid w:val="00140D4E"/>
    <w:rsid w:val="00141C66"/>
    <w:rsid w:val="00144402"/>
    <w:rsid w:val="00145D73"/>
    <w:rsid w:val="001504BD"/>
    <w:rsid w:val="00155222"/>
    <w:rsid w:val="00155ACD"/>
    <w:rsid w:val="0016231D"/>
    <w:rsid w:val="00166E8B"/>
    <w:rsid w:val="00174386"/>
    <w:rsid w:val="001743CE"/>
    <w:rsid w:val="0017640A"/>
    <w:rsid w:val="00177155"/>
    <w:rsid w:val="001775F4"/>
    <w:rsid w:val="00177FD8"/>
    <w:rsid w:val="00180275"/>
    <w:rsid w:val="00180297"/>
    <w:rsid w:val="00182D83"/>
    <w:rsid w:val="001838F2"/>
    <w:rsid w:val="001854A7"/>
    <w:rsid w:val="001871CD"/>
    <w:rsid w:val="0018750D"/>
    <w:rsid w:val="00187FD1"/>
    <w:rsid w:val="0019202C"/>
    <w:rsid w:val="00196C49"/>
    <w:rsid w:val="00197264"/>
    <w:rsid w:val="00197992"/>
    <w:rsid w:val="001A10DA"/>
    <w:rsid w:val="001A417F"/>
    <w:rsid w:val="001A53B0"/>
    <w:rsid w:val="001B3560"/>
    <w:rsid w:val="001C0212"/>
    <w:rsid w:val="001C0F94"/>
    <w:rsid w:val="001C361F"/>
    <w:rsid w:val="001C41C0"/>
    <w:rsid w:val="001D0A06"/>
    <w:rsid w:val="001E538D"/>
    <w:rsid w:val="001E689C"/>
    <w:rsid w:val="001F6263"/>
    <w:rsid w:val="00201CA6"/>
    <w:rsid w:val="0020412A"/>
    <w:rsid w:val="00212B3B"/>
    <w:rsid w:val="002130BC"/>
    <w:rsid w:val="00226B51"/>
    <w:rsid w:val="00227DF0"/>
    <w:rsid w:val="00231317"/>
    <w:rsid w:val="00231912"/>
    <w:rsid w:val="00231AA9"/>
    <w:rsid w:val="00234908"/>
    <w:rsid w:val="00235139"/>
    <w:rsid w:val="002363D2"/>
    <w:rsid w:val="00240C88"/>
    <w:rsid w:val="00251DFA"/>
    <w:rsid w:val="00251F43"/>
    <w:rsid w:val="00254447"/>
    <w:rsid w:val="0025539D"/>
    <w:rsid w:val="0025676C"/>
    <w:rsid w:val="00257F27"/>
    <w:rsid w:val="002606F5"/>
    <w:rsid w:val="002627C7"/>
    <w:rsid w:val="0026569C"/>
    <w:rsid w:val="002724B5"/>
    <w:rsid w:val="00277F6A"/>
    <w:rsid w:val="00280233"/>
    <w:rsid w:val="0028042C"/>
    <w:rsid w:val="0028557A"/>
    <w:rsid w:val="002864EE"/>
    <w:rsid w:val="00286FBA"/>
    <w:rsid w:val="00291814"/>
    <w:rsid w:val="00294C4F"/>
    <w:rsid w:val="00295C2C"/>
    <w:rsid w:val="00297EC8"/>
    <w:rsid w:val="002A236A"/>
    <w:rsid w:val="002A4447"/>
    <w:rsid w:val="002A5661"/>
    <w:rsid w:val="002A5DFF"/>
    <w:rsid w:val="002A66F5"/>
    <w:rsid w:val="002B1813"/>
    <w:rsid w:val="002D3174"/>
    <w:rsid w:val="002D4A44"/>
    <w:rsid w:val="002D6BA3"/>
    <w:rsid w:val="002D740A"/>
    <w:rsid w:val="00301E1A"/>
    <w:rsid w:val="00305402"/>
    <w:rsid w:val="00310B5F"/>
    <w:rsid w:val="003155F0"/>
    <w:rsid w:val="00315F77"/>
    <w:rsid w:val="003235B8"/>
    <w:rsid w:val="00327700"/>
    <w:rsid w:val="003279E2"/>
    <w:rsid w:val="0033019B"/>
    <w:rsid w:val="0033254F"/>
    <w:rsid w:val="0034732C"/>
    <w:rsid w:val="00351129"/>
    <w:rsid w:val="003524E6"/>
    <w:rsid w:val="0035481B"/>
    <w:rsid w:val="00356271"/>
    <w:rsid w:val="00356D69"/>
    <w:rsid w:val="00361D2B"/>
    <w:rsid w:val="00373DA3"/>
    <w:rsid w:val="00377E67"/>
    <w:rsid w:val="00384BA5"/>
    <w:rsid w:val="003915B4"/>
    <w:rsid w:val="0039328C"/>
    <w:rsid w:val="00393D3D"/>
    <w:rsid w:val="00396E85"/>
    <w:rsid w:val="003A5EA2"/>
    <w:rsid w:val="003A7253"/>
    <w:rsid w:val="003B3573"/>
    <w:rsid w:val="003B39A6"/>
    <w:rsid w:val="003C1F76"/>
    <w:rsid w:val="003C5453"/>
    <w:rsid w:val="003C55F8"/>
    <w:rsid w:val="003D0232"/>
    <w:rsid w:val="003D1E69"/>
    <w:rsid w:val="003D2C1E"/>
    <w:rsid w:val="003D3291"/>
    <w:rsid w:val="003D5F5F"/>
    <w:rsid w:val="003E3836"/>
    <w:rsid w:val="003E3908"/>
    <w:rsid w:val="003E392F"/>
    <w:rsid w:val="003E7F21"/>
    <w:rsid w:val="00404BA4"/>
    <w:rsid w:val="00407622"/>
    <w:rsid w:val="004137E7"/>
    <w:rsid w:val="004138DF"/>
    <w:rsid w:val="00414711"/>
    <w:rsid w:val="004208AB"/>
    <w:rsid w:val="0043062E"/>
    <w:rsid w:val="0043442F"/>
    <w:rsid w:val="004409BE"/>
    <w:rsid w:val="0044614C"/>
    <w:rsid w:val="0045503D"/>
    <w:rsid w:val="004635D6"/>
    <w:rsid w:val="00463F42"/>
    <w:rsid w:val="00464374"/>
    <w:rsid w:val="00464563"/>
    <w:rsid w:val="004719F2"/>
    <w:rsid w:val="004742F6"/>
    <w:rsid w:val="00483E42"/>
    <w:rsid w:val="00485AC6"/>
    <w:rsid w:val="00493F5C"/>
    <w:rsid w:val="00494BB7"/>
    <w:rsid w:val="00494FD3"/>
    <w:rsid w:val="004A187C"/>
    <w:rsid w:val="004A2BF5"/>
    <w:rsid w:val="004A59C1"/>
    <w:rsid w:val="004A5E70"/>
    <w:rsid w:val="004B15C4"/>
    <w:rsid w:val="004B2760"/>
    <w:rsid w:val="004B72A5"/>
    <w:rsid w:val="004C3F9C"/>
    <w:rsid w:val="004C4ACC"/>
    <w:rsid w:val="004D1497"/>
    <w:rsid w:val="004D16F3"/>
    <w:rsid w:val="004E14C9"/>
    <w:rsid w:val="004E20C3"/>
    <w:rsid w:val="004E39D9"/>
    <w:rsid w:val="004E6D37"/>
    <w:rsid w:val="004F7574"/>
    <w:rsid w:val="00504D97"/>
    <w:rsid w:val="005054C5"/>
    <w:rsid w:val="00510E28"/>
    <w:rsid w:val="0051257D"/>
    <w:rsid w:val="00513607"/>
    <w:rsid w:val="00515151"/>
    <w:rsid w:val="00516846"/>
    <w:rsid w:val="00517D55"/>
    <w:rsid w:val="00520A03"/>
    <w:rsid w:val="00520BB5"/>
    <w:rsid w:val="00523F74"/>
    <w:rsid w:val="0053083D"/>
    <w:rsid w:val="00532BF0"/>
    <w:rsid w:val="00534DC3"/>
    <w:rsid w:val="00545CCA"/>
    <w:rsid w:val="00547089"/>
    <w:rsid w:val="00551563"/>
    <w:rsid w:val="00553EDF"/>
    <w:rsid w:val="00565B26"/>
    <w:rsid w:val="00577F31"/>
    <w:rsid w:val="00596B31"/>
    <w:rsid w:val="005A3768"/>
    <w:rsid w:val="005A5AB6"/>
    <w:rsid w:val="005A76F6"/>
    <w:rsid w:val="005B272A"/>
    <w:rsid w:val="005B682B"/>
    <w:rsid w:val="005C2138"/>
    <w:rsid w:val="005C54BA"/>
    <w:rsid w:val="005D6C1C"/>
    <w:rsid w:val="005E4CA3"/>
    <w:rsid w:val="005F0D90"/>
    <w:rsid w:val="005F25B9"/>
    <w:rsid w:val="005F6454"/>
    <w:rsid w:val="006102AF"/>
    <w:rsid w:val="00621DD0"/>
    <w:rsid w:val="0062635C"/>
    <w:rsid w:val="00626BFD"/>
    <w:rsid w:val="00630043"/>
    <w:rsid w:val="00635ED0"/>
    <w:rsid w:val="00640EE7"/>
    <w:rsid w:val="0064508F"/>
    <w:rsid w:val="00645B5A"/>
    <w:rsid w:val="00647CFE"/>
    <w:rsid w:val="00653DFD"/>
    <w:rsid w:val="00654927"/>
    <w:rsid w:val="006573C1"/>
    <w:rsid w:val="00657A57"/>
    <w:rsid w:val="00660B61"/>
    <w:rsid w:val="00665F1D"/>
    <w:rsid w:val="006713B9"/>
    <w:rsid w:val="00674A8A"/>
    <w:rsid w:val="0067707D"/>
    <w:rsid w:val="00683327"/>
    <w:rsid w:val="006942C3"/>
    <w:rsid w:val="0069535D"/>
    <w:rsid w:val="0069556E"/>
    <w:rsid w:val="00696BB7"/>
    <w:rsid w:val="00696DBA"/>
    <w:rsid w:val="006A0B75"/>
    <w:rsid w:val="006A3E1B"/>
    <w:rsid w:val="006B0757"/>
    <w:rsid w:val="006B1271"/>
    <w:rsid w:val="006B6083"/>
    <w:rsid w:val="006B6657"/>
    <w:rsid w:val="006B7889"/>
    <w:rsid w:val="006C0C4F"/>
    <w:rsid w:val="006D0E22"/>
    <w:rsid w:val="006D1723"/>
    <w:rsid w:val="006D2764"/>
    <w:rsid w:val="006D31DC"/>
    <w:rsid w:val="006D775D"/>
    <w:rsid w:val="006E5042"/>
    <w:rsid w:val="006F0C52"/>
    <w:rsid w:val="006F48A3"/>
    <w:rsid w:val="006F5293"/>
    <w:rsid w:val="00704CE4"/>
    <w:rsid w:val="007061D4"/>
    <w:rsid w:val="00714D6E"/>
    <w:rsid w:val="007150BC"/>
    <w:rsid w:val="0071698A"/>
    <w:rsid w:val="0071787A"/>
    <w:rsid w:val="00724DA1"/>
    <w:rsid w:val="00725880"/>
    <w:rsid w:val="007267A1"/>
    <w:rsid w:val="00726AF1"/>
    <w:rsid w:val="007272C4"/>
    <w:rsid w:val="007314A1"/>
    <w:rsid w:val="00733217"/>
    <w:rsid w:val="00733A4B"/>
    <w:rsid w:val="007455DE"/>
    <w:rsid w:val="00752E1F"/>
    <w:rsid w:val="007537D1"/>
    <w:rsid w:val="00755B5D"/>
    <w:rsid w:val="00764A4D"/>
    <w:rsid w:val="007677B5"/>
    <w:rsid w:val="00767D77"/>
    <w:rsid w:val="007765F8"/>
    <w:rsid w:val="007A12BD"/>
    <w:rsid w:val="007A48AF"/>
    <w:rsid w:val="007A751A"/>
    <w:rsid w:val="007B215B"/>
    <w:rsid w:val="007B302E"/>
    <w:rsid w:val="007B4088"/>
    <w:rsid w:val="007B4183"/>
    <w:rsid w:val="007C63A7"/>
    <w:rsid w:val="007D2F97"/>
    <w:rsid w:val="007D4063"/>
    <w:rsid w:val="007D5277"/>
    <w:rsid w:val="007D6F89"/>
    <w:rsid w:val="007E1A4F"/>
    <w:rsid w:val="007E3CB0"/>
    <w:rsid w:val="007F3EBA"/>
    <w:rsid w:val="007F71FB"/>
    <w:rsid w:val="0080464D"/>
    <w:rsid w:val="008058B9"/>
    <w:rsid w:val="008105BA"/>
    <w:rsid w:val="00813E47"/>
    <w:rsid w:val="00816BB9"/>
    <w:rsid w:val="00817ADC"/>
    <w:rsid w:val="008222B2"/>
    <w:rsid w:val="00823BC2"/>
    <w:rsid w:val="008261CA"/>
    <w:rsid w:val="00831616"/>
    <w:rsid w:val="00835FC3"/>
    <w:rsid w:val="008438C3"/>
    <w:rsid w:val="008519C5"/>
    <w:rsid w:val="008529BC"/>
    <w:rsid w:val="008568C0"/>
    <w:rsid w:val="00857352"/>
    <w:rsid w:val="008669B2"/>
    <w:rsid w:val="00866A48"/>
    <w:rsid w:val="00870A9B"/>
    <w:rsid w:val="00874354"/>
    <w:rsid w:val="0087536B"/>
    <w:rsid w:val="00875D04"/>
    <w:rsid w:val="00876C37"/>
    <w:rsid w:val="0088116F"/>
    <w:rsid w:val="00897ED7"/>
    <w:rsid w:val="008A0ABE"/>
    <w:rsid w:val="008A3094"/>
    <w:rsid w:val="008B0037"/>
    <w:rsid w:val="008B2990"/>
    <w:rsid w:val="008B4C0B"/>
    <w:rsid w:val="008B6E8D"/>
    <w:rsid w:val="008C08CF"/>
    <w:rsid w:val="008C131D"/>
    <w:rsid w:val="008C2505"/>
    <w:rsid w:val="008C5047"/>
    <w:rsid w:val="008C672D"/>
    <w:rsid w:val="008D4C6F"/>
    <w:rsid w:val="008D75B7"/>
    <w:rsid w:val="008E3DD4"/>
    <w:rsid w:val="008E792F"/>
    <w:rsid w:val="008F571D"/>
    <w:rsid w:val="00902ABB"/>
    <w:rsid w:val="00903CC2"/>
    <w:rsid w:val="00905020"/>
    <w:rsid w:val="00910009"/>
    <w:rsid w:val="009103BC"/>
    <w:rsid w:val="00910F13"/>
    <w:rsid w:val="00914E5A"/>
    <w:rsid w:val="00917928"/>
    <w:rsid w:val="00920759"/>
    <w:rsid w:val="009220F5"/>
    <w:rsid w:val="00945C08"/>
    <w:rsid w:val="00950FCF"/>
    <w:rsid w:val="00955902"/>
    <w:rsid w:val="00955D5E"/>
    <w:rsid w:val="009603FC"/>
    <w:rsid w:val="009608E9"/>
    <w:rsid w:val="00963D8D"/>
    <w:rsid w:val="0097149D"/>
    <w:rsid w:val="0097356E"/>
    <w:rsid w:val="009745A4"/>
    <w:rsid w:val="009772ED"/>
    <w:rsid w:val="00982615"/>
    <w:rsid w:val="009827DC"/>
    <w:rsid w:val="00983545"/>
    <w:rsid w:val="00987BE4"/>
    <w:rsid w:val="00987CF4"/>
    <w:rsid w:val="0099220B"/>
    <w:rsid w:val="009A5882"/>
    <w:rsid w:val="009B0DAD"/>
    <w:rsid w:val="009C0B3F"/>
    <w:rsid w:val="009C0CA3"/>
    <w:rsid w:val="009C0F3A"/>
    <w:rsid w:val="009C1238"/>
    <w:rsid w:val="009C4DD7"/>
    <w:rsid w:val="009C747E"/>
    <w:rsid w:val="009D0412"/>
    <w:rsid w:val="009D071B"/>
    <w:rsid w:val="009D30F8"/>
    <w:rsid w:val="009D318B"/>
    <w:rsid w:val="009D343E"/>
    <w:rsid w:val="009D5E77"/>
    <w:rsid w:val="009E193A"/>
    <w:rsid w:val="009E4951"/>
    <w:rsid w:val="009F4659"/>
    <w:rsid w:val="009F4AA8"/>
    <w:rsid w:val="009F7226"/>
    <w:rsid w:val="00A022C4"/>
    <w:rsid w:val="00A02EAC"/>
    <w:rsid w:val="00A06D27"/>
    <w:rsid w:val="00A06F17"/>
    <w:rsid w:val="00A11F64"/>
    <w:rsid w:val="00A13E7D"/>
    <w:rsid w:val="00A177EF"/>
    <w:rsid w:val="00A20453"/>
    <w:rsid w:val="00A22034"/>
    <w:rsid w:val="00A23527"/>
    <w:rsid w:val="00A23B5D"/>
    <w:rsid w:val="00A27931"/>
    <w:rsid w:val="00A27C1A"/>
    <w:rsid w:val="00A3741B"/>
    <w:rsid w:val="00A40AB9"/>
    <w:rsid w:val="00A45546"/>
    <w:rsid w:val="00A5477C"/>
    <w:rsid w:val="00A57297"/>
    <w:rsid w:val="00A578D7"/>
    <w:rsid w:val="00A6166E"/>
    <w:rsid w:val="00A65CA7"/>
    <w:rsid w:val="00A73514"/>
    <w:rsid w:val="00A74F19"/>
    <w:rsid w:val="00A75463"/>
    <w:rsid w:val="00A75C07"/>
    <w:rsid w:val="00A81991"/>
    <w:rsid w:val="00AA2FC5"/>
    <w:rsid w:val="00AA6ECE"/>
    <w:rsid w:val="00AB3138"/>
    <w:rsid w:val="00AB4C8D"/>
    <w:rsid w:val="00AC0E78"/>
    <w:rsid w:val="00AC2CBA"/>
    <w:rsid w:val="00AC45FB"/>
    <w:rsid w:val="00AC63C4"/>
    <w:rsid w:val="00AC7C7F"/>
    <w:rsid w:val="00AD0894"/>
    <w:rsid w:val="00AD4DEB"/>
    <w:rsid w:val="00AD6DE9"/>
    <w:rsid w:val="00AE2549"/>
    <w:rsid w:val="00AE519C"/>
    <w:rsid w:val="00AF0D25"/>
    <w:rsid w:val="00AF4455"/>
    <w:rsid w:val="00AF4CC2"/>
    <w:rsid w:val="00B07EFD"/>
    <w:rsid w:val="00B147B0"/>
    <w:rsid w:val="00B21271"/>
    <w:rsid w:val="00B22D6C"/>
    <w:rsid w:val="00B2313F"/>
    <w:rsid w:val="00B2633C"/>
    <w:rsid w:val="00B315CA"/>
    <w:rsid w:val="00B32AF8"/>
    <w:rsid w:val="00B32E8B"/>
    <w:rsid w:val="00B45DC7"/>
    <w:rsid w:val="00B478D4"/>
    <w:rsid w:val="00B552F9"/>
    <w:rsid w:val="00B604AA"/>
    <w:rsid w:val="00B65946"/>
    <w:rsid w:val="00B66226"/>
    <w:rsid w:val="00B6651A"/>
    <w:rsid w:val="00B759E1"/>
    <w:rsid w:val="00B76147"/>
    <w:rsid w:val="00B76EA4"/>
    <w:rsid w:val="00B81719"/>
    <w:rsid w:val="00B84281"/>
    <w:rsid w:val="00B93F0B"/>
    <w:rsid w:val="00BA1352"/>
    <w:rsid w:val="00BA15A8"/>
    <w:rsid w:val="00BA4111"/>
    <w:rsid w:val="00BA48E8"/>
    <w:rsid w:val="00BA64DD"/>
    <w:rsid w:val="00BB231E"/>
    <w:rsid w:val="00BB2F97"/>
    <w:rsid w:val="00BB6CBE"/>
    <w:rsid w:val="00BC36AB"/>
    <w:rsid w:val="00BC4066"/>
    <w:rsid w:val="00BD56D3"/>
    <w:rsid w:val="00BE1386"/>
    <w:rsid w:val="00BE43BC"/>
    <w:rsid w:val="00BE71AC"/>
    <w:rsid w:val="00BE7666"/>
    <w:rsid w:val="00C0119E"/>
    <w:rsid w:val="00C01C83"/>
    <w:rsid w:val="00C03B5F"/>
    <w:rsid w:val="00C0746E"/>
    <w:rsid w:val="00C12823"/>
    <w:rsid w:val="00C17789"/>
    <w:rsid w:val="00C267C6"/>
    <w:rsid w:val="00C275CD"/>
    <w:rsid w:val="00C30B05"/>
    <w:rsid w:val="00C3344F"/>
    <w:rsid w:val="00C43367"/>
    <w:rsid w:val="00C465C2"/>
    <w:rsid w:val="00C630D1"/>
    <w:rsid w:val="00C63F6A"/>
    <w:rsid w:val="00C722DC"/>
    <w:rsid w:val="00C74FB5"/>
    <w:rsid w:val="00C77529"/>
    <w:rsid w:val="00C7764F"/>
    <w:rsid w:val="00C808F0"/>
    <w:rsid w:val="00C82FA1"/>
    <w:rsid w:val="00C911D6"/>
    <w:rsid w:val="00CA1651"/>
    <w:rsid w:val="00CB1A7D"/>
    <w:rsid w:val="00CB1C26"/>
    <w:rsid w:val="00CB4CDC"/>
    <w:rsid w:val="00CB4E6C"/>
    <w:rsid w:val="00CB6398"/>
    <w:rsid w:val="00CC06BF"/>
    <w:rsid w:val="00CC5D11"/>
    <w:rsid w:val="00CD3A5D"/>
    <w:rsid w:val="00CD527D"/>
    <w:rsid w:val="00CF477A"/>
    <w:rsid w:val="00D028A4"/>
    <w:rsid w:val="00D0465A"/>
    <w:rsid w:val="00D1527B"/>
    <w:rsid w:val="00D15952"/>
    <w:rsid w:val="00D2058A"/>
    <w:rsid w:val="00D22B8B"/>
    <w:rsid w:val="00D23784"/>
    <w:rsid w:val="00D26815"/>
    <w:rsid w:val="00D30D75"/>
    <w:rsid w:val="00D311DC"/>
    <w:rsid w:val="00D35F5D"/>
    <w:rsid w:val="00D406C3"/>
    <w:rsid w:val="00D40FCB"/>
    <w:rsid w:val="00D42D0A"/>
    <w:rsid w:val="00D432A2"/>
    <w:rsid w:val="00D51386"/>
    <w:rsid w:val="00D52B1B"/>
    <w:rsid w:val="00D52FC9"/>
    <w:rsid w:val="00D53F3F"/>
    <w:rsid w:val="00D55A1D"/>
    <w:rsid w:val="00D55A94"/>
    <w:rsid w:val="00D6124C"/>
    <w:rsid w:val="00D6278A"/>
    <w:rsid w:val="00D62978"/>
    <w:rsid w:val="00D722DB"/>
    <w:rsid w:val="00D72905"/>
    <w:rsid w:val="00D743BE"/>
    <w:rsid w:val="00D74D7D"/>
    <w:rsid w:val="00D808D7"/>
    <w:rsid w:val="00D82988"/>
    <w:rsid w:val="00D83EE4"/>
    <w:rsid w:val="00D846EE"/>
    <w:rsid w:val="00D90EFE"/>
    <w:rsid w:val="00D97330"/>
    <w:rsid w:val="00D9736B"/>
    <w:rsid w:val="00DA5299"/>
    <w:rsid w:val="00DA717E"/>
    <w:rsid w:val="00DA71D8"/>
    <w:rsid w:val="00DC2809"/>
    <w:rsid w:val="00DD0162"/>
    <w:rsid w:val="00DD3672"/>
    <w:rsid w:val="00DD6799"/>
    <w:rsid w:val="00DE3760"/>
    <w:rsid w:val="00DE4888"/>
    <w:rsid w:val="00DF23DD"/>
    <w:rsid w:val="00E05DF1"/>
    <w:rsid w:val="00E10889"/>
    <w:rsid w:val="00E11B6E"/>
    <w:rsid w:val="00E124AD"/>
    <w:rsid w:val="00E14731"/>
    <w:rsid w:val="00E170B0"/>
    <w:rsid w:val="00E208EC"/>
    <w:rsid w:val="00E21ED1"/>
    <w:rsid w:val="00E25A30"/>
    <w:rsid w:val="00E27D00"/>
    <w:rsid w:val="00E3618F"/>
    <w:rsid w:val="00E405E6"/>
    <w:rsid w:val="00E46690"/>
    <w:rsid w:val="00E527FE"/>
    <w:rsid w:val="00E54818"/>
    <w:rsid w:val="00E566CE"/>
    <w:rsid w:val="00E57A77"/>
    <w:rsid w:val="00E71A53"/>
    <w:rsid w:val="00E8168B"/>
    <w:rsid w:val="00EA08A8"/>
    <w:rsid w:val="00EA419C"/>
    <w:rsid w:val="00EA47BC"/>
    <w:rsid w:val="00EA6C2D"/>
    <w:rsid w:val="00EB1BAA"/>
    <w:rsid w:val="00EB79E4"/>
    <w:rsid w:val="00EC0ED8"/>
    <w:rsid w:val="00EC4DEB"/>
    <w:rsid w:val="00EC5362"/>
    <w:rsid w:val="00EE7E53"/>
    <w:rsid w:val="00EF2684"/>
    <w:rsid w:val="00F00546"/>
    <w:rsid w:val="00F0199C"/>
    <w:rsid w:val="00F036BD"/>
    <w:rsid w:val="00F13DF3"/>
    <w:rsid w:val="00F1407F"/>
    <w:rsid w:val="00F17618"/>
    <w:rsid w:val="00F273AD"/>
    <w:rsid w:val="00F30FDC"/>
    <w:rsid w:val="00F310C9"/>
    <w:rsid w:val="00F32B98"/>
    <w:rsid w:val="00F36AFE"/>
    <w:rsid w:val="00F40962"/>
    <w:rsid w:val="00F475F7"/>
    <w:rsid w:val="00F5281A"/>
    <w:rsid w:val="00F642FC"/>
    <w:rsid w:val="00F72B51"/>
    <w:rsid w:val="00F753D9"/>
    <w:rsid w:val="00F91529"/>
    <w:rsid w:val="00FA250D"/>
    <w:rsid w:val="00FA3E76"/>
    <w:rsid w:val="00FB130F"/>
    <w:rsid w:val="00FC036E"/>
    <w:rsid w:val="00FC04CF"/>
    <w:rsid w:val="00FC191F"/>
    <w:rsid w:val="00FC22DD"/>
    <w:rsid w:val="00FC2AED"/>
    <w:rsid w:val="00FC3C38"/>
    <w:rsid w:val="00FC6130"/>
    <w:rsid w:val="00FC750E"/>
    <w:rsid w:val="00FE10A5"/>
    <w:rsid w:val="00FE2536"/>
    <w:rsid w:val="00FF0574"/>
    <w:rsid w:val="00FF3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9ED34-3461-432C-BDA2-61C0CCA5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4C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99"/>
    <w:qFormat/>
    <w:rsid w:val="00177155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99"/>
    <w:qFormat/>
    <w:rsid w:val="007E1A4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2075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20759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20759"/>
    <w:rPr>
      <w:vertAlign w:val="superscript"/>
    </w:rPr>
  </w:style>
  <w:style w:type="paragraph" w:styleId="Nagwek">
    <w:name w:val="header"/>
    <w:aliases w:val="Znak Znak,Znak"/>
    <w:basedOn w:val="Normalny"/>
    <w:link w:val="NagwekZnak"/>
    <w:rsid w:val="003D1E69"/>
    <w:pPr>
      <w:widowControl w:val="0"/>
      <w:tabs>
        <w:tab w:val="center" w:pos="4536"/>
        <w:tab w:val="right" w:pos="9072"/>
      </w:tabs>
      <w:adjustRightInd w:val="0"/>
      <w:spacing w:before="200" w:line="320" w:lineRule="atLeast"/>
      <w:jc w:val="both"/>
      <w:textAlignment w:val="baseline"/>
    </w:pPr>
    <w:rPr>
      <w:rFonts w:ascii="Arial" w:eastAsia="Times New Roman" w:hAnsi="Arial"/>
      <w:sz w:val="20"/>
      <w:szCs w:val="20"/>
    </w:rPr>
  </w:style>
  <w:style w:type="character" w:customStyle="1" w:styleId="NagwekZnak">
    <w:name w:val="Nagłówek Znak"/>
    <w:aliases w:val="Znak Znak Znak,Znak Znak1"/>
    <w:basedOn w:val="Domylnaczcionkaakapitu"/>
    <w:link w:val="Nagwek"/>
    <w:rsid w:val="003D1E69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D1E69"/>
    <w:pPr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1E6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D1E69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3D1E6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D30D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5739F-0364-4F8E-9E23-3A33AB86A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10</Pages>
  <Words>3536</Words>
  <Characters>21218</Characters>
  <Application>Microsoft Office Word</Application>
  <DocSecurity>0</DocSecurity>
  <Lines>176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Zdzisława</dc:creator>
  <cp:keywords/>
  <dc:description/>
  <cp:lastModifiedBy>Skiba Zdzisława</cp:lastModifiedBy>
  <cp:revision>447</cp:revision>
  <dcterms:created xsi:type="dcterms:W3CDTF">2016-06-02T09:31:00Z</dcterms:created>
  <dcterms:modified xsi:type="dcterms:W3CDTF">2016-06-27T10:02:00Z</dcterms:modified>
</cp:coreProperties>
</file>