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534CC" w:rsidRDefault="001A06DA" w:rsidP="001A06DA">
      <w:pPr>
        <w:ind w:left="1416" w:firstLine="708"/>
        <w:rPr>
          <w:b/>
          <w:sz w:val="32"/>
          <w:szCs w:val="32"/>
        </w:rPr>
      </w:pPr>
      <w:r w:rsidRPr="00E534CC">
        <w:rPr>
          <w:b/>
          <w:sz w:val="32"/>
          <w:szCs w:val="32"/>
        </w:rPr>
        <w:t xml:space="preserve">   </w:t>
      </w:r>
      <w:r w:rsidR="0088299C" w:rsidRPr="00E534CC">
        <w:rPr>
          <w:b/>
          <w:sz w:val="32"/>
          <w:szCs w:val="32"/>
        </w:rPr>
        <w:t xml:space="preserve">     </w:t>
      </w:r>
      <w:r w:rsidRPr="00E534CC">
        <w:rPr>
          <w:b/>
          <w:sz w:val="32"/>
          <w:szCs w:val="32"/>
        </w:rPr>
        <w:t xml:space="preserve"> </w:t>
      </w:r>
      <w:r w:rsidR="00AC67B9" w:rsidRPr="00E534CC">
        <w:rPr>
          <w:b/>
          <w:sz w:val="32"/>
          <w:szCs w:val="32"/>
        </w:rPr>
        <w:t>ZAWIADOMIENIE</w:t>
      </w:r>
    </w:p>
    <w:p w:rsidR="00CD5211" w:rsidRDefault="00CD5211" w:rsidP="00CD5211">
      <w:pPr>
        <w:ind w:firstLine="708"/>
        <w:jc w:val="both"/>
      </w:pPr>
    </w:p>
    <w:p w:rsidR="00CD5211" w:rsidRDefault="00CD5211" w:rsidP="00CD5211">
      <w:pPr>
        <w:pStyle w:val="Bezodstpw"/>
        <w:ind w:firstLine="708"/>
      </w:pPr>
      <w:r>
        <w:t xml:space="preserve">Na podstawie art.20 ust.1 ustawy z dnia 8 marca 1990 r. o samorządzie gminnym </w:t>
      </w:r>
    </w:p>
    <w:p w:rsidR="00CD5211" w:rsidRDefault="00CD5211" w:rsidP="00CD5211">
      <w:pPr>
        <w:pStyle w:val="Bezodstpw"/>
        <w:rPr>
          <w:bCs/>
        </w:rPr>
      </w:pP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2016 r. poz.446 z późniejszymi zmianami /</w:t>
      </w:r>
    </w:p>
    <w:p w:rsidR="00CD5211" w:rsidRDefault="00CD5211" w:rsidP="00CD5211">
      <w:pPr>
        <w:ind w:left="2832" w:firstLine="708"/>
        <w:jc w:val="both"/>
        <w:rPr>
          <w:bCs/>
        </w:rPr>
      </w:pPr>
    </w:p>
    <w:p w:rsidR="00CD5211" w:rsidRDefault="00CD5211" w:rsidP="00CD5211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5772EF" w:rsidRDefault="005772EF" w:rsidP="005772EF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30 maja 2017 r. (wtorek) o godz. 10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XXXIX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5772EF" w:rsidRDefault="005772EF" w:rsidP="005772EF">
      <w:pPr>
        <w:ind w:left="2832" w:firstLine="708"/>
        <w:rPr>
          <w:bCs/>
          <w:sz w:val="24"/>
          <w:szCs w:val="24"/>
        </w:rPr>
      </w:pPr>
    </w:p>
    <w:p w:rsidR="005772EF" w:rsidRDefault="005772EF" w:rsidP="005772EF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</w:rPr>
        <w:t>Otwarcie sesji i stwierdzenie prawomocności obrad.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Przyjęcie protokołu z XXXVIII sesji Rady Miejskiej w Dukli.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rPr>
          <w:rFonts w:ascii="Cambria" w:hAnsi="Cambria"/>
          <w:bCs/>
        </w:rPr>
      </w:pPr>
      <w:r>
        <w:rPr>
          <w:rFonts w:ascii="Cambria" w:hAnsi="Cambria"/>
        </w:rPr>
        <w:t>Informacja Burmistrza z działalności międzysesyjnej.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realizacji uchwał Rady Miejskiej w Dukli.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rPr>
          <w:rFonts w:ascii="Cambria" w:hAnsi="Cambria"/>
          <w:bCs/>
        </w:rPr>
      </w:pPr>
      <w:r>
        <w:rPr>
          <w:rFonts w:ascii="Cambria" w:hAnsi="Cambria"/>
        </w:rPr>
        <w:t>Zapytania i wolne wnioski.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Rozpatrzenie projektu uchwały w sprawie zatwierdzenia sprawozdania finansowego Gminy Dukla za 2016 rok wraz ze sprawozdaniem z wykonania budżetu za 2016 rok.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Zapoznanie z opinią Regionalnej Izby Obrachunkowej w Rzeszowie o przedłożonym przez Burmistrza Dukli sprawozdaniu z wykonania budżetu za 2016 rok.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Zapoznanie z opinią Komisji Rewizyjnej Rady Miejskiej w Dukli w sprawie sprawozdania z wykonania budżetu Gminy Dukla za 2016 rok, sprawozdania finansowego Gminy Dukla za 2016 rok i informacji o stanie mienia komunalnego.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uchwały w sprawie zatwierdzenia sprawozdania finansowego Gminy Dukla za rok 2016 wraz ze sprawozdaniem w wykonania budżetu (druk nr 254).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Zapoznanie z opinią Regionalnej Izby Obrachunkowej w Rzeszowie w sprawie zaopiniowania wniosku Komisji Rewizyjnej Rady Miejskiej w Dukli o udzielenie absolutorium Burmistrzowi Dukli z wykonania budżetu gminy za 2016 rok.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Rozpatrzenie projektu uchwały w sprawie udzielenia Burmistrzowi Dukli absolutorium z tytułu wykonania budżetu Gminy Dukla za 2016 rok.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uchwały w sprawie udzielenia absolutorium Burmistrzowi Dukli za rok 2016 (druk nr 255).</w:t>
      </w:r>
    </w:p>
    <w:p w:rsidR="005772EF" w:rsidRDefault="005772EF" w:rsidP="005772E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 w sprawach:</w:t>
      </w:r>
    </w:p>
    <w:p w:rsidR="005772EF" w:rsidRDefault="005772EF" w:rsidP="005772EF">
      <w:pPr>
        <w:pStyle w:val="Akapitzlist"/>
        <w:numPr>
          <w:ilvl w:val="0"/>
          <w:numId w:val="22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zwolnień</w:t>
      </w:r>
      <w:proofErr w:type="gramEnd"/>
      <w:r>
        <w:rPr>
          <w:rFonts w:ascii="Cambria" w:hAnsi="Cambria"/>
          <w:sz w:val="22"/>
          <w:szCs w:val="22"/>
        </w:rPr>
        <w:t xml:space="preserve"> od podatku od nieruchomości dla przedsiębiorców (druk nr 256),</w:t>
      </w:r>
    </w:p>
    <w:p w:rsidR="005772EF" w:rsidRDefault="005772EF" w:rsidP="005772EF">
      <w:pPr>
        <w:pStyle w:val="Akapitzlist"/>
        <w:numPr>
          <w:ilvl w:val="0"/>
          <w:numId w:val="22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zmian</w:t>
      </w:r>
      <w:proofErr w:type="gramEnd"/>
      <w:r>
        <w:rPr>
          <w:rFonts w:ascii="Cambria" w:hAnsi="Cambria"/>
          <w:sz w:val="22"/>
          <w:szCs w:val="22"/>
        </w:rPr>
        <w:t xml:space="preserve"> w uchwale budżetowej Gminy Dukla na rok 2017 (druk nr 257).</w:t>
      </w:r>
    </w:p>
    <w:p w:rsidR="005772EF" w:rsidRDefault="005772EF" w:rsidP="005772EF">
      <w:pPr>
        <w:pStyle w:val="Bezodstpw"/>
      </w:pPr>
      <w:r>
        <w:rPr>
          <w:b/>
        </w:rPr>
        <w:t>14.</w:t>
      </w:r>
      <w:r>
        <w:t>Odpowiedzi na zapytania i wnioski.</w:t>
      </w:r>
    </w:p>
    <w:p w:rsidR="005772EF" w:rsidRDefault="005772EF" w:rsidP="005772EF">
      <w:pPr>
        <w:pStyle w:val="Bezodstpw"/>
      </w:pPr>
      <w:r>
        <w:rPr>
          <w:b/>
        </w:rPr>
        <w:t>15</w:t>
      </w:r>
      <w:r>
        <w:t>. Oświadczenia i informacje.</w:t>
      </w:r>
    </w:p>
    <w:p w:rsidR="005772EF" w:rsidRDefault="005772EF" w:rsidP="005772EF">
      <w:pPr>
        <w:pStyle w:val="Bezodstpw"/>
      </w:pPr>
      <w:r>
        <w:rPr>
          <w:b/>
        </w:rPr>
        <w:t xml:space="preserve">16. </w:t>
      </w:r>
      <w:r>
        <w:t>Zamknięcie sesji.</w:t>
      </w:r>
    </w:p>
    <w:p w:rsidR="005772EF" w:rsidRDefault="005772EF" w:rsidP="005772EF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Proszę o wzięcie udziału w sesji.</w:t>
      </w:r>
      <w:r>
        <w:rPr>
          <w:rFonts w:ascii="Cambria" w:hAnsi="Cambria"/>
          <w:b/>
          <w:bCs/>
        </w:rPr>
        <w:t xml:space="preserve"> </w:t>
      </w:r>
    </w:p>
    <w:p w:rsidR="005772EF" w:rsidRDefault="005772EF" w:rsidP="005772EF">
      <w:pPr>
        <w:rPr>
          <w:sz w:val="24"/>
          <w:szCs w:val="24"/>
        </w:rPr>
      </w:pPr>
    </w:p>
    <w:p w:rsidR="005772EF" w:rsidRPr="005772EF" w:rsidRDefault="005772EF" w:rsidP="005772EF">
      <w:pPr>
        <w:pStyle w:val="Bezodstpw"/>
        <w:rPr>
          <w:b/>
        </w:rPr>
      </w:pPr>
      <w:proofErr w:type="gramStart"/>
      <w:r w:rsidRPr="005772EF">
        <w:rPr>
          <w:b/>
        </w:rPr>
        <w:t>posiedzenie</w:t>
      </w:r>
      <w:proofErr w:type="gramEnd"/>
      <w:r w:rsidRPr="005772EF">
        <w:rPr>
          <w:b/>
        </w:rPr>
        <w:t xml:space="preserve"> Komisji Budżetu i Finansów</w:t>
      </w:r>
    </w:p>
    <w:p w:rsidR="005772EF" w:rsidRPr="005772EF" w:rsidRDefault="005772EF" w:rsidP="005772EF">
      <w:pPr>
        <w:pStyle w:val="Bezodstpw"/>
        <w:rPr>
          <w:b/>
        </w:rPr>
      </w:pPr>
      <w:r w:rsidRPr="005772EF">
        <w:rPr>
          <w:b/>
        </w:rPr>
        <w:t xml:space="preserve">30 maja 2017 r. (wtorek) </w:t>
      </w:r>
      <w:proofErr w:type="gramStart"/>
      <w:r w:rsidRPr="005772EF">
        <w:rPr>
          <w:b/>
        </w:rPr>
        <w:t>godz. 9</w:t>
      </w:r>
      <w:r w:rsidRPr="005772EF">
        <w:rPr>
          <w:b/>
          <w:vertAlign w:val="superscript"/>
        </w:rPr>
        <w:t xml:space="preserve">00 </w:t>
      </w:r>
      <w:r w:rsidRPr="005772EF">
        <w:rPr>
          <w:b/>
        </w:rPr>
        <w:t xml:space="preserve"> pokój</w:t>
      </w:r>
      <w:proofErr w:type="gramEnd"/>
      <w:r w:rsidRPr="005772EF">
        <w:rPr>
          <w:b/>
        </w:rPr>
        <w:t xml:space="preserve"> nr 211</w:t>
      </w:r>
    </w:p>
    <w:p w:rsidR="005772EF" w:rsidRDefault="005772EF" w:rsidP="005772EF">
      <w:pPr>
        <w:rPr>
          <w:b/>
        </w:rPr>
      </w:pPr>
    </w:p>
    <w:p w:rsidR="00CD5211" w:rsidRPr="00CD5211" w:rsidRDefault="00CD5211" w:rsidP="00CD5211">
      <w:pPr>
        <w:pStyle w:val="Bezodstpw"/>
        <w:rPr>
          <w:b/>
        </w:rPr>
      </w:pPr>
    </w:p>
    <w:p w:rsidR="00CD5211" w:rsidRPr="00CD5211" w:rsidRDefault="00CD5211" w:rsidP="00CD5211">
      <w:pPr>
        <w:pStyle w:val="Bezodstpw"/>
        <w:rPr>
          <w:b/>
        </w:rPr>
      </w:pPr>
      <w:r w:rsidRPr="00CD5211">
        <w:rPr>
          <w:b/>
        </w:rPr>
        <w:t xml:space="preserve"> </w:t>
      </w:r>
    </w:p>
    <w:p w:rsidR="00C81898" w:rsidRPr="00FB587A" w:rsidRDefault="005772EF" w:rsidP="005772EF">
      <w:pPr>
        <w:pStyle w:val="Bezodstpw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bookmarkStart w:id="0" w:name="_GoBack"/>
      <w:bookmarkEnd w:id="0"/>
      <w:r w:rsidR="00C81898" w:rsidRPr="00362E88">
        <w:rPr>
          <w:sz w:val="24"/>
          <w:szCs w:val="24"/>
        </w:rPr>
        <w:t>Przewodniczący Rady</w:t>
      </w:r>
    </w:p>
    <w:p w:rsidR="00C81898" w:rsidRPr="00362E88" w:rsidRDefault="00C81898" w:rsidP="00C81898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C81898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3"/>
  </w:num>
  <w:num w:numId="5">
    <w:abstractNumId w:val="14"/>
  </w:num>
  <w:num w:numId="6">
    <w:abstractNumId w:val="12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8B981-90CF-4895-A9F5-0E69033C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110</cp:revision>
  <cp:lastPrinted>2017-01-17T08:50:00Z</cp:lastPrinted>
  <dcterms:created xsi:type="dcterms:W3CDTF">2014-12-22T13:32:00Z</dcterms:created>
  <dcterms:modified xsi:type="dcterms:W3CDTF">2017-05-23T11:33:00Z</dcterms:modified>
</cp:coreProperties>
</file>