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A1" w:rsidRDefault="00C005A1" w:rsidP="00C005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Łęki Dukielskie</w:t>
      </w:r>
    </w:p>
    <w:p w:rsidR="00C005A1" w:rsidRDefault="00C005A1" w:rsidP="00C005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C005A1" w:rsidRDefault="00C005A1" w:rsidP="00C0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Łęki Dukielskie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Łęki Dukielskie obejmuje teren miejscowości Łęki Dukielskie o powierzchni 974,16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Łęki Dukielskie</w:t>
      </w:r>
    </w:p>
    <w:p w:rsidR="00C005A1" w:rsidRDefault="00C005A1" w:rsidP="00C0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Łęki Dukielskie określa poniższa mapa poglądowa.</w:t>
      </w:r>
    </w:p>
    <w:p w:rsidR="00C005A1" w:rsidRDefault="00C005A1" w:rsidP="00C005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5A1" w:rsidRDefault="00C005A1" w:rsidP="00C005A1">
      <w:r>
        <w:rPr>
          <w:noProof/>
          <w:lang w:eastAsia="pl-PL"/>
        </w:rPr>
        <w:drawing>
          <wp:inline distT="0" distB="0" distL="0" distR="0" wp14:anchorId="30DE0F65" wp14:editId="52016663">
            <wp:extent cx="5629275" cy="34004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5A1" w:rsidRDefault="00C005A1" w:rsidP="00C0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Łęki Dukielskie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C005A1" w:rsidRDefault="00C005A1" w:rsidP="00C0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Łęki Dukielskie;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Łęki Dukielskie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Łęki Dukielskie;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Łęki Dukielskie w Gminie Dukla;</w:t>
      </w:r>
    </w:p>
    <w:p w:rsidR="00C005A1" w:rsidRDefault="00C005A1" w:rsidP="00C0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2F264D" w:rsidP="00C005A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35" w:rsidRDefault="00C11935" w:rsidP="005A3B3B">
      <w:pPr>
        <w:spacing w:after="0" w:line="240" w:lineRule="auto"/>
      </w:pPr>
      <w:r>
        <w:separator/>
      </w:r>
    </w:p>
  </w:endnote>
  <w:endnote w:type="continuationSeparator" w:id="0">
    <w:p w:rsidR="00C11935" w:rsidRDefault="00C11935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35" w:rsidRDefault="00C11935" w:rsidP="005A3B3B">
      <w:pPr>
        <w:spacing w:after="0" w:line="240" w:lineRule="auto"/>
      </w:pPr>
      <w:r>
        <w:separator/>
      </w:r>
    </w:p>
  </w:footnote>
  <w:footnote w:type="continuationSeparator" w:id="0">
    <w:p w:rsidR="00C11935" w:rsidRDefault="00C11935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005A1"/>
    <w:rsid w:val="00C11935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5A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DA7A-5B06-42B3-A345-64CE96C5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4068</Words>
  <Characters>24411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2018-12-17T13:31:00Z</dcterms:modified>
</cp:coreProperties>
</file>