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3A6328" w:rsidRPr="005260EC" w:rsidRDefault="003A6328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Złożonej w otwartym konkursie ofert na realizację zadania z zakresu kultury i ochrony dziedzictwa narodowego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433"/>
        <w:gridCol w:w="2254"/>
        <w:gridCol w:w="2253"/>
      </w:tblGrid>
      <w:tr w:rsidR="00A119E4" w:rsidTr="00513FCC">
        <w:tc>
          <w:tcPr>
            <w:tcW w:w="2122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3A6328" w:rsidTr="00513FCC">
        <w:tc>
          <w:tcPr>
            <w:tcW w:w="2122" w:type="dxa"/>
          </w:tcPr>
          <w:p w:rsidR="003A6328" w:rsidRDefault="003A6328" w:rsidP="00AB186B">
            <w:r>
              <w:t xml:space="preserve">Nazwa Partnerów </w:t>
            </w:r>
          </w:p>
        </w:tc>
        <w:tc>
          <w:tcPr>
            <w:tcW w:w="6940" w:type="dxa"/>
            <w:gridSpan w:val="3"/>
          </w:tcPr>
          <w:p w:rsidR="003A6328" w:rsidRDefault="003A6328" w:rsidP="00AB186B"/>
          <w:p w:rsidR="00513FCC" w:rsidRDefault="00513FCC" w:rsidP="00AB186B"/>
          <w:p w:rsidR="00513FCC" w:rsidRDefault="00513FCC" w:rsidP="00AB186B"/>
        </w:tc>
      </w:tr>
      <w:tr w:rsidR="00A119E4" w:rsidTr="00513FCC">
        <w:tc>
          <w:tcPr>
            <w:tcW w:w="2122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8A223A" w:rsidTr="00513FCC">
        <w:tc>
          <w:tcPr>
            <w:tcW w:w="2122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40" w:type="dxa"/>
            <w:gridSpan w:val="3"/>
          </w:tcPr>
          <w:p w:rsidR="008A223A" w:rsidRDefault="008A223A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19E4" w:rsidTr="00513FCC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4</w:t>
            </w:r>
          </w:p>
        </w:tc>
        <w:tc>
          <w:tcPr>
            <w:tcW w:w="2433" w:type="dxa"/>
          </w:tcPr>
          <w:p w:rsidR="00A119E4" w:rsidRPr="008D28F7" w:rsidRDefault="008D28F7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</w:t>
            </w:r>
            <w:r w:rsidR="003A6328">
              <w:rPr>
                <w:rFonts w:cstheme="minorHAnsi"/>
              </w:rPr>
              <w:t xml:space="preserve">ferta dotyczy zadania, które </w:t>
            </w:r>
            <w:r w:rsidRPr="008D28F7">
              <w:rPr>
                <w:rFonts w:cstheme="minorHAnsi"/>
              </w:rPr>
              <w:t xml:space="preserve"> jest objęte celami statutowymi podmiotu?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513FCC" w:rsidRDefault="00513FCC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>
      <w:bookmarkStart w:id="0" w:name="_GoBack"/>
      <w:bookmarkEnd w:id="0"/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2414F8"/>
    <w:rsid w:val="003A6328"/>
    <w:rsid w:val="003B5C48"/>
    <w:rsid w:val="003F469E"/>
    <w:rsid w:val="00513FCC"/>
    <w:rsid w:val="008115F1"/>
    <w:rsid w:val="008A223A"/>
    <w:rsid w:val="008D28F7"/>
    <w:rsid w:val="00945131"/>
    <w:rsid w:val="00A119E4"/>
    <w:rsid w:val="00BA1B68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3</cp:revision>
  <cp:lastPrinted>2018-08-30T09:29:00Z</cp:lastPrinted>
  <dcterms:created xsi:type="dcterms:W3CDTF">2019-01-10T08:03:00Z</dcterms:created>
  <dcterms:modified xsi:type="dcterms:W3CDTF">2019-01-10T08:05:00Z</dcterms:modified>
</cp:coreProperties>
</file>