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p w:rsidR="007E46F5" w:rsidRPr="007E46F5" w:rsidRDefault="007E46F5" w:rsidP="00C0126E">
      <w:pPr>
        <w:rPr>
          <w:b/>
          <w:sz w:val="24"/>
          <w:szCs w:val="24"/>
        </w:rPr>
      </w:pPr>
      <w:r w:rsidRPr="007E46F5">
        <w:rPr>
          <w:b/>
          <w:sz w:val="24"/>
          <w:szCs w:val="24"/>
        </w:rPr>
        <w:t>Rodzaj zadania:</w:t>
      </w:r>
    </w:p>
    <w:p w:rsidR="00C0126E" w:rsidRDefault="00C0126E" w:rsidP="00C0126E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7E46F5">
        <w:rPr>
          <w:rFonts w:ascii="TimesNewRomanPSMT" w:hAnsi="TimesNewRomanPSMT" w:cs="TimesNewRomanPSMT"/>
        </w:rPr>
        <w:t xml:space="preserve"> Specjalistyczne usługi opiekuńcze na rzecz osób z zaburzeniami psychicznymi oraz specjalistycznych usług na rzecz dzieci specjalnej troski,</w:t>
      </w:r>
    </w:p>
    <w:p w:rsidR="003E008F" w:rsidRPr="0071357B" w:rsidRDefault="003E008F" w:rsidP="00C0126E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7E46F5" w:rsidRPr="007E46F5">
        <w:rPr>
          <w:rFonts w:ascii="TimesNewRomanPSMT" w:hAnsi="TimesNewRomanPSMT" w:cs="TimesNewRomanPSMT"/>
        </w:rPr>
        <w:t xml:space="preserve"> </w:t>
      </w:r>
      <w:r w:rsidR="007E46F5">
        <w:rPr>
          <w:rFonts w:ascii="TimesNewRomanPSMT" w:hAnsi="TimesNewRomanPSMT" w:cs="TimesNewRomanPSMT"/>
        </w:rPr>
        <w:t>Usługi opiekuńcze, na rzecz osób starszych, chorych, niepełnosprawnych,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55"/>
        <w:gridCol w:w="3363"/>
        <w:gridCol w:w="2035"/>
        <w:gridCol w:w="1933"/>
      </w:tblGrid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Rodzaj zadania:</w:t>
            </w:r>
          </w:p>
        </w:tc>
        <w:tc>
          <w:tcPr>
            <w:tcW w:w="2138" w:type="pct"/>
            <w:gridSpan w:val="2"/>
          </w:tcPr>
          <w:p w:rsidR="007C0B11" w:rsidRPr="0071357B" w:rsidRDefault="0018141A" w:rsidP="005260EC">
            <w:r>
              <w:t>Zadanie z zakresu pomocy społecznej</w:t>
            </w:r>
          </w:p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Nazwa Oferenta:</w:t>
            </w:r>
          </w:p>
        </w:tc>
        <w:tc>
          <w:tcPr>
            <w:tcW w:w="2138" w:type="pct"/>
            <w:gridSpan w:val="2"/>
          </w:tcPr>
          <w:p w:rsidR="0018141A" w:rsidRPr="0071357B" w:rsidRDefault="0018141A" w:rsidP="005260EC"/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Nazwa partnera (ów):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A70DB1" w:rsidRPr="0071357B" w:rsidTr="00C4207B">
        <w:tc>
          <w:tcPr>
            <w:tcW w:w="2862" w:type="pct"/>
            <w:gridSpan w:val="2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2138" w:type="pct"/>
            <w:gridSpan w:val="2"/>
          </w:tcPr>
          <w:p w:rsidR="00A70DB1" w:rsidRPr="0071357B" w:rsidRDefault="00A70DB1" w:rsidP="005260EC"/>
        </w:tc>
      </w:tr>
      <w:tr w:rsidR="00F1471C" w:rsidRPr="0071357B" w:rsidTr="00D873A3">
        <w:tc>
          <w:tcPr>
            <w:tcW w:w="5000" w:type="pct"/>
            <w:gridSpan w:val="4"/>
          </w:tcPr>
          <w:p w:rsidR="00F1471C" w:rsidRPr="0071357B" w:rsidRDefault="00F1471C" w:rsidP="00A31AAA">
            <w:pPr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</w:tc>
      </w:tr>
      <w:tr w:rsidR="003E008F" w:rsidRPr="0071357B" w:rsidTr="00C4207B">
        <w:trPr>
          <w:trHeight w:val="816"/>
        </w:trPr>
        <w:tc>
          <w:tcPr>
            <w:tcW w:w="2862" w:type="pct"/>
            <w:gridSpan w:val="2"/>
          </w:tcPr>
          <w:p w:rsidR="003E008F" w:rsidRDefault="003E008F" w:rsidP="008877BE"/>
        </w:tc>
        <w:tc>
          <w:tcPr>
            <w:tcW w:w="1096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3E008F" w:rsidRPr="0071357B" w:rsidTr="00C4207B">
        <w:trPr>
          <w:trHeight w:hRule="exact" w:val="567"/>
        </w:trPr>
        <w:tc>
          <w:tcPr>
            <w:tcW w:w="2862" w:type="pct"/>
            <w:gridSpan w:val="2"/>
          </w:tcPr>
          <w:p w:rsidR="003E008F" w:rsidRDefault="003E008F" w:rsidP="008877BE"/>
          <w:p w:rsidR="003E008F" w:rsidRPr="006A46AA" w:rsidRDefault="003E008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>Doświadczenie Podmiotu:</w:t>
            </w:r>
          </w:p>
        </w:tc>
        <w:tc>
          <w:tcPr>
            <w:tcW w:w="1096" w:type="pct"/>
          </w:tcPr>
          <w:p w:rsidR="003E008F" w:rsidRDefault="003E008F" w:rsidP="003E008F">
            <w:pPr>
              <w:jc w:val="center"/>
            </w:pPr>
          </w:p>
          <w:p w:rsidR="003E008F" w:rsidRPr="003E008F" w:rsidRDefault="00F31E32" w:rsidP="003E008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2" w:type="pct"/>
          </w:tcPr>
          <w:p w:rsidR="003E008F" w:rsidRPr="00B9667F" w:rsidRDefault="003E008F" w:rsidP="003E008F">
            <w:pPr>
              <w:jc w:val="center"/>
              <w:rPr>
                <w:b/>
              </w:rPr>
            </w:pPr>
          </w:p>
        </w:tc>
      </w:tr>
      <w:tr w:rsidR="008877BE" w:rsidRPr="0071357B" w:rsidTr="00C4207B">
        <w:trPr>
          <w:trHeight w:hRule="exact" w:val="851"/>
        </w:trPr>
        <w:tc>
          <w:tcPr>
            <w:tcW w:w="2862" w:type="pct"/>
            <w:gridSpan w:val="2"/>
          </w:tcPr>
          <w:p w:rsidR="008877BE" w:rsidRPr="00A72BA6" w:rsidRDefault="003E008F" w:rsidP="008877BE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Ocena doświadczenia podmiotu składającego ofertę </w:t>
            </w:r>
          </w:p>
        </w:tc>
        <w:tc>
          <w:tcPr>
            <w:tcW w:w="1096" w:type="pct"/>
          </w:tcPr>
          <w:p w:rsidR="008877BE" w:rsidRPr="0071357B" w:rsidRDefault="007E46F5" w:rsidP="0018141A">
            <w:pPr>
              <w:jc w:val="center"/>
            </w:pPr>
            <w:r>
              <w:t>3</w:t>
            </w:r>
          </w:p>
        </w:tc>
        <w:tc>
          <w:tcPr>
            <w:tcW w:w="1042" w:type="pct"/>
          </w:tcPr>
          <w:p w:rsidR="008877BE" w:rsidRPr="0071357B" w:rsidRDefault="008877BE" w:rsidP="0018141A">
            <w:pPr>
              <w:jc w:val="center"/>
            </w:pPr>
          </w:p>
        </w:tc>
      </w:tr>
      <w:tr w:rsidR="00A57D9C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A57D9C" w:rsidRPr="00A72BA6" w:rsidRDefault="003E008F" w:rsidP="00A72BA6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Opis skali i miejsc dotychczasowego działania na rzecz </w:t>
            </w:r>
            <w:r w:rsidR="00A72BA6">
              <w:rPr>
                <w:rFonts w:ascii="Times New Roman" w:hAnsi="Times New Roman" w:cs="Times New Roman"/>
              </w:rPr>
              <w:t xml:space="preserve">osób, których dotyczy realizowane zadanie </w:t>
            </w:r>
          </w:p>
        </w:tc>
        <w:tc>
          <w:tcPr>
            <w:tcW w:w="1096" w:type="pct"/>
            <w:vAlign w:val="center"/>
          </w:tcPr>
          <w:p w:rsidR="00A57D9C" w:rsidRPr="0071357B" w:rsidRDefault="00F31E32" w:rsidP="0018141A">
            <w:pPr>
              <w:jc w:val="center"/>
            </w:pPr>
            <w:r>
              <w:t>3</w:t>
            </w:r>
          </w:p>
        </w:tc>
        <w:tc>
          <w:tcPr>
            <w:tcW w:w="1042" w:type="pct"/>
            <w:vAlign w:val="center"/>
          </w:tcPr>
          <w:p w:rsidR="00A57D9C" w:rsidRPr="0071357B" w:rsidRDefault="00A57D9C" w:rsidP="0018141A">
            <w:pPr>
              <w:jc w:val="center"/>
            </w:pPr>
          </w:p>
        </w:tc>
      </w:tr>
      <w:tr w:rsidR="009B7C95" w:rsidRPr="0071357B" w:rsidTr="00D873A3">
        <w:tc>
          <w:tcPr>
            <w:tcW w:w="5000" w:type="pct"/>
            <w:gridSpan w:val="4"/>
          </w:tcPr>
          <w:p w:rsidR="009B7C95" w:rsidRDefault="007E46F5" w:rsidP="008877BE">
            <w:pPr>
              <w:rPr>
                <w:b/>
              </w:rPr>
            </w:pPr>
            <w:r w:rsidRPr="007E46F5">
              <w:rPr>
                <w:b/>
              </w:rPr>
              <w:t xml:space="preserve">Uzasadnienie oceny: </w:t>
            </w:r>
          </w:p>
          <w:p w:rsidR="007E46F5" w:rsidRPr="007E46F5" w:rsidRDefault="007E46F5" w:rsidP="008877BE">
            <w:pPr>
              <w:rPr>
                <w:b/>
              </w:rPr>
            </w:pPr>
          </w:p>
        </w:tc>
      </w:tr>
      <w:tr w:rsidR="007E46F5" w:rsidRPr="0071357B" w:rsidTr="00C4207B">
        <w:tc>
          <w:tcPr>
            <w:tcW w:w="2862" w:type="pct"/>
            <w:gridSpan w:val="2"/>
          </w:tcPr>
          <w:p w:rsidR="007E46F5" w:rsidRPr="0071357B" w:rsidRDefault="007E46F5" w:rsidP="007E46F5"/>
        </w:tc>
        <w:tc>
          <w:tcPr>
            <w:tcW w:w="1096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E419EF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E419EF" w:rsidRPr="006A46AA" w:rsidRDefault="00F43A2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Zasoby kadrowe</w:t>
            </w:r>
          </w:p>
        </w:tc>
        <w:tc>
          <w:tcPr>
            <w:tcW w:w="1096" w:type="pct"/>
            <w:vAlign w:val="center"/>
          </w:tcPr>
          <w:p w:rsidR="00E419EF" w:rsidRPr="008F5956" w:rsidRDefault="00F31E32" w:rsidP="008F5956">
            <w:pPr>
              <w:pStyle w:val="Bezodstpw"/>
              <w:jc w:val="center"/>
              <w:rPr>
                <w:b/>
              </w:rPr>
            </w:pPr>
            <w:r w:rsidRPr="008F5956">
              <w:rPr>
                <w:b/>
              </w:rPr>
              <w:t>9</w:t>
            </w:r>
          </w:p>
        </w:tc>
        <w:tc>
          <w:tcPr>
            <w:tcW w:w="1042" w:type="pct"/>
          </w:tcPr>
          <w:p w:rsidR="00E419EF" w:rsidRPr="008F5956" w:rsidRDefault="00E419EF" w:rsidP="008F5956">
            <w:pPr>
              <w:pStyle w:val="Bezodstpw"/>
              <w:jc w:val="center"/>
              <w:rPr>
                <w:b/>
              </w:rPr>
            </w:pPr>
          </w:p>
        </w:tc>
      </w:tr>
      <w:tr w:rsidR="007E46F5" w:rsidRPr="0071357B" w:rsidTr="00C4207B">
        <w:trPr>
          <w:trHeight w:val="2820"/>
        </w:trPr>
        <w:tc>
          <w:tcPr>
            <w:tcW w:w="2862" w:type="pct"/>
            <w:gridSpan w:val="2"/>
            <w:vAlign w:val="center"/>
          </w:tcPr>
          <w:p w:rsidR="007E46F5" w:rsidRDefault="007E46F5" w:rsidP="007E46F5">
            <w:pPr>
              <w:jc w:val="both"/>
            </w:pPr>
            <w:r w:rsidRPr="007E46F5">
              <w:t>Potencjał kadrowy wnioskodawcy zapewniający właściwą realizację zaplanowanych działań pod względem organizacyjnym, merytorycznym i finansowym. Opis kwalifikacji, doświadczenia (w tym doświadczenia w zakresie pomocy osobom</w:t>
            </w:r>
            <w:r>
              <w:t xml:space="preserve"> starszym, chorym, niepełnosprawnym, dzieciom specjalnej troski </w:t>
            </w:r>
            <w:r w:rsidRPr="007E46F5">
              <w:t>) i wykształcenia osób zaangażowanych do realizacji zadań merytorycznych oraz osób zaangażowanych do zarządzania zadania</w:t>
            </w:r>
          </w:p>
        </w:tc>
        <w:tc>
          <w:tcPr>
            <w:tcW w:w="1096" w:type="pct"/>
            <w:vAlign w:val="center"/>
          </w:tcPr>
          <w:p w:rsidR="007E46F5" w:rsidRPr="0071357B" w:rsidRDefault="007E46F5" w:rsidP="00B9667F">
            <w:pPr>
              <w:jc w:val="center"/>
            </w:pPr>
            <w:r>
              <w:t>4</w:t>
            </w:r>
          </w:p>
        </w:tc>
        <w:tc>
          <w:tcPr>
            <w:tcW w:w="1042" w:type="pct"/>
          </w:tcPr>
          <w:p w:rsidR="00B9667F" w:rsidRPr="0071357B" w:rsidRDefault="00B9667F" w:rsidP="00B9667F">
            <w:pPr>
              <w:jc w:val="center"/>
            </w:pPr>
          </w:p>
        </w:tc>
      </w:tr>
      <w:tr w:rsidR="007E46F5" w:rsidRPr="0071357B" w:rsidTr="00C4207B">
        <w:trPr>
          <w:trHeight w:hRule="exact" w:val="1361"/>
        </w:trPr>
        <w:tc>
          <w:tcPr>
            <w:tcW w:w="2862" w:type="pct"/>
            <w:gridSpan w:val="2"/>
            <w:vAlign w:val="center"/>
          </w:tcPr>
          <w:p w:rsidR="007E46F5" w:rsidRPr="007E46F5" w:rsidRDefault="00F31E32" w:rsidP="007E46F5">
            <w:pPr>
              <w:jc w:val="both"/>
            </w:pPr>
            <w:r w:rsidRPr="00F31E32">
              <w:t>W jakim stopniu wymagany poziom kwalifikacji i doświadczenia kluczowych osób jest adekwatny do skali działania</w:t>
            </w:r>
          </w:p>
        </w:tc>
        <w:tc>
          <w:tcPr>
            <w:tcW w:w="1096" w:type="pct"/>
            <w:vAlign w:val="center"/>
          </w:tcPr>
          <w:p w:rsidR="007E46F5" w:rsidRDefault="00F31E32" w:rsidP="00B9667F">
            <w:pPr>
              <w:jc w:val="center"/>
            </w:pPr>
            <w:r>
              <w:t>3</w:t>
            </w:r>
          </w:p>
        </w:tc>
        <w:tc>
          <w:tcPr>
            <w:tcW w:w="1042" w:type="pct"/>
          </w:tcPr>
          <w:p w:rsidR="00B9667F" w:rsidRPr="0071357B" w:rsidRDefault="00B9667F" w:rsidP="00B9667F">
            <w:pPr>
              <w:jc w:val="center"/>
            </w:pPr>
          </w:p>
        </w:tc>
      </w:tr>
      <w:tr w:rsidR="00F31E32" w:rsidRPr="0071357B" w:rsidTr="00C4207B">
        <w:trPr>
          <w:trHeight w:val="1361"/>
        </w:trPr>
        <w:tc>
          <w:tcPr>
            <w:tcW w:w="2862" w:type="pct"/>
            <w:gridSpan w:val="2"/>
            <w:vAlign w:val="center"/>
          </w:tcPr>
          <w:p w:rsidR="00F31E32" w:rsidRPr="00F31E32" w:rsidRDefault="00F31E32" w:rsidP="007E46F5">
            <w:pPr>
              <w:jc w:val="both"/>
            </w:pPr>
            <w:r w:rsidRPr="00F31E32">
              <w:t>Sposób i struktura zarządzania zadaniem (zakres zadań, sposób podejmowania decyzji, monitoring zadania)</w:t>
            </w:r>
          </w:p>
        </w:tc>
        <w:tc>
          <w:tcPr>
            <w:tcW w:w="1096" w:type="pct"/>
            <w:vAlign w:val="center"/>
          </w:tcPr>
          <w:p w:rsidR="00F31E32" w:rsidRDefault="00F31E32" w:rsidP="00B9667F">
            <w:pPr>
              <w:jc w:val="center"/>
            </w:pPr>
            <w:r>
              <w:t>2</w:t>
            </w:r>
          </w:p>
        </w:tc>
        <w:tc>
          <w:tcPr>
            <w:tcW w:w="1042" w:type="pct"/>
          </w:tcPr>
          <w:p w:rsidR="00B9667F" w:rsidRPr="0071357B" w:rsidRDefault="00B9667F" w:rsidP="00B9667F">
            <w:pPr>
              <w:jc w:val="center"/>
            </w:pPr>
          </w:p>
        </w:tc>
      </w:tr>
      <w:tr w:rsidR="003E3FB1" w:rsidRPr="0071357B" w:rsidTr="00F31E32">
        <w:trPr>
          <w:trHeight w:val="1361"/>
        </w:trPr>
        <w:tc>
          <w:tcPr>
            <w:tcW w:w="5000" w:type="pct"/>
            <w:gridSpan w:val="4"/>
          </w:tcPr>
          <w:p w:rsidR="003E3FB1" w:rsidRPr="0071357B" w:rsidRDefault="003E3FB1" w:rsidP="008877BE">
            <w:r w:rsidRPr="0071357B">
              <w:lastRenderedPageBreak/>
              <w:t>Uzasadnienie przyznanej oceny:</w:t>
            </w:r>
          </w:p>
          <w:p w:rsidR="003E3FB1" w:rsidRPr="0071357B" w:rsidRDefault="003E3FB1" w:rsidP="008877BE"/>
          <w:p w:rsidR="003E3FB1" w:rsidRPr="0071357B" w:rsidRDefault="00B9667F" w:rsidP="008877BE">
            <w:r>
              <w:t>Do oferty zostały dołączone dokumenty potwierdzające kwalifikacje osób</w:t>
            </w:r>
            <w:r w:rsidR="008F5956">
              <w:t xml:space="preserve"> w zakresie udzielania pomocy osobom chorym, niepełnosprawnym. Zasoby kadrowe zostały w ofercie opisane, sposób zar</w:t>
            </w:r>
            <w:r w:rsidR="00EB2341">
              <w:t>ządzania zadaniem w tym kontrola</w:t>
            </w:r>
            <w:r w:rsidR="008F5956">
              <w:t xml:space="preserve"> pracy opiekunek. </w:t>
            </w:r>
          </w:p>
        </w:tc>
      </w:tr>
      <w:tr w:rsidR="00AE40B7" w:rsidRPr="0071357B" w:rsidTr="00C4207B">
        <w:tc>
          <w:tcPr>
            <w:tcW w:w="2862" w:type="pct"/>
            <w:gridSpan w:val="2"/>
          </w:tcPr>
          <w:p w:rsidR="00AE40B7" w:rsidRPr="0071357B" w:rsidRDefault="00AE40B7" w:rsidP="008877BE"/>
        </w:tc>
        <w:tc>
          <w:tcPr>
            <w:tcW w:w="1096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Przyznana ocena punktowa</w:t>
            </w:r>
          </w:p>
        </w:tc>
      </w:tr>
      <w:tr w:rsidR="00F31E32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F31E32" w:rsidRPr="006A46AA" w:rsidRDefault="00F31E32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 xml:space="preserve">Zasób rzeczowy i lokalowy </w:t>
            </w:r>
          </w:p>
          <w:p w:rsidR="00F31E32" w:rsidRDefault="00F31E32" w:rsidP="00F31E32">
            <w:pPr>
              <w:rPr>
                <w:b/>
                <w:u w:val="single"/>
              </w:rPr>
            </w:pPr>
          </w:p>
          <w:p w:rsidR="00F31E32" w:rsidRPr="00F31E32" w:rsidRDefault="00F31E32" w:rsidP="008958D9">
            <w:pPr>
              <w:jc w:val="center"/>
            </w:pPr>
          </w:p>
        </w:tc>
        <w:tc>
          <w:tcPr>
            <w:tcW w:w="1096" w:type="pct"/>
            <w:vAlign w:val="center"/>
          </w:tcPr>
          <w:p w:rsidR="00F31E32" w:rsidRPr="000835E4" w:rsidRDefault="00F31E32" w:rsidP="000835E4">
            <w:pPr>
              <w:pStyle w:val="Bezodstpw"/>
              <w:jc w:val="center"/>
              <w:rPr>
                <w:b/>
              </w:rPr>
            </w:pPr>
            <w:r w:rsidRPr="000835E4">
              <w:rPr>
                <w:b/>
              </w:rPr>
              <w:t>2</w:t>
            </w:r>
          </w:p>
        </w:tc>
        <w:tc>
          <w:tcPr>
            <w:tcW w:w="1042" w:type="pct"/>
          </w:tcPr>
          <w:p w:rsidR="00F31E32" w:rsidRPr="000835E4" w:rsidRDefault="00F31E32" w:rsidP="000835E4">
            <w:pPr>
              <w:pStyle w:val="Bezodstpw"/>
              <w:jc w:val="center"/>
              <w:rPr>
                <w:b/>
              </w:rPr>
            </w:pPr>
          </w:p>
        </w:tc>
      </w:tr>
      <w:tr w:rsidR="00E419EF" w:rsidRPr="0071357B" w:rsidTr="00C4207B">
        <w:trPr>
          <w:trHeight w:hRule="exact" w:val="1134"/>
        </w:trPr>
        <w:tc>
          <w:tcPr>
            <w:tcW w:w="2862" w:type="pct"/>
            <w:gridSpan w:val="2"/>
            <w:vAlign w:val="center"/>
          </w:tcPr>
          <w:p w:rsidR="00E419EF" w:rsidRPr="00F31E32" w:rsidRDefault="00F31E32" w:rsidP="006B736F">
            <w:r w:rsidRPr="00F31E32">
              <w:t>Potencjał techniczny, w tym</w:t>
            </w:r>
            <w:r>
              <w:t xml:space="preserve"> </w:t>
            </w:r>
            <w:r w:rsidRPr="00F31E32">
              <w:t xml:space="preserve"> warunki lokalowe wnioskodawcy oraz wskazanie sposobu w jaki zostaną wykorzystane przy realizacji działania </w:t>
            </w:r>
            <w:r w:rsidR="00E419EF" w:rsidRPr="00F31E32">
              <w:t xml:space="preserve"> </w:t>
            </w:r>
          </w:p>
        </w:tc>
        <w:tc>
          <w:tcPr>
            <w:tcW w:w="1096" w:type="pct"/>
            <w:vAlign w:val="center"/>
          </w:tcPr>
          <w:p w:rsidR="00E419EF" w:rsidRPr="0071357B" w:rsidRDefault="00F31E32" w:rsidP="000835E4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0835E4" w:rsidRPr="0071357B" w:rsidRDefault="000835E4" w:rsidP="000835E4">
            <w:pPr>
              <w:pStyle w:val="Bezodstpw"/>
              <w:jc w:val="center"/>
            </w:pPr>
          </w:p>
        </w:tc>
      </w:tr>
      <w:tr w:rsidR="00F31E32" w:rsidRPr="0071357B" w:rsidTr="00C4207B">
        <w:trPr>
          <w:trHeight w:hRule="exact" w:val="1134"/>
        </w:trPr>
        <w:tc>
          <w:tcPr>
            <w:tcW w:w="2862" w:type="pct"/>
            <w:gridSpan w:val="2"/>
            <w:vAlign w:val="center"/>
          </w:tcPr>
          <w:p w:rsidR="00F31E32" w:rsidRPr="00F31E32" w:rsidRDefault="00F31E32" w:rsidP="006B736F">
            <w:r w:rsidRPr="00F31E32">
              <w:t>W jaki stopniu zasoby rzeczowe i lokalowe Oferenta są adekwatne do skali projektu?</w:t>
            </w:r>
          </w:p>
        </w:tc>
        <w:tc>
          <w:tcPr>
            <w:tcW w:w="1096" w:type="pct"/>
            <w:vAlign w:val="center"/>
          </w:tcPr>
          <w:p w:rsidR="00F31E32" w:rsidRDefault="00F31E32" w:rsidP="000835E4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0835E4" w:rsidRPr="0071357B" w:rsidRDefault="000835E4" w:rsidP="000835E4">
            <w:pPr>
              <w:pStyle w:val="Bezodstpw"/>
              <w:jc w:val="center"/>
            </w:pPr>
          </w:p>
        </w:tc>
      </w:tr>
      <w:tr w:rsidR="006A46AA" w:rsidRPr="0071357B" w:rsidTr="00E75672">
        <w:trPr>
          <w:trHeight w:val="1621"/>
        </w:trPr>
        <w:tc>
          <w:tcPr>
            <w:tcW w:w="5000" w:type="pct"/>
            <w:gridSpan w:val="4"/>
          </w:tcPr>
          <w:p w:rsidR="006A46AA" w:rsidRPr="006A46AA" w:rsidRDefault="006A46AA" w:rsidP="008877BE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6A46AA" w:rsidRDefault="006A46AA" w:rsidP="008877BE"/>
          <w:p w:rsidR="006A46AA" w:rsidRPr="0071357B" w:rsidRDefault="006A46AA" w:rsidP="008877BE"/>
          <w:p w:rsidR="006A46AA" w:rsidRPr="0071357B" w:rsidRDefault="006A46AA" w:rsidP="008877BE"/>
        </w:tc>
      </w:tr>
      <w:tr w:rsidR="00C4207B" w:rsidRPr="0071357B" w:rsidTr="00C4207B">
        <w:tc>
          <w:tcPr>
            <w:tcW w:w="2862" w:type="pct"/>
            <w:gridSpan w:val="2"/>
          </w:tcPr>
          <w:p w:rsidR="00C4207B" w:rsidRPr="006A46AA" w:rsidRDefault="00C4207B" w:rsidP="00C4207B">
            <w:pPr>
              <w:pStyle w:val="Akapitzlist"/>
              <w:rPr>
                <w:b/>
                <w:u w:val="single"/>
              </w:rPr>
            </w:pPr>
          </w:p>
        </w:tc>
        <w:tc>
          <w:tcPr>
            <w:tcW w:w="1096" w:type="pct"/>
          </w:tcPr>
          <w:p w:rsidR="00C4207B" w:rsidRPr="006A46AA" w:rsidRDefault="00C4207B" w:rsidP="00C4207B">
            <w:pPr>
              <w:jc w:val="center"/>
              <w:rPr>
                <w:b/>
              </w:rPr>
            </w:pPr>
            <w:r w:rsidRPr="006A46AA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C4207B" w:rsidRPr="0071357B" w:rsidRDefault="00C4207B" w:rsidP="00C4207B">
            <w:pPr>
              <w:jc w:val="center"/>
            </w:pPr>
            <w:r w:rsidRPr="003E008F">
              <w:rPr>
                <w:b/>
              </w:rPr>
              <w:t>Liczba przyznanych  punktów</w:t>
            </w:r>
          </w:p>
        </w:tc>
      </w:tr>
      <w:tr w:rsidR="00085F8B" w:rsidRPr="0071357B" w:rsidTr="00C4207B">
        <w:tc>
          <w:tcPr>
            <w:tcW w:w="2862" w:type="pct"/>
            <w:gridSpan w:val="2"/>
          </w:tcPr>
          <w:p w:rsidR="00085F8B" w:rsidRPr="006A46AA" w:rsidRDefault="006A46AA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 xml:space="preserve">Koszty realizacji zadania </w:t>
            </w:r>
          </w:p>
        </w:tc>
        <w:tc>
          <w:tcPr>
            <w:tcW w:w="1096" w:type="pct"/>
          </w:tcPr>
          <w:p w:rsidR="00085F8B" w:rsidRDefault="00C4207B" w:rsidP="006A46A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C4207B" w:rsidRPr="006A46AA" w:rsidRDefault="00C4207B" w:rsidP="006A46AA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85F8B" w:rsidRPr="000835E4" w:rsidRDefault="00085F8B" w:rsidP="006A46AA">
            <w:pPr>
              <w:jc w:val="center"/>
              <w:rPr>
                <w:b/>
              </w:rPr>
            </w:pPr>
          </w:p>
        </w:tc>
      </w:tr>
      <w:tr w:rsidR="00762C49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0A21AC" w:rsidRPr="0071357B" w:rsidRDefault="00DB3A91" w:rsidP="00DB3A91">
            <w:r>
              <w:t xml:space="preserve">Adekwatność i realność przyjętych w kosztorysie stawek </w:t>
            </w:r>
          </w:p>
        </w:tc>
        <w:tc>
          <w:tcPr>
            <w:tcW w:w="1096" w:type="pct"/>
            <w:vAlign w:val="center"/>
          </w:tcPr>
          <w:p w:rsidR="00762C49" w:rsidRPr="008F2F6F" w:rsidRDefault="00DB3A91" w:rsidP="00D072B5">
            <w:pPr>
              <w:jc w:val="center"/>
            </w:pPr>
            <w:r w:rsidRPr="008F2F6F">
              <w:t>5</w:t>
            </w:r>
          </w:p>
        </w:tc>
        <w:tc>
          <w:tcPr>
            <w:tcW w:w="1042" w:type="pct"/>
          </w:tcPr>
          <w:p w:rsidR="000835E4" w:rsidRPr="0071357B" w:rsidRDefault="000835E4" w:rsidP="000835E4">
            <w:pPr>
              <w:jc w:val="center"/>
            </w:pPr>
          </w:p>
        </w:tc>
      </w:tr>
      <w:tr w:rsidR="006A46AA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6A46AA"/>
          <w:p w:rsidR="006A46AA" w:rsidRDefault="006A46AA" w:rsidP="006A46AA">
            <w:r w:rsidRPr="006A46AA">
              <w:t>Ocena prawidłowości sporządzenia kosztorysu</w:t>
            </w:r>
          </w:p>
          <w:p w:rsidR="006A46AA" w:rsidRDefault="006A46AA" w:rsidP="006A46AA"/>
          <w:p w:rsidR="006A46AA" w:rsidRDefault="006A46AA" w:rsidP="00D63518"/>
        </w:tc>
        <w:tc>
          <w:tcPr>
            <w:tcW w:w="1096" w:type="pct"/>
            <w:vAlign w:val="center"/>
          </w:tcPr>
          <w:p w:rsidR="006A46AA" w:rsidRPr="008F2F6F" w:rsidRDefault="00C22BB2" w:rsidP="00D072B5">
            <w:pPr>
              <w:jc w:val="center"/>
            </w:pPr>
            <w:r>
              <w:t>3</w:t>
            </w:r>
          </w:p>
        </w:tc>
        <w:tc>
          <w:tcPr>
            <w:tcW w:w="1042" w:type="pct"/>
          </w:tcPr>
          <w:p w:rsidR="000835E4" w:rsidRPr="0071357B" w:rsidRDefault="000835E4" w:rsidP="000835E4">
            <w:pPr>
              <w:jc w:val="center"/>
            </w:pPr>
          </w:p>
        </w:tc>
      </w:tr>
      <w:tr w:rsidR="006A46AA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6A46AA">
            <w:r w:rsidRPr="006A46AA">
              <w:t>Ocena zasadności  i poziomu kosztów przeznaczonych na działania administracyjne</w:t>
            </w:r>
          </w:p>
        </w:tc>
        <w:tc>
          <w:tcPr>
            <w:tcW w:w="1096" w:type="pct"/>
            <w:vAlign w:val="center"/>
          </w:tcPr>
          <w:p w:rsidR="006A46AA" w:rsidRPr="008F2F6F" w:rsidRDefault="00C22BB2" w:rsidP="00D072B5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0835E4" w:rsidRPr="0071357B" w:rsidRDefault="000835E4" w:rsidP="000835E4">
            <w:pPr>
              <w:jc w:val="center"/>
            </w:pPr>
          </w:p>
        </w:tc>
      </w:tr>
      <w:tr w:rsidR="000835E4" w:rsidRPr="0071357B" w:rsidTr="00783518">
        <w:trPr>
          <w:trHeight w:hRule="exact" w:val="1483"/>
        </w:trPr>
        <w:tc>
          <w:tcPr>
            <w:tcW w:w="5000" w:type="pct"/>
            <w:gridSpan w:val="4"/>
            <w:vAlign w:val="center"/>
          </w:tcPr>
          <w:p w:rsidR="000835E4" w:rsidRDefault="000835E4" w:rsidP="000835E4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E75672" w:rsidRDefault="001B2DCA" w:rsidP="00783518">
            <w:pPr>
              <w:jc w:val="both"/>
            </w:pPr>
            <w:r>
              <w:t>Kosztorys został</w:t>
            </w:r>
            <w:r w:rsidR="005016EA">
              <w:t xml:space="preserve"> sporządzony nieczytelnie, dlatego członkowie Komisji skontak</w:t>
            </w:r>
            <w:r w:rsidR="001B1D01">
              <w:t>towali się telefonicznie z panią Heleną</w:t>
            </w:r>
            <w:r w:rsidR="005016EA">
              <w:t xml:space="preserve"> Rygiel w celu wyjaśnienia kwestii </w:t>
            </w:r>
            <w:r w:rsidR="00E75672">
              <w:t xml:space="preserve">badań </w:t>
            </w:r>
            <w:r w:rsidR="001B1D01">
              <w:t>le</w:t>
            </w:r>
            <w:r w:rsidR="00783518">
              <w:t xml:space="preserve">karskich i środków czystości. Z wyjaśnień wynika, że PKPS opłaca badania lekarskie opiekunek i zaopatruje w środki czystości,  zakupuje m.in. rękawiczki jednorazowe. </w:t>
            </w:r>
          </w:p>
          <w:p w:rsidR="000835E4" w:rsidRPr="000835E4" w:rsidRDefault="00E75672" w:rsidP="000835E4">
            <w:r>
              <w:t xml:space="preserve">  </w:t>
            </w:r>
          </w:p>
          <w:p w:rsidR="000835E4" w:rsidRPr="006A46AA" w:rsidRDefault="000835E4" w:rsidP="000835E4">
            <w:pPr>
              <w:rPr>
                <w:b/>
              </w:rPr>
            </w:pPr>
          </w:p>
          <w:p w:rsidR="000835E4" w:rsidRDefault="000835E4" w:rsidP="008877BE"/>
        </w:tc>
      </w:tr>
      <w:tr w:rsidR="0012624E" w:rsidRPr="0071357B" w:rsidTr="00C4207B">
        <w:tc>
          <w:tcPr>
            <w:tcW w:w="2862" w:type="pct"/>
            <w:gridSpan w:val="2"/>
          </w:tcPr>
          <w:p w:rsidR="0012624E" w:rsidRPr="00DB3A91" w:rsidRDefault="00DB3A91" w:rsidP="00DB3A91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DB3A91">
              <w:rPr>
                <w:b/>
                <w:u w:val="single"/>
              </w:rPr>
              <w:t xml:space="preserve">Jakość oferty </w:t>
            </w:r>
          </w:p>
        </w:tc>
        <w:tc>
          <w:tcPr>
            <w:tcW w:w="1096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8F2F6F" w:rsidRPr="0071357B" w:rsidTr="0086489E">
        <w:trPr>
          <w:trHeight w:val="367"/>
        </w:trPr>
        <w:tc>
          <w:tcPr>
            <w:tcW w:w="2862" w:type="pct"/>
            <w:gridSpan w:val="2"/>
          </w:tcPr>
          <w:p w:rsidR="008F2F6F" w:rsidRDefault="008F2F6F" w:rsidP="008F2F6F"/>
        </w:tc>
        <w:tc>
          <w:tcPr>
            <w:tcW w:w="1096" w:type="pct"/>
          </w:tcPr>
          <w:p w:rsidR="008F2F6F" w:rsidRDefault="00C22BB2" w:rsidP="0012624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2" w:type="pct"/>
          </w:tcPr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DB3A91" w:rsidRPr="0071357B" w:rsidTr="00C4207B">
        <w:tc>
          <w:tcPr>
            <w:tcW w:w="2862" w:type="pct"/>
            <w:gridSpan w:val="2"/>
          </w:tcPr>
          <w:p w:rsidR="00DB3A91" w:rsidRPr="00DB3A91" w:rsidRDefault="008F2F6F" w:rsidP="008F2F6F">
            <w:r>
              <w:t>W jaki sposób oferent będzie kwalifikował osoby, które będą objęte wsparciem?</w:t>
            </w:r>
          </w:p>
        </w:tc>
        <w:tc>
          <w:tcPr>
            <w:tcW w:w="1096" w:type="pct"/>
          </w:tcPr>
          <w:p w:rsidR="00DB3A91" w:rsidRPr="008F2F6F" w:rsidRDefault="008F2F6F" w:rsidP="0012624E">
            <w:pPr>
              <w:jc w:val="center"/>
            </w:pPr>
            <w:r w:rsidRPr="008F2F6F">
              <w:t>10</w:t>
            </w:r>
          </w:p>
        </w:tc>
        <w:tc>
          <w:tcPr>
            <w:tcW w:w="1042" w:type="pct"/>
          </w:tcPr>
          <w:p w:rsidR="00DB3A91" w:rsidRPr="0071357B" w:rsidRDefault="00DB3A91" w:rsidP="0012624E">
            <w:pPr>
              <w:jc w:val="center"/>
              <w:rPr>
                <w:b/>
              </w:rPr>
            </w:pPr>
          </w:p>
        </w:tc>
      </w:tr>
      <w:tr w:rsidR="00DB3A91" w:rsidRPr="0071357B" w:rsidTr="00C4207B">
        <w:tc>
          <w:tcPr>
            <w:tcW w:w="2862" w:type="pct"/>
            <w:gridSpan w:val="2"/>
          </w:tcPr>
          <w:p w:rsidR="00DB3A91" w:rsidRPr="00C4207B" w:rsidRDefault="00DB3A91" w:rsidP="00F6442A">
            <w:r w:rsidRPr="00C4207B">
              <w:t>Opis sposobu realizacji zadania, spójność i czytelność oferty (adekwatność zadań wobec zidentyfikowanych problemów)</w:t>
            </w:r>
            <w:r w:rsidR="00C4207B" w:rsidRPr="00C4207B">
              <w:t xml:space="preserve">, opis zakładanych rezultatów realizacji zadania, </w:t>
            </w:r>
            <w:r w:rsidR="00C4207B" w:rsidRPr="00C4207B">
              <w:rPr>
                <w:rFonts w:eastAsia="Arial" w:cs="Calibri"/>
                <w:bCs/>
              </w:rPr>
              <w:t>opis potrzeb wskazujących na celowość wykonania zadania publicznego wraz z liczbą oraz opisem odbiorców zadania</w:t>
            </w:r>
          </w:p>
        </w:tc>
        <w:tc>
          <w:tcPr>
            <w:tcW w:w="1096" w:type="pct"/>
          </w:tcPr>
          <w:p w:rsidR="00DB3A91" w:rsidRPr="008F2F6F" w:rsidRDefault="00C4207B" w:rsidP="0012624E">
            <w:pPr>
              <w:jc w:val="center"/>
            </w:pPr>
            <w:r>
              <w:t>2</w:t>
            </w:r>
            <w:r w:rsidR="00DB3A91" w:rsidRPr="008F2F6F">
              <w:t>0</w:t>
            </w:r>
          </w:p>
        </w:tc>
        <w:tc>
          <w:tcPr>
            <w:tcW w:w="1042" w:type="pct"/>
          </w:tcPr>
          <w:p w:rsidR="00DB3A91" w:rsidRPr="0071357B" w:rsidRDefault="00DB3A91" w:rsidP="0012624E">
            <w:pPr>
              <w:jc w:val="center"/>
              <w:rPr>
                <w:b/>
              </w:rPr>
            </w:pPr>
          </w:p>
        </w:tc>
      </w:tr>
      <w:tr w:rsidR="008F2F6F" w:rsidRPr="0071357B" w:rsidTr="008F2F6F">
        <w:tc>
          <w:tcPr>
            <w:tcW w:w="5000" w:type="pct"/>
            <w:gridSpan w:val="4"/>
          </w:tcPr>
          <w:p w:rsidR="008F2F6F" w:rsidRDefault="008F2F6F" w:rsidP="008F2F6F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783518" w:rsidRPr="00783518" w:rsidRDefault="00783518" w:rsidP="008F2F6F">
            <w:r w:rsidRPr="00783518">
              <w:lastRenderedPageBreak/>
              <w:t xml:space="preserve">Brak opisania w jaki sposób będą kwalifikowane osoby do </w:t>
            </w:r>
            <w:r w:rsidR="00F346BF">
              <w:t>sprawowania nad nimi opieki. Brak wskazania przybliżonej liczby osób jakie mogą być objęte wsparciem.</w:t>
            </w: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487932" w:rsidRPr="0071357B" w:rsidTr="00C4207B">
        <w:tc>
          <w:tcPr>
            <w:tcW w:w="2862" w:type="pct"/>
            <w:gridSpan w:val="2"/>
          </w:tcPr>
          <w:p w:rsidR="00487932" w:rsidRDefault="00487932" w:rsidP="00C4207B">
            <w:pPr>
              <w:rPr>
                <w:b/>
              </w:rPr>
            </w:pPr>
            <w:r w:rsidRPr="0071357B">
              <w:rPr>
                <w:b/>
              </w:rPr>
              <w:lastRenderedPageBreak/>
              <w:t>Ocena łączna</w:t>
            </w:r>
          </w:p>
          <w:p w:rsidR="00C4207B" w:rsidRDefault="00C4207B" w:rsidP="0012624E">
            <w:pPr>
              <w:jc w:val="center"/>
              <w:rPr>
                <w:i/>
              </w:rPr>
            </w:pPr>
            <w:r w:rsidRPr="00C4207B">
              <w:rPr>
                <w:i/>
              </w:rPr>
              <w:t xml:space="preserve">Maksymalna liczba punktów możliwa do osiągnięcia – 60 </w:t>
            </w:r>
            <w:r w:rsidR="00CC5F2B">
              <w:rPr>
                <w:i/>
              </w:rPr>
              <w:t>pkt. (minimalna ilość punktów 40</w:t>
            </w:r>
            <w:r w:rsidRPr="00C4207B">
              <w:rPr>
                <w:i/>
              </w:rPr>
              <w:t xml:space="preserve"> pkt.).</w:t>
            </w:r>
          </w:p>
          <w:p w:rsidR="00C4207B" w:rsidRDefault="00C4207B" w:rsidP="0012624E">
            <w:pPr>
              <w:jc w:val="center"/>
              <w:rPr>
                <w:i/>
              </w:rPr>
            </w:pPr>
          </w:p>
          <w:p w:rsidR="00C4207B" w:rsidRPr="00C4207B" w:rsidRDefault="00C4207B" w:rsidP="0012624E">
            <w:pPr>
              <w:jc w:val="center"/>
              <w:rPr>
                <w:i/>
              </w:rPr>
            </w:pPr>
          </w:p>
        </w:tc>
        <w:tc>
          <w:tcPr>
            <w:tcW w:w="1096" w:type="pct"/>
          </w:tcPr>
          <w:p w:rsidR="00487932" w:rsidRPr="0071357B" w:rsidRDefault="00C4207B" w:rsidP="0012624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42" w:type="pct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Pr="0071357B" w:rsidRDefault="00C4207B" w:rsidP="0012624E">
            <w:pPr>
              <w:jc w:val="center"/>
              <w:rPr>
                <w:b/>
              </w:rPr>
            </w:pPr>
            <w:r>
              <w:rPr>
                <w:b/>
              </w:rPr>
              <w:t>WERYFIKACJA KOSZTORYSU</w:t>
            </w: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Default="00C4207B" w:rsidP="0012624E">
            <w:pPr>
              <w:jc w:val="center"/>
            </w:pPr>
            <w:r w:rsidRPr="00C4207B">
              <w:t>Kwestionowane pozycje wydatków jako niekwalifikowalnych oraz wysokości kosztów jednostkowych wydatków wraz z uzasadnieniem i rekomendowaną kwotą</w:t>
            </w:r>
          </w:p>
          <w:p w:rsidR="00C4207B" w:rsidRPr="00C4207B" w:rsidRDefault="00C4207B" w:rsidP="0012624E">
            <w:pPr>
              <w:jc w:val="center"/>
            </w:pPr>
          </w:p>
        </w:tc>
      </w:tr>
      <w:tr w:rsidR="00C4207B" w:rsidRPr="0071357B" w:rsidTr="000835E4">
        <w:tc>
          <w:tcPr>
            <w:tcW w:w="1052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Pozycja w kosztorysie</w:t>
            </w:r>
          </w:p>
        </w:tc>
        <w:tc>
          <w:tcPr>
            <w:tcW w:w="181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kwestionowana</w:t>
            </w:r>
          </w:p>
        </w:tc>
        <w:tc>
          <w:tcPr>
            <w:tcW w:w="1096" w:type="pct"/>
          </w:tcPr>
          <w:p w:rsidR="00C420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rekomendowana</w:t>
            </w:r>
          </w:p>
          <w:p w:rsidR="00C4207B" w:rsidRDefault="00C4207B" w:rsidP="003607BB">
            <w:pPr>
              <w:jc w:val="center"/>
              <w:rPr>
                <w:b/>
              </w:rPr>
            </w:pP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C4207B" w:rsidRDefault="003607BB" w:rsidP="003607BB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0835E4">
        <w:tc>
          <w:tcPr>
            <w:tcW w:w="105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0835E4">
        <w:tc>
          <w:tcPr>
            <w:tcW w:w="105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3607BB">
        <w:tc>
          <w:tcPr>
            <w:tcW w:w="5000" w:type="pct"/>
            <w:gridSpan w:val="4"/>
          </w:tcPr>
          <w:p w:rsidR="003607BB" w:rsidRDefault="003607BB" w:rsidP="00783518">
            <w:pPr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</w:tc>
      </w:tr>
    </w:tbl>
    <w:p w:rsidR="004E7C0E" w:rsidRPr="0071357B" w:rsidRDefault="000A5564" w:rsidP="005260EC">
      <w:r w:rsidRPr="0071357B">
        <w:t xml:space="preserve"> </w:t>
      </w:r>
    </w:p>
    <w:p w:rsidR="00BF4F3F" w:rsidRDefault="006F3E10" w:rsidP="005260EC">
      <w:r>
        <w:t xml:space="preserve">Imię i nazwisko </w:t>
      </w:r>
      <w:r w:rsidR="00BF4F3F">
        <w:t xml:space="preserve">: </w:t>
      </w:r>
    </w:p>
    <w:p w:rsidR="00F346BF" w:rsidRDefault="00F346BF" w:rsidP="005260EC">
      <w:bookmarkStart w:id="0" w:name="_GoBack"/>
      <w:bookmarkEnd w:id="0"/>
      <w:r>
        <w:t>…………………………………………….</w:t>
      </w:r>
    </w:p>
    <w:p w:rsidR="00F346BF" w:rsidRDefault="00F346BF" w:rsidP="005260EC">
      <w:r>
        <w:t>…………………………………….</w:t>
      </w:r>
    </w:p>
    <w:p w:rsidR="00F346BF" w:rsidRDefault="00F346BF" w:rsidP="005260EC">
      <w:r>
        <w:t>………………………………………….</w:t>
      </w:r>
    </w:p>
    <w:p w:rsidR="00F346BF" w:rsidRDefault="00F346BF" w:rsidP="005260EC"/>
    <w:p w:rsidR="00BF4F3F" w:rsidRPr="0071357B" w:rsidRDefault="00BF4F3F" w:rsidP="005260EC"/>
    <w:p w:rsidR="00D24659" w:rsidRPr="0071357B" w:rsidRDefault="00D24659" w:rsidP="005260EC">
      <w:r w:rsidRPr="0071357B">
        <w:t>Data dokonania oceny:</w:t>
      </w:r>
      <w:r w:rsidR="000D37B3">
        <w:t xml:space="preserve"> </w:t>
      </w:r>
      <w:r w:rsidR="004F14B5">
        <w:t>27</w:t>
      </w:r>
      <w:r w:rsidR="00F346BF">
        <w:t xml:space="preserve">.12.2018 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D873A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BC" w:rsidRDefault="009570BC" w:rsidP="003D14F5">
      <w:pPr>
        <w:spacing w:after="0" w:line="240" w:lineRule="auto"/>
      </w:pPr>
      <w:r>
        <w:separator/>
      </w:r>
    </w:p>
  </w:endnote>
  <w:endnote w:type="continuationSeparator" w:id="0">
    <w:p w:rsidR="009570BC" w:rsidRDefault="009570BC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BC" w:rsidRDefault="009570BC" w:rsidP="003D14F5">
      <w:pPr>
        <w:spacing w:after="0" w:line="240" w:lineRule="auto"/>
      </w:pPr>
      <w:r>
        <w:separator/>
      </w:r>
    </w:p>
  </w:footnote>
  <w:footnote w:type="continuationSeparator" w:id="0">
    <w:p w:rsidR="009570BC" w:rsidRDefault="009570BC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55B8C"/>
    <w:rsid w:val="000835E4"/>
    <w:rsid w:val="00085F8B"/>
    <w:rsid w:val="00094A05"/>
    <w:rsid w:val="000A21AC"/>
    <w:rsid w:val="000A5564"/>
    <w:rsid w:val="000B3D43"/>
    <w:rsid w:val="000D19E8"/>
    <w:rsid w:val="000D37B3"/>
    <w:rsid w:val="000E4802"/>
    <w:rsid w:val="000E617F"/>
    <w:rsid w:val="001048D0"/>
    <w:rsid w:val="00124777"/>
    <w:rsid w:val="0012624E"/>
    <w:rsid w:val="001543FA"/>
    <w:rsid w:val="0018141A"/>
    <w:rsid w:val="001A7EA7"/>
    <w:rsid w:val="001B1D01"/>
    <w:rsid w:val="001B2DCA"/>
    <w:rsid w:val="001B48E4"/>
    <w:rsid w:val="0023095C"/>
    <w:rsid w:val="002329AE"/>
    <w:rsid w:val="00242457"/>
    <w:rsid w:val="00255A74"/>
    <w:rsid w:val="00263989"/>
    <w:rsid w:val="00286F68"/>
    <w:rsid w:val="002B5D9C"/>
    <w:rsid w:val="002D3FFE"/>
    <w:rsid w:val="00354626"/>
    <w:rsid w:val="003607BB"/>
    <w:rsid w:val="00361477"/>
    <w:rsid w:val="0036331C"/>
    <w:rsid w:val="0038728E"/>
    <w:rsid w:val="003A0632"/>
    <w:rsid w:val="003A64F2"/>
    <w:rsid w:val="003D14F5"/>
    <w:rsid w:val="003E008F"/>
    <w:rsid w:val="003E3FB1"/>
    <w:rsid w:val="004413CE"/>
    <w:rsid w:val="004856DC"/>
    <w:rsid w:val="00487932"/>
    <w:rsid w:val="004E14F8"/>
    <w:rsid w:val="004E35A1"/>
    <w:rsid w:val="004E7C0E"/>
    <w:rsid w:val="004F14B5"/>
    <w:rsid w:val="005016EA"/>
    <w:rsid w:val="005260EC"/>
    <w:rsid w:val="00540C83"/>
    <w:rsid w:val="0057204F"/>
    <w:rsid w:val="005C7F16"/>
    <w:rsid w:val="005D5810"/>
    <w:rsid w:val="006077FA"/>
    <w:rsid w:val="006142DB"/>
    <w:rsid w:val="006327D6"/>
    <w:rsid w:val="00647A8B"/>
    <w:rsid w:val="006667AA"/>
    <w:rsid w:val="00684ACA"/>
    <w:rsid w:val="006A46AA"/>
    <w:rsid w:val="006B736F"/>
    <w:rsid w:val="006D04A4"/>
    <w:rsid w:val="006D1244"/>
    <w:rsid w:val="006E2DF6"/>
    <w:rsid w:val="006F3E10"/>
    <w:rsid w:val="0071357B"/>
    <w:rsid w:val="00754F3D"/>
    <w:rsid w:val="00762026"/>
    <w:rsid w:val="00762C49"/>
    <w:rsid w:val="00783518"/>
    <w:rsid w:val="007911F5"/>
    <w:rsid w:val="007C0B11"/>
    <w:rsid w:val="007E46F5"/>
    <w:rsid w:val="00820FE2"/>
    <w:rsid w:val="00834DF8"/>
    <w:rsid w:val="00840BC3"/>
    <w:rsid w:val="0086489E"/>
    <w:rsid w:val="00875831"/>
    <w:rsid w:val="008877BE"/>
    <w:rsid w:val="00894E58"/>
    <w:rsid w:val="008958D9"/>
    <w:rsid w:val="008C6AAD"/>
    <w:rsid w:val="008E6610"/>
    <w:rsid w:val="008F2F6F"/>
    <w:rsid w:val="008F3870"/>
    <w:rsid w:val="008F5956"/>
    <w:rsid w:val="00937989"/>
    <w:rsid w:val="009475D5"/>
    <w:rsid w:val="009570BC"/>
    <w:rsid w:val="00985AF9"/>
    <w:rsid w:val="009B7C95"/>
    <w:rsid w:val="00A04578"/>
    <w:rsid w:val="00A06A2A"/>
    <w:rsid w:val="00A31AAA"/>
    <w:rsid w:val="00A57D9C"/>
    <w:rsid w:val="00A70DB1"/>
    <w:rsid w:val="00A72BA6"/>
    <w:rsid w:val="00A95D16"/>
    <w:rsid w:val="00AD69CD"/>
    <w:rsid w:val="00AE40B7"/>
    <w:rsid w:val="00AE59C3"/>
    <w:rsid w:val="00B0057B"/>
    <w:rsid w:val="00B300BB"/>
    <w:rsid w:val="00B84031"/>
    <w:rsid w:val="00B878FC"/>
    <w:rsid w:val="00B9667F"/>
    <w:rsid w:val="00BB01BE"/>
    <w:rsid w:val="00BD6A1C"/>
    <w:rsid w:val="00BF4F3F"/>
    <w:rsid w:val="00C0126E"/>
    <w:rsid w:val="00C10CCA"/>
    <w:rsid w:val="00C22BB2"/>
    <w:rsid w:val="00C25442"/>
    <w:rsid w:val="00C27561"/>
    <w:rsid w:val="00C4207B"/>
    <w:rsid w:val="00C97E1E"/>
    <w:rsid w:val="00CC5F2B"/>
    <w:rsid w:val="00CD3D48"/>
    <w:rsid w:val="00CE7F08"/>
    <w:rsid w:val="00CF606F"/>
    <w:rsid w:val="00D072B5"/>
    <w:rsid w:val="00D24659"/>
    <w:rsid w:val="00D32707"/>
    <w:rsid w:val="00D63518"/>
    <w:rsid w:val="00D873A3"/>
    <w:rsid w:val="00DB1EEB"/>
    <w:rsid w:val="00DB3A91"/>
    <w:rsid w:val="00DE2F0B"/>
    <w:rsid w:val="00DE541B"/>
    <w:rsid w:val="00E419EF"/>
    <w:rsid w:val="00E46BE9"/>
    <w:rsid w:val="00E6444D"/>
    <w:rsid w:val="00E74B3B"/>
    <w:rsid w:val="00E75672"/>
    <w:rsid w:val="00E82B73"/>
    <w:rsid w:val="00E94879"/>
    <w:rsid w:val="00EB08F4"/>
    <w:rsid w:val="00EB2341"/>
    <w:rsid w:val="00EF76E4"/>
    <w:rsid w:val="00F1471C"/>
    <w:rsid w:val="00F213ED"/>
    <w:rsid w:val="00F31E32"/>
    <w:rsid w:val="00F346BF"/>
    <w:rsid w:val="00F43A2F"/>
    <w:rsid w:val="00F6442A"/>
    <w:rsid w:val="00F8535D"/>
    <w:rsid w:val="00FB53DE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4C71C-B6F8-4610-942B-C1502507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CB26-2232-4336-B8F6-3A3C5268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Pasieka Damian</dc:creator>
  <cp:lastModifiedBy>Barbara Pudło</cp:lastModifiedBy>
  <cp:revision>2</cp:revision>
  <cp:lastPrinted>2018-12-31T08:51:00Z</cp:lastPrinted>
  <dcterms:created xsi:type="dcterms:W3CDTF">2019-11-28T10:50:00Z</dcterms:created>
  <dcterms:modified xsi:type="dcterms:W3CDTF">2019-11-28T10:50:00Z</dcterms:modified>
</cp:coreProperties>
</file>