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bookmarkStart w:id="0" w:name="_GoBack"/>
      <w:bookmarkEnd w:id="0"/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Krośnie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14 </w:t>
      </w:r>
      <w:proofErr w:type="spellStart"/>
      <w:r w:rsidRPr="00CD3634">
        <w:rPr>
          <w:b/>
          <w:sz w:val="32"/>
          <w:szCs w:val="32"/>
          <w:lang w:val="en-US"/>
        </w:rPr>
        <w:t>kwietnia</w:t>
      </w:r>
      <w:proofErr w:type="spellEnd"/>
      <w:r w:rsidRPr="00CD3634">
        <w:rPr>
          <w:b/>
          <w:sz w:val="32"/>
          <w:szCs w:val="32"/>
          <w:lang w:val="en-US"/>
        </w:rPr>
        <w:t xml:space="preserve"> 2020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2019 r. poz. 684 i 1504 oraz z 2020 r. poz. 568),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Dukla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Prezydenta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10 maja 2020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Krośnie</w:t>
      </w:r>
      <w:proofErr w:type="spellEnd"/>
      <w:r w:rsidRPr="00F01437">
        <w:rPr>
          <w:lang w:val="en-US"/>
        </w:rPr>
        <w:t xml:space="preserve"> 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6ACA6972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F375F9">
        <w:rPr>
          <w:sz w:val="24"/>
          <w:szCs w:val="24"/>
        </w:rPr>
        <w:t>16 kwietnia 2020 r. do godz. 15:00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Miejskiego w Dukli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224A2FDF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6,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131B39F5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8,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168B2B79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9,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740F6EA9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11,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0F1541F5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12,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14:paraId="3D901185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13,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5AFCFA06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15,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59F98438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F375F9">
        <w:t>20 kwietnia 2020 r. o godz. 09:00</w:t>
      </w:r>
      <w:r w:rsidRPr="00F01437">
        <w:t xml:space="preserve"> w siedzibie </w:t>
      </w:r>
      <w:r w:rsidR="00652D1E" w:rsidRPr="00F01437">
        <w:rPr>
          <w:b/>
        </w:rPr>
        <w:t>Urzędu Miejskiego w Dukli</w:t>
      </w:r>
      <w:r w:rsidRPr="00F01437">
        <w:t>.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5E1EAAA0" w14:textId="46933155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32346A" w:rsidRPr="0032346A">
        <w:rPr>
          <w:sz w:val="24"/>
          <w:szCs w:val="24"/>
        </w:rPr>
        <w:t>20 kwietnia 2020 r. o godz. 09:00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Miejskiego w Dukli</w:t>
      </w:r>
      <w:r w:rsidRPr="00F01437">
        <w:rPr>
          <w:sz w:val="24"/>
          <w:szCs w:val="24"/>
        </w:rPr>
        <w:t xml:space="preserve"> odbędzie się także losowanie, o którym mowa w art. 182 § 7 pkt 2 Kodeksu wyborczego, w niżej </w:t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2</w:t>
      </w:r>
    </w:p>
    <w:p w14:paraId="3610A8CC" w14:textId="77777777" w:rsidR="00DF4736" w:rsidRPr="00F01437" w:rsidRDefault="00652D1E" w:rsidP="00652D1E">
      <w:pPr>
        <w:spacing w:line="312" w:lineRule="auto"/>
        <w:jc w:val="both"/>
      </w:pPr>
      <w:r w:rsidRPr="00F01437">
        <w:t>- Nr 5</w:t>
      </w:r>
      <w:r w:rsidR="009E7203">
        <w:rPr>
          <w:lang w:val="en-US"/>
        </w:rPr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4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Krośnie</w:t>
      </w:r>
      <w:proofErr w:type="spellEnd"/>
      <w:r w:rsidRPr="00F01437">
        <w:rPr>
          <w:b/>
          <w:lang w:val="en-US"/>
        </w:rPr>
        <w:t xml:space="preserve"> 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Kamil Konrad Janiec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802FD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uzytkownik</cp:lastModifiedBy>
  <cp:revision>17</cp:revision>
  <dcterms:created xsi:type="dcterms:W3CDTF">2019-03-24T12:21:00Z</dcterms:created>
  <dcterms:modified xsi:type="dcterms:W3CDTF">2020-04-14T12:21:00Z</dcterms:modified>
</cp:coreProperties>
</file>